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FC1B" w14:textId="77777777" w:rsidR="00480573" w:rsidRDefault="00480573" w:rsidP="00480573">
      <w:pPr>
        <w:spacing w:line="276" w:lineRule="auto"/>
      </w:pPr>
    </w:p>
    <w:p w14:paraId="4AAB545A" w14:textId="77777777" w:rsidR="00480573" w:rsidRDefault="00480573" w:rsidP="00480573">
      <w:pPr>
        <w:spacing w:line="276" w:lineRule="auto"/>
      </w:pPr>
      <w:r w:rsidRPr="00187271">
        <w:rPr>
          <w:noProof/>
          <w:sz w:val="20"/>
        </w:rPr>
        <w:drawing>
          <wp:anchor distT="0" distB="0" distL="114300" distR="114300" simplePos="0" relativeHeight="251659264" behindDoc="1" locked="0" layoutInCell="1" allowOverlap="1" wp14:anchorId="78E7C559" wp14:editId="6E8AEE20">
            <wp:simplePos x="0" y="0"/>
            <wp:positionH relativeFrom="margin">
              <wp:align>center</wp:align>
            </wp:positionH>
            <wp:positionV relativeFrom="paragraph">
              <wp:posOffset>3810</wp:posOffset>
            </wp:positionV>
            <wp:extent cx="2791460" cy="969010"/>
            <wp:effectExtent l="0" t="0" r="8890" b="2540"/>
            <wp:wrapTight wrapText="bothSides">
              <wp:wrapPolygon edited="0">
                <wp:start x="0" y="0"/>
                <wp:lineTo x="0" y="21232"/>
                <wp:lineTo x="21521" y="21232"/>
                <wp:lineTo x="21521" y="0"/>
                <wp:lineTo x="0" y="0"/>
              </wp:wrapPolygon>
            </wp:wrapTight>
            <wp:docPr id="5" name="image3.jpeg" descr="A close up of a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1460" cy="969010"/>
                    </a:xfrm>
                    <a:prstGeom prst="rect">
                      <a:avLst/>
                    </a:prstGeom>
                  </pic:spPr>
                </pic:pic>
              </a:graphicData>
            </a:graphic>
          </wp:anchor>
        </w:drawing>
      </w:r>
    </w:p>
    <w:p w14:paraId="29CFD18B" w14:textId="77777777" w:rsidR="00480573" w:rsidRDefault="00480573" w:rsidP="00480573">
      <w:pPr>
        <w:spacing w:line="276" w:lineRule="auto"/>
      </w:pPr>
    </w:p>
    <w:p w14:paraId="24A69AF6" w14:textId="77777777" w:rsidR="00480573" w:rsidRDefault="00480573" w:rsidP="00480573">
      <w:pPr>
        <w:spacing w:line="276" w:lineRule="auto"/>
      </w:pPr>
    </w:p>
    <w:p w14:paraId="2693A490" w14:textId="77777777" w:rsidR="00480573" w:rsidRDefault="00480573" w:rsidP="00480573">
      <w:pPr>
        <w:spacing w:line="276" w:lineRule="auto"/>
      </w:pPr>
    </w:p>
    <w:p w14:paraId="091CEFF3" w14:textId="77777777" w:rsidR="00480573" w:rsidRDefault="00480573" w:rsidP="00480573">
      <w:pPr>
        <w:spacing w:line="276" w:lineRule="auto"/>
      </w:pPr>
    </w:p>
    <w:p w14:paraId="362DE344" w14:textId="77777777" w:rsidR="00480573" w:rsidRDefault="00480573" w:rsidP="00480573">
      <w:pPr>
        <w:spacing w:line="276" w:lineRule="auto"/>
      </w:pPr>
    </w:p>
    <w:p w14:paraId="19748511" w14:textId="77777777" w:rsidR="00480573" w:rsidRDefault="00480573" w:rsidP="00480573">
      <w:pPr>
        <w:spacing w:line="276" w:lineRule="auto"/>
      </w:pPr>
    </w:p>
    <w:p w14:paraId="26219D17" w14:textId="77777777" w:rsidR="00480573" w:rsidRPr="00AB005C" w:rsidRDefault="00480573" w:rsidP="00480573">
      <w:pPr>
        <w:spacing w:line="276" w:lineRule="auto"/>
        <w:rPr>
          <w:rFonts w:cs="Arial"/>
          <w:sz w:val="56"/>
          <w:szCs w:val="56"/>
        </w:rPr>
      </w:pPr>
    </w:p>
    <w:p w14:paraId="729452DE" w14:textId="1D78A664" w:rsidR="00480573" w:rsidRPr="00F1605C" w:rsidRDefault="00480573" w:rsidP="00F1605C">
      <w:pPr>
        <w:pStyle w:val="Title"/>
        <w:jc w:val="center"/>
        <w:rPr>
          <w:b w:val="0"/>
          <w:sz w:val="56"/>
        </w:rPr>
      </w:pPr>
      <w:r w:rsidRPr="00F1605C">
        <w:rPr>
          <w:sz w:val="56"/>
        </w:rPr>
        <w:t>Regulations for</w:t>
      </w:r>
    </w:p>
    <w:p w14:paraId="3F3C14D8" w14:textId="77777777" w:rsidR="00480573" w:rsidRPr="00F1605C" w:rsidRDefault="00480573" w:rsidP="00F1605C">
      <w:pPr>
        <w:pStyle w:val="Title"/>
        <w:jc w:val="center"/>
        <w:rPr>
          <w:b w:val="0"/>
          <w:sz w:val="56"/>
        </w:rPr>
      </w:pPr>
      <w:r w:rsidRPr="00F1605C">
        <w:rPr>
          <w:sz w:val="56"/>
        </w:rPr>
        <w:t>Postgraduate Research Students</w:t>
      </w:r>
    </w:p>
    <w:p w14:paraId="7EF88898" w14:textId="50DF7912" w:rsidR="00480573" w:rsidRPr="00F1605C" w:rsidRDefault="00480573" w:rsidP="00F1605C">
      <w:pPr>
        <w:pStyle w:val="Title"/>
        <w:jc w:val="center"/>
        <w:rPr>
          <w:b w:val="0"/>
          <w:sz w:val="56"/>
        </w:rPr>
      </w:pPr>
      <w:r w:rsidRPr="00F1605C">
        <w:rPr>
          <w:sz w:val="56"/>
        </w:rPr>
        <w:t>202</w:t>
      </w:r>
      <w:r w:rsidR="00111145" w:rsidRPr="00F1605C">
        <w:rPr>
          <w:sz w:val="56"/>
        </w:rPr>
        <w:t>1</w:t>
      </w:r>
      <w:r w:rsidRPr="00F1605C">
        <w:rPr>
          <w:sz w:val="56"/>
        </w:rPr>
        <w:t>/2</w:t>
      </w:r>
      <w:r w:rsidR="007D25E8" w:rsidRPr="00F1605C">
        <w:rPr>
          <w:sz w:val="56"/>
        </w:rPr>
        <w:t>2</w:t>
      </w:r>
    </w:p>
    <w:p w14:paraId="0FF3B297" w14:textId="65105FA7" w:rsidR="002A019F" w:rsidRDefault="002A019F" w:rsidP="00480573">
      <w:pPr>
        <w:tabs>
          <w:tab w:val="center" w:pos="4656"/>
          <w:tab w:val="left" w:pos="6495"/>
        </w:tabs>
        <w:spacing w:line="276" w:lineRule="auto"/>
        <w:rPr>
          <w:rFonts w:cs="Arial"/>
          <w:b/>
          <w:sz w:val="52"/>
        </w:rPr>
      </w:pPr>
    </w:p>
    <w:p w14:paraId="40326455" w14:textId="577BDF7F" w:rsidR="002A019F" w:rsidRDefault="002A019F" w:rsidP="00480573">
      <w:pPr>
        <w:tabs>
          <w:tab w:val="center" w:pos="4656"/>
          <w:tab w:val="left" w:pos="6495"/>
        </w:tabs>
        <w:spacing w:line="276" w:lineRule="auto"/>
        <w:rPr>
          <w:rFonts w:cs="Arial"/>
          <w:b/>
          <w:sz w:val="52"/>
        </w:rPr>
      </w:pPr>
    </w:p>
    <w:p w14:paraId="4639F9CE" w14:textId="283491F0" w:rsidR="002A019F" w:rsidRPr="00B1278D" w:rsidRDefault="002A019F" w:rsidP="00B1278D">
      <w:pPr>
        <w:tabs>
          <w:tab w:val="center" w:pos="4656"/>
          <w:tab w:val="left" w:pos="6495"/>
        </w:tabs>
        <w:spacing w:line="276" w:lineRule="auto"/>
        <w:jc w:val="center"/>
        <w:rPr>
          <w:rFonts w:cs="Arial"/>
          <w:sz w:val="28"/>
          <w:szCs w:val="28"/>
        </w:rPr>
      </w:pPr>
      <w:r w:rsidRPr="00B1278D">
        <w:rPr>
          <w:rFonts w:cs="Arial"/>
          <w:sz w:val="28"/>
          <w:szCs w:val="28"/>
        </w:rPr>
        <w:t xml:space="preserve">Please note that these regulations and procedures may be subject to change within the academic year and as such, any printed or downloaded documents will not reflect these changes. For the most up to date version, please </w:t>
      </w:r>
      <w:r w:rsidR="002170E5">
        <w:rPr>
          <w:rFonts w:cs="Arial"/>
          <w:sz w:val="28"/>
          <w:szCs w:val="28"/>
        </w:rPr>
        <w:t>r</w:t>
      </w:r>
      <w:r w:rsidRPr="00B1278D">
        <w:rPr>
          <w:rFonts w:cs="Arial"/>
          <w:sz w:val="28"/>
          <w:szCs w:val="28"/>
        </w:rPr>
        <w:t xml:space="preserve">efer to </w:t>
      </w:r>
      <w:hyperlink r:id="rId9" w:history="1">
        <w:r w:rsidRPr="00B1278D">
          <w:rPr>
            <w:rStyle w:val="Hyperlink"/>
            <w:rFonts w:cs="Arial"/>
            <w:sz w:val="28"/>
            <w:szCs w:val="28"/>
          </w:rPr>
          <w:t>Registry’s website</w:t>
        </w:r>
      </w:hyperlink>
    </w:p>
    <w:p w14:paraId="1F9D1F2A" w14:textId="77777777" w:rsidR="00480573" w:rsidRDefault="00480573">
      <w:pPr>
        <w:spacing w:after="160" w:line="259" w:lineRule="auto"/>
      </w:pPr>
      <w:r>
        <w:br w:type="page"/>
      </w:r>
    </w:p>
    <w:sdt>
      <w:sdtPr>
        <w:rPr>
          <w:rFonts w:ascii="Times New Roman" w:eastAsiaTheme="minorHAnsi" w:hAnsi="Times New Roman" w:cs="Arial"/>
          <w:b w:val="0"/>
          <w:noProof/>
          <w:color w:val="auto"/>
          <w:sz w:val="22"/>
          <w:szCs w:val="22"/>
          <w:lang w:val="en-GB"/>
        </w:rPr>
        <w:id w:val="2010256889"/>
        <w:docPartObj>
          <w:docPartGallery w:val="Table of Contents"/>
          <w:docPartUnique/>
        </w:docPartObj>
      </w:sdtPr>
      <w:sdtEndPr>
        <w:rPr>
          <w:rFonts w:ascii="Arial" w:eastAsia="Times New Roman" w:hAnsi="Arial" w:cs="Times New Roman"/>
          <w:i/>
          <w:noProof w:val="0"/>
          <w:color w:val="002060"/>
          <w:sz w:val="24"/>
          <w:szCs w:val="24"/>
        </w:rPr>
      </w:sdtEndPr>
      <w:sdtContent>
        <w:p w14:paraId="69C1501E" w14:textId="77777777" w:rsidR="00480573" w:rsidRPr="00580F0C" w:rsidRDefault="00580F0C" w:rsidP="000D2DB2">
          <w:pPr>
            <w:pStyle w:val="TOCHeading"/>
          </w:pPr>
          <w:r>
            <w:rPr>
              <w:rStyle w:val="Heading1Char"/>
              <w:b/>
            </w:rPr>
            <w:t>Contents</w:t>
          </w:r>
        </w:p>
        <w:p w14:paraId="5199DC52" w14:textId="60473A0C" w:rsidR="00E40753" w:rsidRDefault="00480573">
          <w:pPr>
            <w:pStyle w:val="TOC1"/>
            <w:rPr>
              <w:rFonts w:asciiTheme="minorHAnsi" w:eastAsiaTheme="minorEastAsia" w:hAnsiTheme="minorHAnsi" w:cstheme="minorBidi"/>
              <w:color w:val="auto"/>
              <w:sz w:val="22"/>
              <w:szCs w:val="22"/>
            </w:rPr>
          </w:pPr>
          <w:r w:rsidRPr="00480D6A">
            <w:rPr>
              <w:bCs/>
            </w:rPr>
            <w:fldChar w:fldCharType="begin"/>
          </w:r>
          <w:r w:rsidRPr="00480D6A">
            <w:rPr>
              <w:bCs/>
            </w:rPr>
            <w:instrText xml:space="preserve"> TOC \o "1-3" \h \z \u </w:instrText>
          </w:r>
          <w:r w:rsidRPr="00480D6A">
            <w:rPr>
              <w:bCs/>
            </w:rPr>
            <w:fldChar w:fldCharType="separate"/>
          </w:r>
          <w:hyperlink w:anchor="_Toc81822389" w:history="1">
            <w:r w:rsidR="00E40753" w:rsidRPr="00FF648C">
              <w:rPr>
                <w:rStyle w:val="Hyperlink"/>
              </w:rPr>
              <w:t>A Welcome Note from the University of Huddersfield</w:t>
            </w:r>
            <w:r w:rsidR="00E40753">
              <w:rPr>
                <w:webHidden/>
              </w:rPr>
              <w:tab/>
            </w:r>
            <w:r w:rsidR="00E40753">
              <w:rPr>
                <w:webHidden/>
              </w:rPr>
              <w:fldChar w:fldCharType="begin"/>
            </w:r>
            <w:r w:rsidR="00E40753">
              <w:rPr>
                <w:webHidden/>
              </w:rPr>
              <w:instrText xml:space="preserve"> PAGEREF _Toc81822389 \h </w:instrText>
            </w:r>
            <w:r w:rsidR="00E40753">
              <w:rPr>
                <w:webHidden/>
              </w:rPr>
            </w:r>
            <w:r w:rsidR="00E40753">
              <w:rPr>
                <w:webHidden/>
              </w:rPr>
              <w:fldChar w:fldCharType="separate"/>
            </w:r>
            <w:r w:rsidR="00E40753">
              <w:rPr>
                <w:webHidden/>
              </w:rPr>
              <w:t>9</w:t>
            </w:r>
            <w:r w:rsidR="00E40753">
              <w:rPr>
                <w:webHidden/>
              </w:rPr>
              <w:fldChar w:fldCharType="end"/>
            </w:r>
          </w:hyperlink>
        </w:p>
        <w:p w14:paraId="16A620A4" w14:textId="46DAFDFB" w:rsidR="00E40753" w:rsidRDefault="00DA0D15">
          <w:pPr>
            <w:pStyle w:val="TOC1"/>
            <w:rPr>
              <w:rFonts w:asciiTheme="minorHAnsi" w:eastAsiaTheme="minorEastAsia" w:hAnsiTheme="minorHAnsi" w:cstheme="minorBidi"/>
              <w:color w:val="auto"/>
              <w:sz w:val="22"/>
              <w:szCs w:val="22"/>
            </w:rPr>
          </w:pPr>
          <w:hyperlink w:anchor="_Toc81822390" w:history="1">
            <w:r w:rsidR="00E40753" w:rsidRPr="00FF648C">
              <w:rPr>
                <w:rStyle w:val="Hyperlink"/>
              </w:rPr>
              <w:t>Community Code of Conduct</w:t>
            </w:r>
            <w:r w:rsidR="00E40753">
              <w:rPr>
                <w:webHidden/>
              </w:rPr>
              <w:tab/>
            </w:r>
            <w:r w:rsidR="00E40753">
              <w:rPr>
                <w:webHidden/>
              </w:rPr>
              <w:fldChar w:fldCharType="begin"/>
            </w:r>
            <w:r w:rsidR="00E40753">
              <w:rPr>
                <w:webHidden/>
              </w:rPr>
              <w:instrText xml:space="preserve"> PAGEREF _Toc81822390 \h </w:instrText>
            </w:r>
            <w:r w:rsidR="00E40753">
              <w:rPr>
                <w:webHidden/>
              </w:rPr>
            </w:r>
            <w:r w:rsidR="00E40753">
              <w:rPr>
                <w:webHidden/>
              </w:rPr>
              <w:fldChar w:fldCharType="separate"/>
            </w:r>
            <w:r w:rsidR="00E40753">
              <w:rPr>
                <w:webHidden/>
              </w:rPr>
              <w:t>10</w:t>
            </w:r>
            <w:r w:rsidR="00E40753">
              <w:rPr>
                <w:webHidden/>
              </w:rPr>
              <w:fldChar w:fldCharType="end"/>
            </w:r>
          </w:hyperlink>
        </w:p>
        <w:p w14:paraId="7E3EE7CD" w14:textId="2E3AA7F1" w:rsidR="00E40753" w:rsidRDefault="00DA0D15">
          <w:pPr>
            <w:pStyle w:val="TOC1"/>
            <w:rPr>
              <w:rFonts w:asciiTheme="minorHAnsi" w:eastAsiaTheme="minorEastAsia" w:hAnsiTheme="minorHAnsi" w:cstheme="minorBidi"/>
              <w:color w:val="auto"/>
              <w:sz w:val="22"/>
              <w:szCs w:val="22"/>
            </w:rPr>
          </w:pPr>
          <w:hyperlink w:anchor="_Toc81822391" w:history="1">
            <w:r w:rsidR="00E40753" w:rsidRPr="00FF648C">
              <w:rPr>
                <w:rStyle w:val="Hyperlink"/>
              </w:rPr>
              <w:t>Our Student Charter: A Partnership for Success</w:t>
            </w:r>
            <w:r w:rsidR="00E40753">
              <w:rPr>
                <w:webHidden/>
              </w:rPr>
              <w:tab/>
            </w:r>
            <w:r w:rsidR="00E40753">
              <w:rPr>
                <w:webHidden/>
              </w:rPr>
              <w:fldChar w:fldCharType="begin"/>
            </w:r>
            <w:r w:rsidR="00E40753">
              <w:rPr>
                <w:webHidden/>
              </w:rPr>
              <w:instrText xml:space="preserve"> PAGEREF _Toc81822391 \h </w:instrText>
            </w:r>
            <w:r w:rsidR="00E40753">
              <w:rPr>
                <w:webHidden/>
              </w:rPr>
            </w:r>
            <w:r w:rsidR="00E40753">
              <w:rPr>
                <w:webHidden/>
              </w:rPr>
              <w:fldChar w:fldCharType="separate"/>
            </w:r>
            <w:r w:rsidR="00E40753">
              <w:rPr>
                <w:webHidden/>
              </w:rPr>
              <w:t>13</w:t>
            </w:r>
            <w:r w:rsidR="00E40753">
              <w:rPr>
                <w:webHidden/>
              </w:rPr>
              <w:fldChar w:fldCharType="end"/>
            </w:r>
          </w:hyperlink>
        </w:p>
        <w:p w14:paraId="4E4F9477" w14:textId="5F8631D2" w:rsidR="00E40753" w:rsidRDefault="00DA0D15">
          <w:pPr>
            <w:pStyle w:val="TOC1"/>
            <w:rPr>
              <w:rFonts w:asciiTheme="minorHAnsi" w:eastAsiaTheme="minorEastAsia" w:hAnsiTheme="minorHAnsi" w:cstheme="minorBidi"/>
              <w:color w:val="auto"/>
              <w:sz w:val="22"/>
              <w:szCs w:val="22"/>
            </w:rPr>
          </w:pPr>
          <w:hyperlink w:anchor="_Toc81822392" w:history="1">
            <w:r w:rsidR="00E40753" w:rsidRPr="00FF648C">
              <w:rPr>
                <w:rStyle w:val="Hyperlink"/>
              </w:rPr>
              <w:t>Our PGR Charter: A partnership for success</w:t>
            </w:r>
            <w:r w:rsidR="00E40753">
              <w:rPr>
                <w:webHidden/>
              </w:rPr>
              <w:tab/>
            </w:r>
            <w:r w:rsidR="00E40753">
              <w:rPr>
                <w:webHidden/>
              </w:rPr>
              <w:fldChar w:fldCharType="begin"/>
            </w:r>
            <w:r w:rsidR="00E40753">
              <w:rPr>
                <w:webHidden/>
              </w:rPr>
              <w:instrText xml:space="preserve"> PAGEREF _Toc81822392 \h </w:instrText>
            </w:r>
            <w:r w:rsidR="00E40753">
              <w:rPr>
                <w:webHidden/>
              </w:rPr>
            </w:r>
            <w:r w:rsidR="00E40753">
              <w:rPr>
                <w:webHidden/>
              </w:rPr>
              <w:fldChar w:fldCharType="separate"/>
            </w:r>
            <w:r w:rsidR="00E40753">
              <w:rPr>
                <w:webHidden/>
              </w:rPr>
              <w:t>14</w:t>
            </w:r>
            <w:r w:rsidR="00E40753">
              <w:rPr>
                <w:webHidden/>
              </w:rPr>
              <w:fldChar w:fldCharType="end"/>
            </w:r>
          </w:hyperlink>
        </w:p>
        <w:p w14:paraId="5DFF6FC5" w14:textId="5EF6D304" w:rsidR="00E40753" w:rsidRDefault="00DA0D15">
          <w:pPr>
            <w:pStyle w:val="TOC1"/>
            <w:rPr>
              <w:rFonts w:asciiTheme="minorHAnsi" w:eastAsiaTheme="minorEastAsia" w:hAnsiTheme="minorHAnsi" w:cstheme="minorBidi"/>
              <w:color w:val="auto"/>
              <w:sz w:val="22"/>
              <w:szCs w:val="22"/>
            </w:rPr>
          </w:pPr>
          <w:hyperlink w:anchor="_Toc81822393" w:history="1">
            <w:r w:rsidR="00E40753" w:rsidRPr="00FF648C">
              <w:rPr>
                <w:rStyle w:val="Hyperlink"/>
              </w:rPr>
              <w:t>Glossary</w:t>
            </w:r>
            <w:r w:rsidR="00E40753">
              <w:rPr>
                <w:webHidden/>
              </w:rPr>
              <w:tab/>
            </w:r>
            <w:r w:rsidR="00E40753">
              <w:rPr>
                <w:webHidden/>
              </w:rPr>
              <w:fldChar w:fldCharType="begin"/>
            </w:r>
            <w:r w:rsidR="00E40753">
              <w:rPr>
                <w:webHidden/>
              </w:rPr>
              <w:instrText xml:space="preserve"> PAGEREF _Toc81822393 \h </w:instrText>
            </w:r>
            <w:r w:rsidR="00E40753">
              <w:rPr>
                <w:webHidden/>
              </w:rPr>
            </w:r>
            <w:r w:rsidR="00E40753">
              <w:rPr>
                <w:webHidden/>
              </w:rPr>
              <w:fldChar w:fldCharType="separate"/>
            </w:r>
            <w:r w:rsidR="00E40753">
              <w:rPr>
                <w:webHidden/>
              </w:rPr>
              <w:t>19</w:t>
            </w:r>
            <w:r w:rsidR="00E40753">
              <w:rPr>
                <w:webHidden/>
              </w:rPr>
              <w:fldChar w:fldCharType="end"/>
            </w:r>
          </w:hyperlink>
        </w:p>
        <w:p w14:paraId="2B6FD0E7" w14:textId="306A194C" w:rsidR="00E40753" w:rsidRDefault="00DA0D15">
          <w:pPr>
            <w:pStyle w:val="TOC1"/>
            <w:rPr>
              <w:rFonts w:asciiTheme="minorHAnsi" w:eastAsiaTheme="minorEastAsia" w:hAnsiTheme="minorHAnsi" w:cstheme="minorBidi"/>
              <w:color w:val="auto"/>
              <w:sz w:val="22"/>
              <w:szCs w:val="22"/>
            </w:rPr>
          </w:pPr>
          <w:hyperlink w:anchor="_Toc81822394" w:history="1">
            <w:r w:rsidR="00E40753" w:rsidRPr="00FF648C">
              <w:rPr>
                <w:rStyle w:val="Hyperlink"/>
              </w:rPr>
              <w:t>Section 1: Important Information Applicable to all Students</w:t>
            </w:r>
            <w:r w:rsidR="00E40753">
              <w:rPr>
                <w:webHidden/>
              </w:rPr>
              <w:tab/>
            </w:r>
            <w:r w:rsidR="00E40753">
              <w:rPr>
                <w:webHidden/>
              </w:rPr>
              <w:fldChar w:fldCharType="begin"/>
            </w:r>
            <w:r w:rsidR="00E40753">
              <w:rPr>
                <w:webHidden/>
              </w:rPr>
              <w:instrText xml:space="preserve"> PAGEREF _Toc81822394 \h </w:instrText>
            </w:r>
            <w:r w:rsidR="00E40753">
              <w:rPr>
                <w:webHidden/>
              </w:rPr>
            </w:r>
            <w:r w:rsidR="00E40753">
              <w:rPr>
                <w:webHidden/>
              </w:rPr>
              <w:fldChar w:fldCharType="separate"/>
            </w:r>
            <w:r w:rsidR="00E40753">
              <w:rPr>
                <w:webHidden/>
              </w:rPr>
              <w:t>24</w:t>
            </w:r>
            <w:r w:rsidR="00E40753">
              <w:rPr>
                <w:webHidden/>
              </w:rPr>
              <w:fldChar w:fldCharType="end"/>
            </w:r>
          </w:hyperlink>
        </w:p>
        <w:p w14:paraId="7BADFCD0" w14:textId="503A5182" w:rsidR="00E40753" w:rsidRDefault="00DA0D15">
          <w:pPr>
            <w:pStyle w:val="TOC2"/>
            <w:rPr>
              <w:rFonts w:asciiTheme="minorHAnsi" w:eastAsiaTheme="minorEastAsia" w:hAnsiTheme="minorHAnsi" w:cstheme="minorBidi"/>
              <w:noProof/>
              <w:color w:val="auto"/>
              <w:sz w:val="22"/>
              <w:szCs w:val="22"/>
            </w:rPr>
          </w:pPr>
          <w:hyperlink w:anchor="_Toc81822395" w:history="1">
            <w:r w:rsidR="00E40753" w:rsidRPr="00FF648C">
              <w:rPr>
                <w:rStyle w:val="Hyperlink"/>
                <w:noProof/>
              </w:rPr>
              <w:t>1.1 Enrolment</w:t>
            </w:r>
            <w:r w:rsidR="00E40753">
              <w:rPr>
                <w:noProof/>
                <w:webHidden/>
              </w:rPr>
              <w:tab/>
            </w:r>
            <w:r w:rsidR="00E40753">
              <w:rPr>
                <w:noProof/>
                <w:webHidden/>
              </w:rPr>
              <w:fldChar w:fldCharType="begin"/>
            </w:r>
            <w:r w:rsidR="00E40753">
              <w:rPr>
                <w:noProof/>
                <w:webHidden/>
              </w:rPr>
              <w:instrText xml:space="preserve"> PAGEREF _Toc81822395 \h </w:instrText>
            </w:r>
            <w:r w:rsidR="00E40753">
              <w:rPr>
                <w:noProof/>
                <w:webHidden/>
              </w:rPr>
            </w:r>
            <w:r w:rsidR="00E40753">
              <w:rPr>
                <w:noProof/>
                <w:webHidden/>
              </w:rPr>
              <w:fldChar w:fldCharType="separate"/>
            </w:r>
            <w:r w:rsidR="00E40753">
              <w:rPr>
                <w:noProof/>
                <w:webHidden/>
              </w:rPr>
              <w:t>24</w:t>
            </w:r>
            <w:r w:rsidR="00E40753">
              <w:rPr>
                <w:noProof/>
                <w:webHidden/>
              </w:rPr>
              <w:fldChar w:fldCharType="end"/>
            </w:r>
          </w:hyperlink>
        </w:p>
        <w:p w14:paraId="5CC8C207" w14:textId="1C3E0081" w:rsidR="00E40753" w:rsidRDefault="00DA0D15">
          <w:pPr>
            <w:pStyle w:val="TOC2"/>
            <w:rPr>
              <w:rFonts w:asciiTheme="minorHAnsi" w:eastAsiaTheme="minorEastAsia" w:hAnsiTheme="minorHAnsi" w:cstheme="minorBidi"/>
              <w:noProof/>
              <w:color w:val="auto"/>
              <w:sz w:val="22"/>
              <w:szCs w:val="22"/>
            </w:rPr>
          </w:pPr>
          <w:hyperlink w:anchor="_Toc81822396" w:history="1">
            <w:r w:rsidR="00E40753" w:rsidRPr="00FF648C">
              <w:rPr>
                <w:rStyle w:val="Hyperlink"/>
                <w:noProof/>
              </w:rPr>
              <w:t>1.2 Re-registration</w:t>
            </w:r>
            <w:r w:rsidR="00E40753">
              <w:rPr>
                <w:noProof/>
                <w:webHidden/>
              </w:rPr>
              <w:tab/>
            </w:r>
            <w:r w:rsidR="00E40753">
              <w:rPr>
                <w:noProof/>
                <w:webHidden/>
              </w:rPr>
              <w:fldChar w:fldCharType="begin"/>
            </w:r>
            <w:r w:rsidR="00E40753">
              <w:rPr>
                <w:noProof/>
                <w:webHidden/>
              </w:rPr>
              <w:instrText xml:space="preserve"> PAGEREF _Toc81822396 \h </w:instrText>
            </w:r>
            <w:r w:rsidR="00E40753">
              <w:rPr>
                <w:noProof/>
                <w:webHidden/>
              </w:rPr>
            </w:r>
            <w:r w:rsidR="00E40753">
              <w:rPr>
                <w:noProof/>
                <w:webHidden/>
              </w:rPr>
              <w:fldChar w:fldCharType="separate"/>
            </w:r>
            <w:r w:rsidR="00E40753">
              <w:rPr>
                <w:noProof/>
                <w:webHidden/>
              </w:rPr>
              <w:t>24</w:t>
            </w:r>
            <w:r w:rsidR="00E40753">
              <w:rPr>
                <w:noProof/>
                <w:webHidden/>
              </w:rPr>
              <w:fldChar w:fldCharType="end"/>
            </w:r>
          </w:hyperlink>
        </w:p>
        <w:p w14:paraId="1CC87A29" w14:textId="3DBDC57C" w:rsidR="00E40753" w:rsidRDefault="00DA0D15">
          <w:pPr>
            <w:pStyle w:val="TOC2"/>
            <w:rPr>
              <w:rFonts w:asciiTheme="minorHAnsi" w:eastAsiaTheme="minorEastAsia" w:hAnsiTheme="minorHAnsi" w:cstheme="minorBidi"/>
              <w:noProof/>
              <w:color w:val="auto"/>
              <w:sz w:val="22"/>
              <w:szCs w:val="22"/>
            </w:rPr>
          </w:pPr>
          <w:hyperlink w:anchor="_Toc81822397" w:history="1">
            <w:r w:rsidR="00E40753" w:rsidRPr="00FF648C">
              <w:rPr>
                <w:rStyle w:val="Hyperlink"/>
                <w:noProof/>
              </w:rPr>
              <w:t>1.3 Late registration penalty</w:t>
            </w:r>
            <w:r w:rsidR="00E40753">
              <w:rPr>
                <w:noProof/>
                <w:webHidden/>
              </w:rPr>
              <w:tab/>
            </w:r>
            <w:r w:rsidR="00E40753">
              <w:rPr>
                <w:noProof/>
                <w:webHidden/>
              </w:rPr>
              <w:fldChar w:fldCharType="begin"/>
            </w:r>
            <w:r w:rsidR="00E40753">
              <w:rPr>
                <w:noProof/>
                <w:webHidden/>
              </w:rPr>
              <w:instrText xml:space="preserve"> PAGEREF _Toc81822397 \h </w:instrText>
            </w:r>
            <w:r w:rsidR="00E40753">
              <w:rPr>
                <w:noProof/>
                <w:webHidden/>
              </w:rPr>
            </w:r>
            <w:r w:rsidR="00E40753">
              <w:rPr>
                <w:noProof/>
                <w:webHidden/>
              </w:rPr>
              <w:fldChar w:fldCharType="separate"/>
            </w:r>
            <w:r w:rsidR="00E40753">
              <w:rPr>
                <w:noProof/>
                <w:webHidden/>
              </w:rPr>
              <w:t>25</w:t>
            </w:r>
            <w:r w:rsidR="00E40753">
              <w:rPr>
                <w:noProof/>
                <w:webHidden/>
              </w:rPr>
              <w:fldChar w:fldCharType="end"/>
            </w:r>
          </w:hyperlink>
        </w:p>
        <w:p w14:paraId="520334C9" w14:textId="7779022B" w:rsidR="00E40753" w:rsidRDefault="00DA0D15">
          <w:pPr>
            <w:pStyle w:val="TOC2"/>
            <w:rPr>
              <w:rFonts w:asciiTheme="minorHAnsi" w:eastAsiaTheme="minorEastAsia" w:hAnsiTheme="minorHAnsi" w:cstheme="minorBidi"/>
              <w:noProof/>
              <w:color w:val="auto"/>
              <w:sz w:val="22"/>
              <w:szCs w:val="22"/>
            </w:rPr>
          </w:pPr>
          <w:hyperlink w:anchor="_Toc81822398" w:history="1">
            <w:r w:rsidR="00E40753" w:rsidRPr="00FF648C">
              <w:rPr>
                <w:rStyle w:val="Hyperlink"/>
                <w:noProof/>
              </w:rPr>
              <w:t>1.4 Administrative withdrawal</w:t>
            </w:r>
            <w:r w:rsidR="00E40753">
              <w:rPr>
                <w:noProof/>
                <w:webHidden/>
              </w:rPr>
              <w:tab/>
            </w:r>
            <w:r w:rsidR="00E40753">
              <w:rPr>
                <w:noProof/>
                <w:webHidden/>
              </w:rPr>
              <w:fldChar w:fldCharType="begin"/>
            </w:r>
            <w:r w:rsidR="00E40753">
              <w:rPr>
                <w:noProof/>
                <w:webHidden/>
              </w:rPr>
              <w:instrText xml:space="preserve"> PAGEREF _Toc81822398 \h </w:instrText>
            </w:r>
            <w:r w:rsidR="00E40753">
              <w:rPr>
                <w:noProof/>
                <w:webHidden/>
              </w:rPr>
            </w:r>
            <w:r w:rsidR="00E40753">
              <w:rPr>
                <w:noProof/>
                <w:webHidden/>
              </w:rPr>
              <w:fldChar w:fldCharType="separate"/>
            </w:r>
            <w:r w:rsidR="00E40753">
              <w:rPr>
                <w:noProof/>
                <w:webHidden/>
              </w:rPr>
              <w:t>25</w:t>
            </w:r>
            <w:r w:rsidR="00E40753">
              <w:rPr>
                <w:noProof/>
                <w:webHidden/>
              </w:rPr>
              <w:fldChar w:fldCharType="end"/>
            </w:r>
          </w:hyperlink>
        </w:p>
        <w:p w14:paraId="600CDE35" w14:textId="7E8DC209" w:rsidR="00E40753" w:rsidRDefault="00DA0D15">
          <w:pPr>
            <w:pStyle w:val="TOC2"/>
            <w:rPr>
              <w:rFonts w:asciiTheme="minorHAnsi" w:eastAsiaTheme="minorEastAsia" w:hAnsiTheme="minorHAnsi" w:cstheme="minorBidi"/>
              <w:noProof/>
              <w:color w:val="auto"/>
              <w:sz w:val="22"/>
              <w:szCs w:val="22"/>
            </w:rPr>
          </w:pPr>
          <w:hyperlink w:anchor="_Toc81822399" w:history="1">
            <w:r w:rsidR="00E40753" w:rsidRPr="00FF648C">
              <w:rPr>
                <w:rStyle w:val="Hyperlink"/>
                <w:noProof/>
              </w:rPr>
              <w:t>1.5 Student ID card</w:t>
            </w:r>
            <w:r w:rsidR="00E40753">
              <w:rPr>
                <w:noProof/>
                <w:webHidden/>
              </w:rPr>
              <w:tab/>
            </w:r>
            <w:r w:rsidR="00E40753">
              <w:rPr>
                <w:noProof/>
                <w:webHidden/>
              </w:rPr>
              <w:fldChar w:fldCharType="begin"/>
            </w:r>
            <w:r w:rsidR="00E40753">
              <w:rPr>
                <w:noProof/>
                <w:webHidden/>
              </w:rPr>
              <w:instrText xml:space="preserve"> PAGEREF _Toc81822399 \h </w:instrText>
            </w:r>
            <w:r w:rsidR="00E40753">
              <w:rPr>
                <w:noProof/>
                <w:webHidden/>
              </w:rPr>
            </w:r>
            <w:r w:rsidR="00E40753">
              <w:rPr>
                <w:noProof/>
                <w:webHidden/>
              </w:rPr>
              <w:fldChar w:fldCharType="separate"/>
            </w:r>
            <w:r w:rsidR="00E40753">
              <w:rPr>
                <w:noProof/>
                <w:webHidden/>
              </w:rPr>
              <w:t>26</w:t>
            </w:r>
            <w:r w:rsidR="00E40753">
              <w:rPr>
                <w:noProof/>
                <w:webHidden/>
              </w:rPr>
              <w:fldChar w:fldCharType="end"/>
            </w:r>
          </w:hyperlink>
        </w:p>
        <w:p w14:paraId="68B57344" w14:textId="77DB502C" w:rsidR="00E40753" w:rsidRDefault="00DA0D15">
          <w:pPr>
            <w:pStyle w:val="TOC2"/>
            <w:rPr>
              <w:rFonts w:asciiTheme="minorHAnsi" w:eastAsiaTheme="minorEastAsia" w:hAnsiTheme="minorHAnsi" w:cstheme="minorBidi"/>
              <w:noProof/>
              <w:color w:val="auto"/>
              <w:sz w:val="22"/>
              <w:szCs w:val="22"/>
            </w:rPr>
          </w:pPr>
          <w:hyperlink w:anchor="_Toc81822400" w:history="1">
            <w:r w:rsidR="00E40753" w:rsidRPr="00FF648C">
              <w:rPr>
                <w:rStyle w:val="Hyperlink"/>
                <w:noProof/>
              </w:rPr>
              <w:t>1.6 Email correspondence</w:t>
            </w:r>
            <w:r w:rsidR="00E40753">
              <w:rPr>
                <w:noProof/>
                <w:webHidden/>
              </w:rPr>
              <w:tab/>
            </w:r>
            <w:r w:rsidR="00E40753">
              <w:rPr>
                <w:noProof/>
                <w:webHidden/>
              </w:rPr>
              <w:fldChar w:fldCharType="begin"/>
            </w:r>
            <w:r w:rsidR="00E40753">
              <w:rPr>
                <w:noProof/>
                <w:webHidden/>
              </w:rPr>
              <w:instrText xml:space="preserve"> PAGEREF _Toc81822400 \h </w:instrText>
            </w:r>
            <w:r w:rsidR="00E40753">
              <w:rPr>
                <w:noProof/>
                <w:webHidden/>
              </w:rPr>
            </w:r>
            <w:r w:rsidR="00E40753">
              <w:rPr>
                <w:noProof/>
                <w:webHidden/>
              </w:rPr>
              <w:fldChar w:fldCharType="separate"/>
            </w:r>
            <w:r w:rsidR="00E40753">
              <w:rPr>
                <w:noProof/>
                <w:webHidden/>
              </w:rPr>
              <w:t>26</w:t>
            </w:r>
            <w:r w:rsidR="00E40753">
              <w:rPr>
                <w:noProof/>
                <w:webHidden/>
              </w:rPr>
              <w:fldChar w:fldCharType="end"/>
            </w:r>
          </w:hyperlink>
        </w:p>
        <w:p w14:paraId="1413D3A5" w14:textId="53388EDB" w:rsidR="00E40753" w:rsidRDefault="00DA0D15">
          <w:pPr>
            <w:pStyle w:val="TOC2"/>
            <w:rPr>
              <w:rFonts w:asciiTheme="minorHAnsi" w:eastAsiaTheme="minorEastAsia" w:hAnsiTheme="minorHAnsi" w:cstheme="minorBidi"/>
              <w:noProof/>
              <w:color w:val="auto"/>
              <w:sz w:val="22"/>
              <w:szCs w:val="22"/>
            </w:rPr>
          </w:pPr>
          <w:hyperlink w:anchor="_Toc81822401" w:history="1">
            <w:r w:rsidR="00E40753" w:rsidRPr="00FF648C">
              <w:rPr>
                <w:rStyle w:val="Hyperlink"/>
                <w:noProof/>
              </w:rPr>
              <w:t>1.7 Change of address</w:t>
            </w:r>
            <w:r w:rsidR="00E40753">
              <w:rPr>
                <w:noProof/>
                <w:webHidden/>
              </w:rPr>
              <w:tab/>
            </w:r>
            <w:r w:rsidR="00E40753">
              <w:rPr>
                <w:noProof/>
                <w:webHidden/>
              </w:rPr>
              <w:fldChar w:fldCharType="begin"/>
            </w:r>
            <w:r w:rsidR="00E40753">
              <w:rPr>
                <w:noProof/>
                <w:webHidden/>
              </w:rPr>
              <w:instrText xml:space="preserve"> PAGEREF _Toc81822401 \h </w:instrText>
            </w:r>
            <w:r w:rsidR="00E40753">
              <w:rPr>
                <w:noProof/>
                <w:webHidden/>
              </w:rPr>
            </w:r>
            <w:r w:rsidR="00E40753">
              <w:rPr>
                <w:noProof/>
                <w:webHidden/>
              </w:rPr>
              <w:fldChar w:fldCharType="separate"/>
            </w:r>
            <w:r w:rsidR="00E40753">
              <w:rPr>
                <w:noProof/>
                <w:webHidden/>
              </w:rPr>
              <w:t>27</w:t>
            </w:r>
            <w:r w:rsidR="00E40753">
              <w:rPr>
                <w:noProof/>
                <w:webHidden/>
              </w:rPr>
              <w:fldChar w:fldCharType="end"/>
            </w:r>
          </w:hyperlink>
        </w:p>
        <w:p w14:paraId="57AB0F8C" w14:textId="67769D0E" w:rsidR="00E40753" w:rsidRDefault="00DA0D15">
          <w:pPr>
            <w:pStyle w:val="TOC2"/>
            <w:rPr>
              <w:rFonts w:asciiTheme="minorHAnsi" w:eastAsiaTheme="minorEastAsia" w:hAnsiTheme="minorHAnsi" w:cstheme="minorBidi"/>
              <w:noProof/>
              <w:color w:val="auto"/>
              <w:sz w:val="22"/>
              <w:szCs w:val="22"/>
            </w:rPr>
          </w:pPr>
          <w:hyperlink w:anchor="_Toc81822402" w:history="1">
            <w:r w:rsidR="00E40753" w:rsidRPr="00FF648C">
              <w:rPr>
                <w:rStyle w:val="Hyperlink"/>
                <w:noProof/>
              </w:rPr>
              <w:t>1.8 Change of name</w:t>
            </w:r>
            <w:r w:rsidR="00E40753">
              <w:rPr>
                <w:noProof/>
                <w:webHidden/>
              </w:rPr>
              <w:tab/>
            </w:r>
            <w:r w:rsidR="00E40753">
              <w:rPr>
                <w:noProof/>
                <w:webHidden/>
              </w:rPr>
              <w:fldChar w:fldCharType="begin"/>
            </w:r>
            <w:r w:rsidR="00E40753">
              <w:rPr>
                <w:noProof/>
                <w:webHidden/>
              </w:rPr>
              <w:instrText xml:space="preserve"> PAGEREF _Toc81822402 \h </w:instrText>
            </w:r>
            <w:r w:rsidR="00E40753">
              <w:rPr>
                <w:noProof/>
                <w:webHidden/>
              </w:rPr>
            </w:r>
            <w:r w:rsidR="00E40753">
              <w:rPr>
                <w:noProof/>
                <w:webHidden/>
              </w:rPr>
              <w:fldChar w:fldCharType="separate"/>
            </w:r>
            <w:r w:rsidR="00E40753">
              <w:rPr>
                <w:noProof/>
                <w:webHidden/>
              </w:rPr>
              <w:t>27</w:t>
            </w:r>
            <w:r w:rsidR="00E40753">
              <w:rPr>
                <w:noProof/>
                <w:webHidden/>
              </w:rPr>
              <w:fldChar w:fldCharType="end"/>
            </w:r>
          </w:hyperlink>
        </w:p>
        <w:p w14:paraId="588046F3" w14:textId="152B2AC5" w:rsidR="00E40753" w:rsidRDefault="00DA0D15">
          <w:pPr>
            <w:pStyle w:val="TOC2"/>
            <w:rPr>
              <w:rFonts w:asciiTheme="minorHAnsi" w:eastAsiaTheme="minorEastAsia" w:hAnsiTheme="minorHAnsi" w:cstheme="minorBidi"/>
              <w:noProof/>
              <w:color w:val="auto"/>
              <w:sz w:val="22"/>
              <w:szCs w:val="22"/>
            </w:rPr>
          </w:pPr>
          <w:hyperlink w:anchor="_Toc81822403" w:history="1">
            <w:r w:rsidR="00E40753" w:rsidRPr="00FF648C">
              <w:rPr>
                <w:rStyle w:val="Hyperlink"/>
                <w:noProof/>
              </w:rPr>
              <w:t>1.9 Change of course</w:t>
            </w:r>
            <w:r w:rsidR="00E40753">
              <w:rPr>
                <w:noProof/>
                <w:webHidden/>
              </w:rPr>
              <w:tab/>
            </w:r>
            <w:r w:rsidR="00E40753">
              <w:rPr>
                <w:noProof/>
                <w:webHidden/>
              </w:rPr>
              <w:fldChar w:fldCharType="begin"/>
            </w:r>
            <w:r w:rsidR="00E40753">
              <w:rPr>
                <w:noProof/>
                <w:webHidden/>
              </w:rPr>
              <w:instrText xml:space="preserve"> PAGEREF _Toc81822403 \h </w:instrText>
            </w:r>
            <w:r w:rsidR="00E40753">
              <w:rPr>
                <w:noProof/>
                <w:webHidden/>
              </w:rPr>
            </w:r>
            <w:r w:rsidR="00E40753">
              <w:rPr>
                <w:noProof/>
                <w:webHidden/>
              </w:rPr>
              <w:fldChar w:fldCharType="separate"/>
            </w:r>
            <w:r w:rsidR="00E40753">
              <w:rPr>
                <w:noProof/>
                <w:webHidden/>
              </w:rPr>
              <w:t>27</w:t>
            </w:r>
            <w:r w:rsidR="00E40753">
              <w:rPr>
                <w:noProof/>
                <w:webHidden/>
              </w:rPr>
              <w:fldChar w:fldCharType="end"/>
            </w:r>
          </w:hyperlink>
        </w:p>
        <w:p w14:paraId="4C2EB0FE" w14:textId="0D868D68" w:rsidR="00E40753" w:rsidRDefault="00DA0D15">
          <w:pPr>
            <w:pStyle w:val="TOC2"/>
            <w:rPr>
              <w:rFonts w:asciiTheme="minorHAnsi" w:eastAsiaTheme="minorEastAsia" w:hAnsiTheme="minorHAnsi" w:cstheme="minorBidi"/>
              <w:noProof/>
              <w:color w:val="auto"/>
              <w:sz w:val="22"/>
              <w:szCs w:val="22"/>
            </w:rPr>
          </w:pPr>
          <w:hyperlink w:anchor="_Toc81822404" w:history="1">
            <w:r w:rsidR="00E40753" w:rsidRPr="00FF648C">
              <w:rPr>
                <w:rStyle w:val="Hyperlink"/>
                <w:noProof/>
              </w:rPr>
              <w:t>1.10 Smoking on campus</w:t>
            </w:r>
            <w:r w:rsidR="00E40753">
              <w:rPr>
                <w:noProof/>
                <w:webHidden/>
              </w:rPr>
              <w:tab/>
            </w:r>
            <w:r w:rsidR="00E40753">
              <w:rPr>
                <w:noProof/>
                <w:webHidden/>
              </w:rPr>
              <w:fldChar w:fldCharType="begin"/>
            </w:r>
            <w:r w:rsidR="00E40753">
              <w:rPr>
                <w:noProof/>
                <w:webHidden/>
              </w:rPr>
              <w:instrText xml:space="preserve"> PAGEREF _Toc81822404 \h </w:instrText>
            </w:r>
            <w:r w:rsidR="00E40753">
              <w:rPr>
                <w:noProof/>
                <w:webHidden/>
              </w:rPr>
            </w:r>
            <w:r w:rsidR="00E40753">
              <w:rPr>
                <w:noProof/>
                <w:webHidden/>
              </w:rPr>
              <w:fldChar w:fldCharType="separate"/>
            </w:r>
            <w:r w:rsidR="00E40753">
              <w:rPr>
                <w:noProof/>
                <w:webHidden/>
              </w:rPr>
              <w:t>28</w:t>
            </w:r>
            <w:r w:rsidR="00E40753">
              <w:rPr>
                <w:noProof/>
                <w:webHidden/>
              </w:rPr>
              <w:fldChar w:fldCharType="end"/>
            </w:r>
          </w:hyperlink>
        </w:p>
        <w:p w14:paraId="3648DC83" w14:textId="2C6C74E7" w:rsidR="00E40753" w:rsidRDefault="00DA0D15">
          <w:pPr>
            <w:pStyle w:val="TOC2"/>
            <w:rPr>
              <w:rFonts w:asciiTheme="minorHAnsi" w:eastAsiaTheme="minorEastAsia" w:hAnsiTheme="minorHAnsi" w:cstheme="minorBidi"/>
              <w:noProof/>
              <w:color w:val="auto"/>
              <w:sz w:val="22"/>
              <w:szCs w:val="22"/>
            </w:rPr>
          </w:pPr>
          <w:hyperlink w:anchor="_Toc81822405" w:history="1">
            <w:r w:rsidR="00E40753" w:rsidRPr="00FF648C">
              <w:rPr>
                <w:rStyle w:val="Hyperlink"/>
                <w:noProof/>
              </w:rPr>
              <w:t>1.11 Parking</w:t>
            </w:r>
            <w:r w:rsidR="00E40753">
              <w:rPr>
                <w:noProof/>
                <w:webHidden/>
              </w:rPr>
              <w:tab/>
            </w:r>
            <w:r w:rsidR="00E40753">
              <w:rPr>
                <w:noProof/>
                <w:webHidden/>
              </w:rPr>
              <w:fldChar w:fldCharType="begin"/>
            </w:r>
            <w:r w:rsidR="00E40753">
              <w:rPr>
                <w:noProof/>
                <w:webHidden/>
              </w:rPr>
              <w:instrText xml:space="preserve"> PAGEREF _Toc81822405 \h </w:instrText>
            </w:r>
            <w:r w:rsidR="00E40753">
              <w:rPr>
                <w:noProof/>
                <w:webHidden/>
              </w:rPr>
            </w:r>
            <w:r w:rsidR="00E40753">
              <w:rPr>
                <w:noProof/>
                <w:webHidden/>
              </w:rPr>
              <w:fldChar w:fldCharType="separate"/>
            </w:r>
            <w:r w:rsidR="00E40753">
              <w:rPr>
                <w:noProof/>
                <w:webHidden/>
              </w:rPr>
              <w:t>28</w:t>
            </w:r>
            <w:r w:rsidR="00E40753">
              <w:rPr>
                <w:noProof/>
                <w:webHidden/>
              </w:rPr>
              <w:fldChar w:fldCharType="end"/>
            </w:r>
          </w:hyperlink>
        </w:p>
        <w:p w14:paraId="24405812" w14:textId="1396D51E" w:rsidR="00E40753" w:rsidRDefault="00DA0D15">
          <w:pPr>
            <w:pStyle w:val="TOC2"/>
            <w:rPr>
              <w:rFonts w:asciiTheme="minorHAnsi" w:eastAsiaTheme="minorEastAsia" w:hAnsiTheme="minorHAnsi" w:cstheme="minorBidi"/>
              <w:noProof/>
              <w:color w:val="auto"/>
              <w:sz w:val="22"/>
              <w:szCs w:val="22"/>
            </w:rPr>
          </w:pPr>
          <w:hyperlink w:anchor="_Toc81822406" w:history="1">
            <w:r w:rsidR="00E40753" w:rsidRPr="00FF648C">
              <w:rPr>
                <w:rStyle w:val="Hyperlink"/>
                <w:noProof/>
              </w:rPr>
              <w:t>1.12 Students studying in partner institutions</w:t>
            </w:r>
            <w:r w:rsidR="00E40753">
              <w:rPr>
                <w:noProof/>
                <w:webHidden/>
              </w:rPr>
              <w:tab/>
            </w:r>
            <w:r w:rsidR="00E40753">
              <w:rPr>
                <w:noProof/>
                <w:webHidden/>
              </w:rPr>
              <w:fldChar w:fldCharType="begin"/>
            </w:r>
            <w:r w:rsidR="00E40753">
              <w:rPr>
                <w:noProof/>
                <w:webHidden/>
              </w:rPr>
              <w:instrText xml:space="preserve"> PAGEREF _Toc81822406 \h </w:instrText>
            </w:r>
            <w:r w:rsidR="00E40753">
              <w:rPr>
                <w:noProof/>
                <w:webHidden/>
              </w:rPr>
            </w:r>
            <w:r w:rsidR="00E40753">
              <w:rPr>
                <w:noProof/>
                <w:webHidden/>
              </w:rPr>
              <w:fldChar w:fldCharType="separate"/>
            </w:r>
            <w:r w:rsidR="00E40753">
              <w:rPr>
                <w:noProof/>
                <w:webHidden/>
              </w:rPr>
              <w:t>28</w:t>
            </w:r>
            <w:r w:rsidR="00E40753">
              <w:rPr>
                <w:noProof/>
                <w:webHidden/>
              </w:rPr>
              <w:fldChar w:fldCharType="end"/>
            </w:r>
          </w:hyperlink>
        </w:p>
        <w:p w14:paraId="537F7325" w14:textId="0A883F95" w:rsidR="00E40753" w:rsidRDefault="00DA0D15">
          <w:pPr>
            <w:pStyle w:val="TOC2"/>
            <w:rPr>
              <w:rFonts w:asciiTheme="minorHAnsi" w:eastAsiaTheme="minorEastAsia" w:hAnsiTheme="minorHAnsi" w:cstheme="minorBidi"/>
              <w:noProof/>
              <w:color w:val="auto"/>
              <w:sz w:val="22"/>
              <w:szCs w:val="22"/>
            </w:rPr>
          </w:pPr>
          <w:hyperlink w:anchor="_Toc81822407" w:history="1">
            <w:r w:rsidR="00E40753" w:rsidRPr="00FF648C">
              <w:rPr>
                <w:rStyle w:val="Hyperlink"/>
                <w:noProof/>
              </w:rPr>
              <w:t>1.13 Allegations under the regulations for postgraduate research students</w:t>
            </w:r>
            <w:r w:rsidR="00E40753">
              <w:rPr>
                <w:noProof/>
                <w:webHidden/>
              </w:rPr>
              <w:tab/>
            </w:r>
            <w:r w:rsidR="00E40753">
              <w:rPr>
                <w:noProof/>
                <w:webHidden/>
              </w:rPr>
              <w:fldChar w:fldCharType="begin"/>
            </w:r>
            <w:r w:rsidR="00E40753">
              <w:rPr>
                <w:noProof/>
                <w:webHidden/>
              </w:rPr>
              <w:instrText xml:space="preserve"> PAGEREF _Toc81822407 \h </w:instrText>
            </w:r>
            <w:r w:rsidR="00E40753">
              <w:rPr>
                <w:noProof/>
                <w:webHidden/>
              </w:rPr>
            </w:r>
            <w:r w:rsidR="00E40753">
              <w:rPr>
                <w:noProof/>
                <w:webHidden/>
              </w:rPr>
              <w:fldChar w:fldCharType="separate"/>
            </w:r>
            <w:r w:rsidR="00E40753">
              <w:rPr>
                <w:noProof/>
                <w:webHidden/>
              </w:rPr>
              <w:t>28</w:t>
            </w:r>
            <w:r w:rsidR="00E40753">
              <w:rPr>
                <w:noProof/>
                <w:webHidden/>
              </w:rPr>
              <w:fldChar w:fldCharType="end"/>
            </w:r>
          </w:hyperlink>
        </w:p>
        <w:p w14:paraId="5B712CA7" w14:textId="2B0610CB" w:rsidR="00E40753" w:rsidRDefault="00DA0D15">
          <w:pPr>
            <w:pStyle w:val="TOC2"/>
            <w:rPr>
              <w:rFonts w:asciiTheme="minorHAnsi" w:eastAsiaTheme="minorEastAsia" w:hAnsiTheme="minorHAnsi" w:cstheme="minorBidi"/>
              <w:noProof/>
              <w:color w:val="auto"/>
              <w:sz w:val="22"/>
              <w:szCs w:val="22"/>
            </w:rPr>
          </w:pPr>
          <w:hyperlink w:anchor="_Toc81822408" w:history="1">
            <w:r w:rsidR="00E40753" w:rsidRPr="00FF648C">
              <w:rPr>
                <w:rStyle w:val="Hyperlink"/>
                <w:rFonts w:eastAsia="Arial"/>
                <w:noProof/>
              </w:rPr>
              <w:t>1.14 Emergency regulations</w:t>
            </w:r>
            <w:r w:rsidR="00E40753">
              <w:rPr>
                <w:noProof/>
                <w:webHidden/>
              </w:rPr>
              <w:tab/>
            </w:r>
            <w:r w:rsidR="00E40753">
              <w:rPr>
                <w:noProof/>
                <w:webHidden/>
              </w:rPr>
              <w:fldChar w:fldCharType="begin"/>
            </w:r>
            <w:r w:rsidR="00E40753">
              <w:rPr>
                <w:noProof/>
                <w:webHidden/>
              </w:rPr>
              <w:instrText xml:space="preserve"> PAGEREF _Toc81822408 \h </w:instrText>
            </w:r>
            <w:r w:rsidR="00E40753">
              <w:rPr>
                <w:noProof/>
                <w:webHidden/>
              </w:rPr>
            </w:r>
            <w:r w:rsidR="00E40753">
              <w:rPr>
                <w:noProof/>
                <w:webHidden/>
              </w:rPr>
              <w:fldChar w:fldCharType="separate"/>
            </w:r>
            <w:r w:rsidR="00E40753">
              <w:rPr>
                <w:noProof/>
                <w:webHidden/>
              </w:rPr>
              <w:t>29</w:t>
            </w:r>
            <w:r w:rsidR="00E40753">
              <w:rPr>
                <w:noProof/>
                <w:webHidden/>
              </w:rPr>
              <w:fldChar w:fldCharType="end"/>
            </w:r>
          </w:hyperlink>
        </w:p>
        <w:p w14:paraId="1FCAF72F" w14:textId="7FE3A0A8" w:rsidR="00E40753" w:rsidRDefault="00DA0D15">
          <w:pPr>
            <w:pStyle w:val="TOC2"/>
            <w:rPr>
              <w:rFonts w:asciiTheme="minorHAnsi" w:eastAsiaTheme="minorEastAsia" w:hAnsiTheme="minorHAnsi" w:cstheme="minorBidi"/>
              <w:noProof/>
              <w:color w:val="auto"/>
              <w:sz w:val="22"/>
              <w:szCs w:val="22"/>
            </w:rPr>
          </w:pPr>
          <w:hyperlink w:anchor="_Toc81822409" w:history="1">
            <w:r w:rsidR="00E40753" w:rsidRPr="00FF648C">
              <w:rPr>
                <w:rStyle w:val="Hyperlink"/>
                <w:rFonts w:eastAsia="Arial"/>
                <w:noProof/>
              </w:rPr>
              <w:t>1.15 Covid-19</w:t>
            </w:r>
            <w:r w:rsidR="00E40753">
              <w:rPr>
                <w:noProof/>
                <w:webHidden/>
              </w:rPr>
              <w:tab/>
            </w:r>
            <w:r w:rsidR="00E40753">
              <w:rPr>
                <w:noProof/>
                <w:webHidden/>
              </w:rPr>
              <w:fldChar w:fldCharType="begin"/>
            </w:r>
            <w:r w:rsidR="00E40753">
              <w:rPr>
                <w:noProof/>
                <w:webHidden/>
              </w:rPr>
              <w:instrText xml:space="preserve"> PAGEREF _Toc81822409 \h </w:instrText>
            </w:r>
            <w:r w:rsidR="00E40753">
              <w:rPr>
                <w:noProof/>
                <w:webHidden/>
              </w:rPr>
            </w:r>
            <w:r w:rsidR="00E40753">
              <w:rPr>
                <w:noProof/>
                <w:webHidden/>
              </w:rPr>
              <w:fldChar w:fldCharType="separate"/>
            </w:r>
            <w:r w:rsidR="00E40753">
              <w:rPr>
                <w:noProof/>
                <w:webHidden/>
              </w:rPr>
              <w:t>29</w:t>
            </w:r>
            <w:r w:rsidR="00E40753">
              <w:rPr>
                <w:noProof/>
                <w:webHidden/>
              </w:rPr>
              <w:fldChar w:fldCharType="end"/>
            </w:r>
          </w:hyperlink>
        </w:p>
        <w:p w14:paraId="48798ADC" w14:textId="0DDD5641" w:rsidR="00E40753" w:rsidRDefault="00DA0D15">
          <w:pPr>
            <w:pStyle w:val="TOC2"/>
            <w:rPr>
              <w:rFonts w:asciiTheme="minorHAnsi" w:eastAsiaTheme="minorEastAsia" w:hAnsiTheme="minorHAnsi" w:cstheme="minorBidi"/>
              <w:noProof/>
              <w:color w:val="auto"/>
              <w:sz w:val="22"/>
              <w:szCs w:val="22"/>
            </w:rPr>
          </w:pPr>
          <w:hyperlink w:anchor="_Toc81822410" w:history="1">
            <w:r w:rsidR="00E40753" w:rsidRPr="00FF648C">
              <w:rPr>
                <w:rStyle w:val="Hyperlink"/>
                <w:noProof/>
              </w:rPr>
              <w:t>1.16 Additional relevant policies</w:t>
            </w:r>
            <w:r w:rsidR="00E40753">
              <w:rPr>
                <w:noProof/>
                <w:webHidden/>
              </w:rPr>
              <w:tab/>
            </w:r>
            <w:r w:rsidR="00E40753">
              <w:rPr>
                <w:noProof/>
                <w:webHidden/>
              </w:rPr>
              <w:fldChar w:fldCharType="begin"/>
            </w:r>
            <w:r w:rsidR="00E40753">
              <w:rPr>
                <w:noProof/>
                <w:webHidden/>
              </w:rPr>
              <w:instrText xml:space="preserve"> PAGEREF _Toc81822410 \h </w:instrText>
            </w:r>
            <w:r w:rsidR="00E40753">
              <w:rPr>
                <w:noProof/>
                <w:webHidden/>
              </w:rPr>
            </w:r>
            <w:r w:rsidR="00E40753">
              <w:rPr>
                <w:noProof/>
                <w:webHidden/>
              </w:rPr>
              <w:fldChar w:fldCharType="separate"/>
            </w:r>
            <w:r w:rsidR="00E40753">
              <w:rPr>
                <w:noProof/>
                <w:webHidden/>
              </w:rPr>
              <w:t>29</w:t>
            </w:r>
            <w:r w:rsidR="00E40753">
              <w:rPr>
                <w:noProof/>
                <w:webHidden/>
              </w:rPr>
              <w:fldChar w:fldCharType="end"/>
            </w:r>
          </w:hyperlink>
        </w:p>
        <w:p w14:paraId="79D0EA04" w14:textId="65190058" w:rsidR="00E40753" w:rsidRDefault="00DA0D15">
          <w:pPr>
            <w:pStyle w:val="TOC1"/>
            <w:rPr>
              <w:rFonts w:asciiTheme="minorHAnsi" w:eastAsiaTheme="minorEastAsia" w:hAnsiTheme="minorHAnsi" w:cstheme="minorBidi"/>
              <w:color w:val="auto"/>
              <w:sz w:val="22"/>
              <w:szCs w:val="22"/>
            </w:rPr>
          </w:pPr>
          <w:hyperlink w:anchor="_Toc81822411" w:history="1">
            <w:r w:rsidR="00E40753" w:rsidRPr="00FF648C">
              <w:rPr>
                <w:rStyle w:val="Hyperlink"/>
              </w:rPr>
              <w:t>Section 2: International Student Information</w:t>
            </w:r>
            <w:r w:rsidR="00E40753">
              <w:rPr>
                <w:webHidden/>
              </w:rPr>
              <w:tab/>
            </w:r>
            <w:r w:rsidR="00E40753">
              <w:rPr>
                <w:webHidden/>
              </w:rPr>
              <w:fldChar w:fldCharType="begin"/>
            </w:r>
            <w:r w:rsidR="00E40753">
              <w:rPr>
                <w:webHidden/>
              </w:rPr>
              <w:instrText xml:space="preserve"> PAGEREF _Toc81822411 \h </w:instrText>
            </w:r>
            <w:r w:rsidR="00E40753">
              <w:rPr>
                <w:webHidden/>
              </w:rPr>
            </w:r>
            <w:r w:rsidR="00E40753">
              <w:rPr>
                <w:webHidden/>
              </w:rPr>
              <w:fldChar w:fldCharType="separate"/>
            </w:r>
            <w:r w:rsidR="00E40753">
              <w:rPr>
                <w:webHidden/>
              </w:rPr>
              <w:t>31</w:t>
            </w:r>
            <w:r w:rsidR="00E40753">
              <w:rPr>
                <w:webHidden/>
              </w:rPr>
              <w:fldChar w:fldCharType="end"/>
            </w:r>
          </w:hyperlink>
        </w:p>
        <w:p w14:paraId="5EAEA253" w14:textId="175A3041" w:rsidR="00E40753" w:rsidRDefault="00DA0D15">
          <w:pPr>
            <w:pStyle w:val="TOC2"/>
            <w:rPr>
              <w:rFonts w:asciiTheme="minorHAnsi" w:eastAsiaTheme="minorEastAsia" w:hAnsiTheme="minorHAnsi" w:cstheme="minorBidi"/>
              <w:noProof/>
              <w:color w:val="auto"/>
              <w:sz w:val="22"/>
              <w:szCs w:val="22"/>
            </w:rPr>
          </w:pPr>
          <w:hyperlink w:anchor="_Toc81822412" w:history="1">
            <w:r w:rsidR="00E40753" w:rsidRPr="00FF648C">
              <w:rPr>
                <w:rStyle w:val="Hyperlink"/>
                <w:noProof/>
              </w:rPr>
              <w:t>2.1 Right to study</w:t>
            </w:r>
            <w:r w:rsidR="00E40753">
              <w:rPr>
                <w:noProof/>
                <w:webHidden/>
              </w:rPr>
              <w:tab/>
            </w:r>
            <w:r w:rsidR="00E40753">
              <w:rPr>
                <w:noProof/>
                <w:webHidden/>
              </w:rPr>
              <w:fldChar w:fldCharType="begin"/>
            </w:r>
            <w:r w:rsidR="00E40753">
              <w:rPr>
                <w:noProof/>
                <w:webHidden/>
              </w:rPr>
              <w:instrText xml:space="preserve"> PAGEREF _Toc81822412 \h </w:instrText>
            </w:r>
            <w:r w:rsidR="00E40753">
              <w:rPr>
                <w:noProof/>
                <w:webHidden/>
              </w:rPr>
            </w:r>
            <w:r w:rsidR="00E40753">
              <w:rPr>
                <w:noProof/>
                <w:webHidden/>
              </w:rPr>
              <w:fldChar w:fldCharType="separate"/>
            </w:r>
            <w:r w:rsidR="00E40753">
              <w:rPr>
                <w:noProof/>
                <w:webHidden/>
              </w:rPr>
              <w:t>31</w:t>
            </w:r>
            <w:r w:rsidR="00E40753">
              <w:rPr>
                <w:noProof/>
                <w:webHidden/>
              </w:rPr>
              <w:fldChar w:fldCharType="end"/>
            </w:r>
          </w:hyperlink>
        </w:p>
        <w:p w14:paraId="6C962231" w14:textId="391C46BB" w:rsidR="00E40753" w:rsidRDefault="00DA0D15">
          <w:pPr>
            <w:pStyle w:val="TOC2"/>
            <w:rPr>
              <w:rFonts w:asciiTheme="minorHAnsi" w:eastAsiaTheme="minorEastAsia" w:hAnsiTheme="minorHAnsi" w:cstheme="minorBidi"/>
              <w:noProof/>
              <w:color w:val="auto"/>
              <w:sz w:val="22"/>
              <w:szCs w:val="22"/>
            </w:rPr>
          </w:pPr>
          <w:hyperlink w:anchor="_Toc81822413" w:history="1">
            <w:r w:rsidR="00E40753" w:rsidRPr="00FF648C">
              <w:rPr>
                <w:rStyle w:val="Hyperlink"/>
                <w:noProof/>
              </w:rPr>
              <w:t>2.2 Passport and visa</w:t>
            </w:r>
            <w:r w:rsidR="00E40753">
              <w:rPr>
                <w:noProof/>
                <w:webHidden/>
              </w:rPr>
              <w:tab/>
            </w:r>
            <w:r w:rsidR="00E40753">
              <w:rPr>
                <w:noProof/>
                <w:webHidden/>
              </w:rPr>
              <w:fldChar w:fldCharType="begin"/>
            </w:r>
            <w:r w:rsidR="00E40753">
              <w:rPr>
                <w:noProof/>
                <w:webHidden/>
              </w:rPr>
              <w:instrText xml:space="preserve"> PAGEREF _Toc81822413 \h </w:instrText>
            </w:r>
            <w:r w:rsidR="00E40753">
              <w:rPr>
                <w:noProof/>
                <w:webHidden/>
              </w:rPr>
            </w:r>
            <w:r w:rsidR="00E40753">
              <w:rPr>
                <w:noProof/>
                <w:webHidden/>
              </w:rPr>
              <w:fldChar w:fldCharType="separate"/>
            </w:r>
            <w:r w:rsidR="00E40753">
              <w:rPr>
                <w:noProof/>
                <w:webHidden/>
              </w:rPr>
              <w:t>31</w:t>
            </w:r>
            <w:r w:rsidR="00E40753">
              <w:rPr>
                <w:noProof/>
                <w:webHidden/>
              </w:rPr>
              <w:fldChar w:fldCharType="end"/>
            </w:r>
          </w:hyperlink>
        </w:p>
        <w:p w14:paraId="56AA9C0C" w14:textId="7356A4BC" w:rsidR="00E40753" w:rsidRDefault="00DA0D15">
          <w:pPr>
            <w:pStyle w:val="TOC2"/>
            <w:rPr>
              <w:rFonts w:asciiTheme="minorHAnsi" w:eastAsiaTheme="minorEastAsia" w:hAnsiTheme="minorHAnsi" w:cstheme="minorBidi"/>
              <w:noProof/>
              <w:color w:val="auto"/>
              <w:sz w:val="22"/>
              <w:szCs w:val="22"/>
            </w:rPr>
          </w:pPr>
          <w:hyperlink w:anchor="_Toc81822414" w:history="1">
            <w:r w:rsidR="00E40753" w:rsidRPr="00FF648C">
              <w:rPr>
                <w:rStyle w:val="Hyperlink"/>
                <w:noProof/>
              </w:rPr>
              <w:t>2.3 Obligations on student visa holders</w:t>
            </w:r>
            <w:r w:rsidR="00E40753">
              <w:rPr>
                <w:noProof/>
                <w:webHidden/>
              </w:rPr>
              <w:tab/>
            </w:r>
            <w:r w:rsidR="00E40753">
              <w:rPr>
                <w:noProof/>
                <w:webHidden/>
              </w:rPr>
              <w:fldChar w:fldCharType="begin"/>
            </w:r>
            <w:r w:rsidR="00E40753">
              <w:rPr>
                <w:noProof/>
                <w:webHidden/>
              </w:rPr>
              <w:instrText xml:space="preserve"> PAGEREF _Toc81822414 \h </w:instrText>
            </w:r>
            <w:r w:rsidR="00E40753">
              <w:rPr>
                <w:noProof/>
                <w:webHidden/>
              </w:rPr>
            </w:r>
            <w:r w:rsidR="00E40753">
              <w:rPr>
                <w:noProof/>
                <w:webHidden/>
              </w:rPr>
              <w:fldChar w:fldCharType="separate"/>
            </w:r>
            <w:r w:rsidR="00E40753">
              <w:rPr>
                <w:noProof/>
                <w:webHidden/>
              </w:rPr>
              <w:t>32</w:t>
            </w:r>
            <w:r w:rsidR="00E40753">
              <w:rPr>
                <w:noProof/>
                <w:webHidden/>
              </w:rPr>
              <w:fldChar w:fldCharType="end"/>
            </w:r>
          </w:hyperlink>
        </w:p>
        <w:p w14:paraId="6A316813" w14:textId="4414947D" w:rsidR="00E40753" w:rsidRDefault="00DA0D15">
          <w:pPr>
            <w:pStyle w:val="TOC2"/>
            <w:rPr>
              <w:rFonts w:asciiTheme="minorHAnsi" w:eastAsiaTheme="minorEastAsia" w:hAnsiTheme="minorHAnsi" w:cstheme="minorBidi"/>
              <w:noProof/>
              <w:color w:val="auto"/>
              <w:sz w:val="22"/>
              <w:szCs w:val="22"/>
            </w:rPr>
          </w:pPr>
          <w:hyperlink w:anchor="_Toc81822415" w:history="1">
            <w:r w:rsidR="00E40753" w:rsidRPr="00FF648C">
              <w:rPr>
                <w:rStyle w:val="Hyperlink"/>
                <w:noProof/>
              </w:rPr>
              <w:t>2.4 Registration and attendance</w:t>
            </w:r>
            <w:r w:rsidR="00E40753">
              <w:rPr>
                <w:noProof/>
                <w:webHidden/>
              </w:rPr>
              <w:tab/>
            </w:r>
            <w:r w:rsidR="00E40753">
              <w:rPr>
                <w:noProof/>
                <w:webHidden/>
              </w:rPr>
              <w:fldChar w:fldCharType="begin"/>
            </w:r>
            <w:r w:rsidR="00E40753">
              <w:rPr>
                <w:noProof/>
                <w:webHidden/>
              </w:rPr>
              <w:instrText xml:space="preserve"> PAGEREF _Toc81822415 \h </w:instrText>
            </w:r>
            <w:r w:rsidR="00E40753">
              <w:rPr>
                <w:noProof/>
                <w:webHidden/>
              </w:rPr>
            </w:r>
            <w:r w:rsidR="00E40753">
              <w:rPr>
                <w:noProof/>
                <w:webHidden/>
              </w:rPr>
              <w:fldChar w:fldCharType="separate"/>
            </w:r>
            <w:r w:rsidR="00E40753">
              <w:rPr>
                <w:noProof/>
                <w:webHidden/>
              </w:rPr>
              <w:t>32</w:t>
            </w:r>
            <w:r w:rsidR="00E40753">
              <w:rPr>
                <w:noProof/>
                <w:webHidden/>
              </w:rPr>
              <w:fldChar w:fldCharType="end"/>
            </w:r>
          </w:hyperlink>
        </w:p>
        <w:p w14:paraId="04729A71" w14:textId="478DCECA" w:rsidR="00E40753" w:rsidRDefault="00DA0D15">
          <w:pPr>
            <w:pStyle w:val="TOC2"/>
            <w:rPr>
              <w:rFonts w:asciiTheme="minorHAnsi" w:eastAsiaTheme="minorEastAsia" w:hAnsiTheme="minorHAnsi" w:cstheme="minorBidi"/>
              <w:noProof/>
              <w:color w:val="auto"/>
              <w:sz w:val="22"/>
              <w:szCs w:val="22"/>
            </w:rPr>
          </w:pPr>
          <w:hyperlink w:anchor="_Toc81822416" w:history="1">
            <w:r w:rsidR="00E40753" w:rsidRPr="00FF648C">
              <w:rPr>
                <w:rStyle w:val="Hyperlink"/>
                <w:noProof/>
              </w:rPr>
              <w:t>2.5 Work</w:t>
            </w:r>
            <w:r w:rsidR="00E40753">
              <w:rPr>
                <w:noProof/>
                <w:webHidden/>
              </w:rPr>
              <w:tab/>
            </w:r>
            <w:r w:rsidR="00E40753">
              <w:rPr>
                <w:noProof/>
                <w:webHidden/>
              </w:rPr>
              <w:fldChar w:fldCharType="begin"/>
            </w:r>
            <w:r w:rsidR="00E40753">
              <w:rPr>
                <w:noProof/>
                <w:webHidden/>
              </w:rPr>
              <w:instrText xml:space="preserve"> PAGEREF _Toc81822416 \h </w:instrText>
            </w:r>
            <w:r w:rsidR="00E40753">
              <w:rPr>
                <w:noProof/>
                <w:webHidden/>
              </w:rPr>
            </w:r>
            <w:r w:rsidR="00E40753">
              <w:rPr>
                <w:noProof/>
                <w:webHidden/>
              </w:rPr>
              <w:fldChar w:fldCharType="separate"/>
            </w:r>
            <w:r w:rsidR="00E40753">
              <w:rPr>
                <w:noProof/>
                <w:webHidden/>
              </w:rPr>
              <w:t>33</w:t>
            </w:r>
            <w:r w:rsidR="00E40753">
              <w:rPr>
                <w:noProof/>
                <w:webHidden/>
              </w:rPr>
              <w:fldChar w:fldCharType="end"/>
            </w:r>
          </w:hyperlink>
        </w:p>
        <w:p w14:paraId="3B9B85FE" w14:textId="1D974A38" w:rsidR="00E40753" w:rsidRDefault="00DA0D15">
          <w:pPr>
            <w:pStyle w:val="TOC2"/>
            <w:rPr>
              <w:rFonts w:asciiTheme="minorHAnsi" w:eastAsiaTheme="minorEastAsia" w:hAnsiTheme="minorHAnsi" w:cstheme="minorBidi"/>
              <w:noProof/>
              <w:color w:val="auto"/>
              <w:sz w:val="22"/>
              <w:szCs w:val="22"/>
            </w:rPr>
          </w:pPr>
          <w:hyperlink w:anchor="_Toc81822417" w:history="1">
            <w:r w:rsidR="00E40753" w:rsidRPr="00FF648C">
              <w:rPr>
                <w:rStyle w:val="Hyperlink"/>
                <w:noProof/>
              </w:rPr>
              <w:t>2.6 University requirements</w:t>
            </w:r>
            <w:r w:rsidR="00E40753">
              <w:rPr>
                <w:noProof/>
                <w:webHidden/>
              </w:rPr>
              <w:tab/>
            </w:r>
            <w:r w:rsidR="00E40753">
              <w:rPr>
                <w:noProof/>
                <w:webHidden/>
              </w:rPr>
              <w:fldChar w:fldCharType="begin"/>
            </w:r>
            <w:r w:rsidR="00E40753">
              <w:rPr>
                <w:noProof/>
                <w:webHidden/>
              </w:rPr>
              <w:instrText xml:space="preserve"> PAGEREF _Toc81822417 \h </w:instrText>
            </w:r>
            <w:r w:rsidR="00E40753">
              <w:rPr>
                <w:noProof/>
                <w:webHidden/>
              </w:rPr>
            </w:r>
            <w:r w:rsidR="00E40753">
              <w:rPr>
                <w:noProof/>
                <w:webHidden/>
              </w:rPr>
              <w:fldChar w:fldCharType="separate"/>
            </w:r>
            <w:r w:rsidR="00E40753">
              <w:rPr>
                <w:noProof/>
                <w:webHidden/>
              </w:rPr>
              <w:t>34</w:t>
            </w:r>
            <w:r w:rsidR="00E40753">
              <w:rPr>
                <w:noProof/>
                <w:webHidden/>
              </w:rPr>
              <w:fldChar w:fldCharType="end"/>
            </w:r>
          </w:hyperlink>
        </w:p>
        <w:p w14:paraId="587029CE" w14:textId="29C03848" w:rsidR="00E40753" w:rsidRDefault="00DA0D15">
          <w:pPr>
            <w:pStyle w:val="TOC2"/>
            <w:rPr>
              <w:rFonts w:asciiTheme="minorHAnsi" w:eastAsiaTheme="minorEastAsia" w:hAnsiTheme="minorHAnsi" w:cstheme="minorBidi"/>
              <w:noProof/>
              <w:color w:val="auto"/>
              <w:sz w:val="22"/>
              <w:szCs w:val="22"/>
            </w:rPr>
          </w:pPr>
          <w:hyperlink w:anchor="_Toc81822418" w:history="1">
            <w:r w:rsidR="00E40753" w:rsidRPr="00FF648C">
              <w:rPr>
                <w:rStyle w:val="Hyperlink"/>
                <w:noProof/>
              </w:rPr>
              <w:t>2.7 Students on a standard visitor or short-term study visa</w:t>
            </w:r>
            <w:r w:rsidR="00E40753">
              <w:rPr>
                <w:noProof/>
                <w:webHidden/>
              </w:rPr>
              <w:tab/>
            </w:r>
            <w:r w:rsidR="00E40753">
              <w:rPr>
                <w:noProof/>
                <w:webHidden/>
              </w:rPr>
              <w:fldChar w:fldCharType="begin"/>
            </w:r>
            <w:r w:rsidR="00E40753">
              <w:rPr>
                <w:noProof/>
                <w:webHidden/>
              </w:rPr>
              <w:instrText xml:space="preserve"> PAGEREF _Toc81822418 \h </w:instrText>
            </w:r>
            <w:r w:rsidR="00E40753">
              <w:rPr>
                <w:noProof/>
                <w:webHidden/>
              </w:rPr>
            </w:r>
            <w:r w:rsidR="00E40753">
              <w:rPr>
                <w:noProof/>
                <w:webHidden/>
              </w:rPr>
              <w:fldChar w:fldCharType="separate"/>
            </w:r>
            <w:r w:rsidR="00E40753">
              <w:rPr>
                <w:noProof/>
                <w:webHidden/>
              </w:rPr>
              <w:t>34</w:t>
            </w:r>
            <w:r w:rsidR="00E40753">
              <w:rPr>
                <w:noProof/>
                <w:webHidden/>
              </w:rPr>
              <w:fldChar w:fldCharType="end"/>
            </w:r>
          </w:hyperlink>
        </w:p>
        <w:p w14:paraId="62009714" w14:textId="1E954173" w:rsidR="00E40753" w:rsidRDefault="00DA0D15">
          <w:pPr>
            <w:pStyle w:val="TOC2"/>
            <w:rPr>
              <w:rFonts w:asciiTheme="minorHAnsi" w:eastAsiaTheme="minorEastAsia" w:hAnsiTheme="minorHAnsi" w:cstheme="minorBidi"/>
              <w:noProof/>
              <w:color w:val="auto"/>
              <w:sz w:val="22"/>
              <w:szCs w:val="22"/>
            </w:rPr>
          </w:pPr>
          <w:hyperlink w:anchor="_Toc81822419" w:history="1">
            <w:r w:rsidR="00E40753" w:rsidRPr="00FF648C">
              <w:rPr>
                <w:rStyle w:val="Hyperlink"/>
                <w:noProof/>
              </w:rPr>
              <w:t>2.8 Other visa categories</w:t>
            </w:r>
            <w:r w:rsidR="00E40753">
              <w:rPr>
                <w:noProof/>
                <w:webHidden/>
              </w:rPr>
              <w:tab/>
            </w:r>
            <w:r w:rsidR="00E40753">
              <w:rPr>
                <w:noProof/>
                <w:webHidden/>
              </w:rPr>
              <w:fldChar w:fldCharType="begin"/>
            </w:r>
            <w:r w:rsidR="00E40753">
              <w:rPr>
                <w:noProof/>
                <w:webHidden/>
              </w:rPr>
              <w:instrText xml:space="preserve"> PAGEREF _Toc81822419 \h </w:instrText>
            </w:r>
            <w:r w:rsidR="00E40753">
              <w:rPr>
                <w:noProof/>
                <w:webHidden/>
              </w:rPr>
            </w:r>
            <w:r w:rsidR="00E40753">
              <w:rPr>
                <w:noProof/>
                <w:webHidden/>
              </w:rPr>
              <w:fldChar w:fldCharType="separate"/>
            </w:r>
            <w:r w:rsidR="00E40753">
              <w:rPr>
                <w:noProof/>
                <w:webHidden/>
              </w:rPr>
              <w:t>35</w:t>
            </w:r>
            <w:r w:rsidR="00E40753">
              <w:rPr>
                <w:noProof/>
                <w:webHidden/>
              </w:rPr>
              <w:fldChar w:fldCharType="end"/>
            </w:r>
          </w:hyperlink>
        </w:p>
        <w:p w14:paraId="4BB0D2E6" w14:textId="440A1BE6" w:rsidR="00E40753" w:rsidRDefault="00DA0D15">
          <w:pPr>
            <w:pStyle w:val="TOC2"/>
            <w:rPr>
              <w:rFonts w:asciiTheme="minorHAnsi" w:eastAsiaTheme="minorEastAsia" w:hAnsiTheme="minorHAnsi" w:cstheme="minorBidi"/>
              <w:noProof/>
              <w:color w:val="auto"/>
              <w:sz w:val="22"/>
              <w:szCs w:val="22"/>
            </w:rPr>
          </w:pPr>
          <w:hyperlink w:anchor="_Toc81822420" w:history="1">
            <w:r w:rsidR="00E40753" w:rsidRPr="00FF648C">
              <w:rPr>
                <w:rStyle w:val="Hyperlink"/>
                <w:noProof/>
              </w:rPr>
              <w:t>2.9 Doctorate extension scheme</w:t>
            </w:r>
            <w:r w:rsidR="00E40753">
              <w:rPr>
                <w:noProof/>
                <w:webHidden/>
              </w:rPr>
              <w:tab/>
            </w:r>
            <w:r w:rsidR="00E40753">
              <w:rPr>
                <w:noProof/>
                <w:webHidden/>
              </w:rPr>
              <w:fldChar w:fldCharType="begin"/>
            </w:r>
            <w:r w:rsidR="00E40753">
              <w:rPr>
                <w:noProof/>
                <w:webHidden/>
              </w:rPr>
              <w:instrText xml:space="preserve"> PAGEREF _Toc81822420 \h </w:instrText>
            </w:r>
            <w:r w:rsidR="00E40753">
              <w:rPr>
                <w:noProof/>
                <w:webHidden/>
              </w:rPr>
            </w:r>
            <w:r w:rsidR="00E40753">
              <w:rPr>
                <w:noProof/>
                <w:webHidden/>
              </w:rPr>
              <w:fldChar w:fldCharType="separate"/>
            </w:r>
            <w:r w:rsidR="00E40753">
              <w:rPr>
                <w:noProof/>
                <w:webHidden/>
              </w:rPr>
              <w:t>35</w:t>
            </w:r>
            <w:r w:rsidR="00E40753">
              <w:rPr>
                <w:noProof/>
                <w:webHidden/>
              </w:rPr>
              <w:fldChar w:fldCharType="end"/>
            </w:r>
          </w:hyperlink>
        </w:p>
        <w:p w14:paraId="5997AC54" w14:textId="6584443D" w:rsidR="00E40753" w:rsidRDefault="00DA0D15">
          <w:pPr>
            <w:pStyle w:val="TOC2"/>
            <w:rPr>
              <w:rFonts w:asciiTheme="minorHAnsi" w:eastAsiaTheme="minorEastAsia" w:hAnsiTheme="minorHAnsi" w:cstheme="minorBidi"/>
              <w:noProof/>
              <w:color w:val="auto"/>
              <w:sz w:val="22"/>
              <w:szCs w:val="22"/>
            </w:rPr>
          </w:pPr>
          <w:hyperlink w:anchor="_Toc81822421" w:history="1">
            <w:r w:rsidR="00E40753" w:rsidRPr="00FF648C">
              <w:rPr>
                <w:rStyle w:val="Hyperlink"/>
                <w:noProof/>
              </w:rPr>
              <w:t>2.10 Tier 1 start-up visa</w:t>
            </w:r>
            <w:r w:rsidR="00E40753">
              <w:rPr>
                <w:noProof/>
                <w:webHidden/>
              </w:rPr>
              <w:tab/>
            </w:r>
            <w:r w:rsidR="00E40753">
              <w:rPr>
                <w:noProof/>
                <w:webHidden/>
              </w:rPr>
              <w:fldChar w:fldCharType="begin"/>
            </w:r>
            <w:r w:rsidR="00E40753">
              <w:rPr>
                <w:noProof/>
                <w:webHidden/>
              </w:rPr>
              <w:instrText xml:space="preserve"> PAGEREF _Toc81822421 \h </w:instrText>
            </w:r>
            <w:r w:rsidR="00E40753">
              <w:rPr>
                <w:noProof/>
                <w:webHidden/>
              </w:rPr>
            </w:r>
            <w:r w:rsidR="00E40753">
              <w:rPr>
                <w:noProof/>
                <w:webHidden/>
              </w:rPr>
              <w:fldChar w:fldCharType="separate"/>
            </w:r>
            <w:r w:rsidR="00E40753">
              <w:rPr>
                <w:noProof/>
                <w:webHidden/>
              </w:rPr>
              <w:t>35</w:t>
            </w:r>
            <w:r w:rsidR="00E40753">
              <w:rPr>
                <w:noProof/>
                <w:webHidden/>
              </w:rPr>
              <w:fldChar w:fldCharType="end"/>
            </w:r>
          </w:hyperlink>
        </w:p>
        <w:p w14:paraId="2ABAE623" w14:textId="66EB8641" w:rsidR="00E40753" w:rsidRDefault="00DA0D15">
          <w:pPr>
            <w:pStyle w:val="TOC2"/>
            <w:rPr>
              <w:rFonts w:asciiTheme="minorHAnsi" w:eastAsiaTheme="minorEastAsia" w:hAnsiTheme="minorHAnsi" w:cstheme="minorBidi"/>
              <w:noProof/>
              <w:color w:val="auto"/>
              <w:sz w:val="22"/>
              <w:szCs w:val="22"/>
            </w:rPr>
          </w:pPr>
          <w:hyperlink w:anchor="_Toc81822422" w:history="1">
            <w:r w:rsidR="00E40753" w:rsidRPr="00FF648C">
              <w:rPr>
                <w:rStyle w:val="Hyperlink"/>
                <w:noProof/>
              </w:rPr>
              <w:t>2.11 The Graduate Route</w:t>
            </w:r>
            <w:r w:rsidR="00E40753">
              <w:rPr>
                <w:noProof/>
                <w:webHidden/>
              </w:rPr>
              <w:tab/>
            </w:r>
            <w:r w:rsidR="00E40753">
              <w:rPr>
                <w:noProof/>
                <w:webHidden/>
              </w:rPr>
              <w:fldChar w:fldCharType="begin"/>
            </w:r>
            <w:r w:rsidR="00E40753">
              <w:rPr>
                <w:noProof/>
                <w:webHidden/>
              </w:rPr>
              <w:instrText xml:space="preserve"> PAGEREF _Toc81822422 \h </w:instrText>
            </w:r>
            <w:r w:rsidR="00E40753">
              <w:rPr>
                <w:noProof/>
                <w:webHidden/>
              </w:rPr>
            </w:r>
            <w:r w:rsidR="00E40753">
              <w:rPr>
                <w:noProof/>
                <w:webHidden/>
              </w:rPr>
              <w:fldChar w:fldCharType="separate"/>
            </w:r>
            <w:r w:rsidR="00E40753">
              <w:rPr>
                <w:noProof/>
                <w:webHidden/>
              </w:rPr>
              <w:t>35</w:t>
            </w:r>
            <w:r w:rsidR="00E40753">
              <w:rPr>
                <w:noProof/>
                <w:webHidden/>
              </w:rPr>
              <w:fldChar w:fldCharType="end"/>
            </w:r>
          </w:hyperlink>
        </w:p>
        <w:p w14:paraId="5F1B9B77" w14:textId="0437457C" w:rsidR="00E40753" w:rsidRDefault="00DA0D15">
          <w:pPr>
            <w:pStyle w:val="TOC2"/>
            <w:rPr>
              <w:rFonts w:asciiTheme="minorHAnsi" w:eastAsiaTheme="minorEastAsia" w:hAnsiTheme="minorHAnsi" w:cstheme="minorBidi"/>
              <w:noProof/>
              <w:color w:val="auto"/>
              <w:sz w:val="22"/>
              <w:szCs w:val="22"/>
            </w:rPr>
          </w:pPr>
          <w:hyperlink w:anchor="_Toc81822423" w:history="1">
            <w:r w:rsidR="00E40753" w:rsidRPr="00FF648C">
              <w:rPr>
                <w:rStyle w:val="Hyperlink"/>
                <w:noProof/>
              </w:rPr>
              <w:t>2.12 Visa renewals</w:t>
            </w:r>
            <w:r w:rsidR="00E40753">
              <w:rPr>
                <w:noProof/>
                <w:webHidden/>
              </w:rPr>
              <w:tab/>
            </w:r>
            <w:r w:rsidR="00E40753">
              <w:rPr>
                <w:noProof/>
                <w:webHidden/>
              </w:rPr>
              <w:fldChar w:fldCharType="begin"/>
            </w:r>
            <w:r w:rsidR="00E40753">
              <w:rPr>
                <w:noProof/>
                <w:webHidden/>
              </w:rPr>
              <w:instrText xml:space="preserve"> PAGEREF _Toc81822423 \h </w:instrText>
            </w:r>
            <w:r w:rsidR="00E40753">
              <w:rPr>
                <w:noProof/>
                <w:webHidden/>
              </w:rPr>
            </w:r>
            <w:r w:rsidR="00E40753">
              <w:rPr>
                <w:noProof/>
                <w:webHidden/>
              </w:rPr>
              <w:fldChar w:fldCharType="separate"/>
            </w:r>
            <w:r w:rsidR="00E40753">
              <w:rPr>
                <w:noProof/>
                <w:webHidden/>
              </w:rPr>
              <w:t>36</w:t>
            </w:r>
            <w:r w:rsidR="00E40753">
              <w:rPr>
                <w:noProof/>
                <w:webHidden/>
              </w:rPr>
              <w:fldChar w:fldCharType="end"/>
            </w:r>
          </w:hyperlink>
        </w:p>
        <w:p w14:paraId="4127FA66" w14:textId="39776FFF" w:rsidR="00E40753" w:rsidRDefault="00DA0D15">
          <w:pPr>
            <w:pStyle w:val="TOC2"/>
            <w:rPr>
              <w:rFonts w:asciiTheme="minorHAnsi" w:eastAsiaTheme="minorEastAsia" w:hAnsiTheme="minorHAnsi" w:cstheme="minorBidi"/>
              <w:noProof/>
              <w:color w:val="auto"/>
              <w:sz w:val="22"/>
              <w:szCs w:val="22"/>
            </w:rPr>
          </w:pPr>
          <w:hyperlink w:anchor="_Toc81822424" w:history="1">
            <w:r w:rsidR="00E40753" w:rsidRPr="00FF648C">
              <w:rPr>
                <w:rStyle w:val="Hyperlink"/>
                <w:noProof/>
              </w:rPr>
              <w:t>2.13 Interruption of study Information for International Students</w:t>
            </w:r>
            <w:r w:rsidR="00E40753">
              <w:rPr>
                <w:noProof/>
                <w:webHidden/>
              </w:rPr>
              <w:tab/>
            </w:r>
            <w:r w:rsidR="00E40753">
              <w:rPr>
                <w:noProof/>
                <w:webHidden/>
              </w:rPr>
              <w:fldChar w:fldCharType="begin"/>
            </w:r>
            <w:r w:rsidR="00E40753">
              <w:rPr>
                <w:noProof/>
                <w:webHidden/>
              </w:rPr>
              <w:instrText xml:space="preserve"> PAGEREF _Toc81822424 \h </w:instrText>
            </w:r>
            <w:r w:rsidR="00E40753">
              <w:rPr>
                <w:noProof/>
                <w:webHidden/>
              </w:rPr>
            </w:r>
            <w:r w:rsidR="00E40753">
              <w:rPr>
                <w:noProof/>
                <w:webHidden/>
              </w:rPr>
              <w:fldChar w:fldCharType="separate"/>
            </w:r>
            <w:r w:rsidR="00E40753">
              <w:rPr>
                <w:noProof/>
                <w:webHidden/>
              </w:rPr>
              <w:t>37</w:t>
            </w:r>
            <w:r w:rsidR="00E40753">
              <w:rPr>
                <w:noProof/>
                <w:webHidden/>
              </w:rPr>
              <w:fldChar w:fldCharType="end"/>
            </w:r>
          </w:hyperlink>
        </w:p>
        <w:p w14:paraId="35BDF08C" w14:textId="095D5205" w:rsidR="00E40753" w:rsidRDefault="00DA0D15">
          <w:pPr>
            <w:pStyle w:val="TOC2"/>
            <w:rPr>
              <w:rFonts w:asciiTheme="minorHAnsi" w:eastAsiaTheme="minorEastAsia" w:hAnsiTheme="minorHAnsi" w:cstheme="minorBidi"/>
              <w:noProof/>
              <w:color w:val="auto"/>
              <w:sz w:val="22"/>
              <w:szCs w:val="22"/>
            </w:rPr>
          </w:pPr>
          <w:hyperlink w:anchor="_Toc81822425" w:history="1">
            <w:r w:rsidR="00E40753" w:rsidRPr="00FF648C">
              <w:rPr>
                <w:rStyle w:val="Hyperlink"/>
                <w:noProof/>
              </w:rPr>
              <w:t>2.14 Applying for an interruption of study</w:t>
            </w:r>
            <w:r w:rsidR="00E40753">
              <w:rPr>
                <w:noProof/>
                <w:webHidden/>
              </w:rPr>
              <w:tab/>
            </w:r>
            <w:r w:rsidR="00E40753">
              <w:rPr>
                <w:noProof/>
                <w:webHidden/>
              </w:rPr>
              <w:fldChar w:fldCharType="begin"/>
            </w:r>
            <w:r w:rsidR="00E40753">
              <w:rPr>
                <w:noProof/>
                <w:webHidden/>
              </w:rPr>
              <w:instrText xml:space="preserve"> PAGEREF _Toc81822425 \h </w:instrText>
            </w:r>
            <w:r w:rsidR="00E40753">
              <w:rPr>
                <w:noProof/>
                <w:webHidden/>
              </w:rPr>
            </w:r>
            <w:r w:rsidR="00E40753">
              <w:rPr>
                <w:noProof/>
                <w:webHidden/>
              </w:rPr>
              <w:fldChar w:fldCharType="separate"/>
            </w:r>
            <w:r w:rsidR="00E40753">
              <w:rPr>
                <w:noProof/>
                <w:webHidden/>
              </w:rPr>
              <w:t>37</w:t>
            </w:r>
            <w:r w:rsidR="00E40753">
              <w:rPr>
                <w:noProof/>
                <w:webHidden/>
              </w:rPr>
              <w:fldChar w:fldCharType="end"/>
            </w:r>
          </w:hyperlink>
        </w:p>
        <w:p w14:paraId="52C20E5D" w14:textId="56A56D80" w:rsidR="00E40753" w:rsidRDefault="00DA0D15">
          <w:pPr>
            <w:pStyle w:val="TOC2"/>
            <w:rPr>
              <w:rFonts w:asciiTheme="minorHAnsi" w:eastAsiaTheme="minorEastAsia" w:hAnsiTheme="minorHAnsi" w:cstheme="minorBidi"/>
              <w:noProof/>
              <w:color w:val="auto"/>
              <w:sz w:val="22"/>
              <w:szCs w:val="22"/>
            </w:rPr>
          </w:pPr>
          <w:hyperlink w:anchor="_Toc81822426" w:history="1">
            <w:r w:rsidR="00E40753" w:rsidRPr="00FF648C">
              <w:rPr>
                <w:rStyle w:val="Hyperlink"/>
                <w:noProof/>
              </w:rPr>
              <w:t>2.15 Authorised absence reporting and your visa</w:t>
            </w:r>
            <w:r w:rsidR="00E40753">
              <w:rPr>
                <w:noProof/>
                <w:webHidden/>
              </w:rPr>
              <w:tab/>
            </w:r>
            <w:r w:rsidR="00E40753">
              <w:rPr>
                <w:noProof/>
                <w:webHidden/>
              </w:rPr>
              <w:fldChar w:fldCharType="begin"/>
            </w:r>
            <w:r w:rsidR="00E40753">
              <w:rPr>
                <w:noProof/>
                <w:webHidden/>
              </w:rPr>
              <w:instrText xml:space="preserve"> PAGEREF _Toc81822426 \h </w:instrText>
            </w:r>
            <w:r w:rsidR="00E40753">
              <w:rPr>
                <w:noProof/>
                <w:webHidden/>
              </w:rPr>
            </w:r>
            <w:r w:rsidR="00E40753">
              <w:rPr>
                <w:noProof/>
                <w:webHidden/>
              </w:rPr>
              <w:fldChar w:fldCharType="separate"/>
            </w:r>
            <w:r w:rsidR="00E40753">
              <w:rPr>
                <w:noProof/>
                <w:webHidden/>
              </w:rPr>
              <w:t>38</w:t>
            </w:r>
            <w:r w:rsidR="00E40753">
              <w:rPr>
                <w:noProof/>
                <w:webHidden/>
              </w:rPr>
              <w:fldChar w:fldCharType="end"/>
            </w:r>
          </w:hyperlink>
        </w:p>
        <w:p w14:paraId="79ADE803" w14:textId="6D6C34AA" w:rsidR="00E40753" w:rsidRDefault="00DA0D15">
          <w:pPr>
            <w:pStyle w:val="TOC2"/>
            <w:rPr>
              <w:rFonts w:asciiTheme="minorHAnsi" w:eastAsiaTheme="minorEastAsia" w:hAnsiTheme="minorHAnsi" w:cstheme="minorBidi"/>
              <w:noProof/>
              <w:color w:val="auto"/>
              <w:sz w:val="22"/>
              <w:szCs w:val="22"/>
            </w:rPr>
          </w:pPr>
          <w:hyperlink w:anchor="_Toc81822427" w:history="1">
            <w:r w:rsidR="00E40753" w:rsidRPr="00FF648C">
              <w:rPr>
                <w:rStyle w:val="Hyperlink"/>
                <w:noProof/>
              </w:rPr>
              <w:t>2.16 Authorised absence categories</w:t>
            </w:r>
            <w:r w:rsidR="00E40753">
              <w:rPr>
                <w:noProof/>
                <w:webHidden/>
              </w:rPr>
              <w:tab/>
            </w:r>
            <w:r w:rsidR="00E40753">
              <w:rPr>
                <w:noProof/>
                <w:webHidden/>
              </w:rPr>
              <w:fldChar w:fldCharType="begin"/>
            </w:r>
            <w:r w:rsidR="00E40753">
              <w:rPr>
                <w:noProof/>
                <w:webHidden/>
              </w:rPr>
              <w:instrText xml:space="preserve"> PAGEREF _Toc81822427 \h </w:instrText>
            </w:r>
            <w:r w:rsidR="00E40753">
              <w:rPr>
                <w:noProof/>
                <w:webHidden/>
              </w:rPr>
            </w:r>
            <w:r w:rsidR="00E40753">
              <w:rPr>
                <w:noProof/>
                <w:webHidden/>
              </w:rPr>
              <w:fldChar w:fldCharType="separate"/>
            </w:r>
            <w:r w:rsidR="00E40753">
              <w:rPr>
                <w:noProof/>
                <w:webHidden/>
              </w:rPr>
              <w:t>38</w:t>
            </w:r>
            <w:r w:rsidR="00E40753">
              <w:rPr>
                <w:noProof/>
                <w:webHidden/>
              </w:rPr>
              <w:fldChar w:fldCharType="end"/>
            </w:r>
          </w:hyperlink>
        </w:p>
        <w:p w14:paraId="1FAAC051" w14:textId="793469CC" w:rsidR="00E40753" w:rsidRDefault="00DA0D15">
          <w:pPr>
            <w:pStyle w:val="TOC2"/>
            <w:rPr>
              <w:rFonts w:asciiTheme="minorHAnsi" w:eastAsiaTheme="minorEastAsia" w:hAnsiTheme="minorHAnsi" w:cstheme="minorBidi"/>
              <w:noProof/>
              <w:color w:val="auto"/>
              <w:sz w:val="22"/>
              <w:szCs w:val="22"/>
            </w:rPr>
          </w:pPr>
          <w:hyperlink w:anchor="_Toc81822428" w:history="1">
            <w:r w:rsidR="00E40753" w:rsidRPr="00FF648C">
              <w:rPr>
                <w:rStyle w:val="Hyperlink"/>
                <w:noProof/>
              </w:rPr>
              <w:t>2.17 Annual leave</w:t>
            </w:r>
            <w:r w:rsidR="00E40753">
              <w:rPr>
                <w:noProof/>
                <w:webHidden/>
              </w:rPr>
              <w:tab/>
            </w:r>
            <w:r w:rsidR="00E40753">
              <w:rPr>
                <w:noProof/>
                <w:webHidden/>
              </w:rPr>
              <w:fldChar w:fldCharType="begin"/>
            </w:r>
            <w:r w:rsidR="00E40753">
              <w:rPr>
                <w:noProof/>
                <w:webHidden/>
              </w:rPr>
              <w:instrText xml:space="preserve"> PAGEREF _Toc81822428 \h </w:instrText>
            </w:r>
            <w:r w:rsidR="00E40753">
              <w:rPr>
                <w:noProof/>
                <w:webHidden/>
              </w:rPr>
            </w:r>
            <w:r w:rsidR="00E40753">
              <w:rPr>
                <w:noProof/>
                <w:webHidden/>
              </w:rPr>
              <w:fldChar w:fldCharType="separate"/>
            </w:r>
            <w:r w:rsidR="00E40753">
              <w:rPr>
                <w:noProof/>
                <w:webHidden/>
              </w:rPr>
              <w:t>39</w:t>
            </w:r>
            <w:r w:rsidR="00E40753">
              <w:rPr>
                <w:noProof/>
                <w:webHidden/>
              </w:rPr>
              <w:fldChar w:fldCharType="end"/>
            </w:r>
          </w:hyperlink>
        </w:p>
        <w:p w14:paraId="74A09566" w14:textId="65218951" w:rsidR="00E40753" w:rsidRDefault="00DA0D15">
          <w:pPr>
            <w:pStyle w:val="TOC2"/>
            <w:rPr>
              <w:rFonts w:asciiTheme="minorHAnsi" w:eastAsiaTheme="minorEastAsia" w:hAnsiTheme="minorHAnsi" w:cstheme="minorBidi"/>
              <w:noProof/>
              <w:color w:val="auto"/>
              <w:sz w:val="22"/>
              <w:szCs w:val="22"/>
            </w:rPr>
          </w:pPr>
          <w:hyperlink w:anchor="_Toc81822429" w:history="1">
            <w:r w:rsidR="00E40753" w:rsidRPr="00FF648C">
              <w:rPr>
                <w:rStyle w:val="Hyperlink"/>
                <w:noProof/>
              </w:rPr>
              <w:t>2.18 Data collection and fieldwork</w:t>
            </w:r>
            <w:r w:rsidR="00E40753">
              <w:rPr>
                <w:noProof/>
                <w:webHidden/>
              </w:rPr>
              <w:tab/>
            </w:r>
            <w:r w:rsidR="00E40753">
              <w:rPr>
                <w:noProof/>
                <w:webHidden/>
              </w:rPr>
              <w:fldChar w:fldCharType="begin"/>
            </w:r>
            <w:r w:rsidR="00E40753">
              <w:rPr>
                <w:noProof/>
                <w:webHidden/>
              </w:rPr>
              <w:instrText xml:space="preserve"> PAGEREF _Toc81822429 \h </w:instrText>
            </w:r>
            <w:r w:rsidR="00E40753">
              <w:rPr>
                <w:noProof/>
                <w:webHidden/>
              </w:rPr>
            </w:r>
            <w:r w:rsidR="00E40753">
              <w:rPr>
                <w:noProof/>
                <w:webHidden/>
              </w:rPr>
              <w:fldChar w:fldCharType="separate"/>
            </w:r>
            <w:r w:rsidR="00E40753">
              <w:rPr>
                <w:noProof/>
                <w:webHidden/>
              </w:rPr>
              <w:t>39</w:t>
            </w:r>
            <w:r w:rsidR="00E40753">
              <w:rPr>
                <w:noProof/>
                <w:webHidden/>
              </w:rPr>
              <w:fldChar w:fldCharType="end"/>
            </w:r>
          </w:hyperlink>
        </w:p>
        <w:p w14:paraId="4F90702D" w14:textId="7672357D" w:rsidR="00E40753" w:rsidRDefault="00DA0D15">
          <w:pPr>
            <w:pStyle w:val="TOC2"/>
            <w:rPr>
              <w:rFonts w:asciiTheme="minorHAnsi" w:eastAsiaTheme="minorEastAsia" w:hAnsiTheme="minorHAnsi" w:cstheme="minorBidi"/>
              <w:noProof/>
              <w:color w:val="auto"/>
              <w:sz w:val="22"/>
              <w:szCs w:val="22"/>
            </w:rPr>
          </w:pPr>
          <w:hyperlink w:anchor="_Toc81822430" w:history="1">
            <w:r w:rsidR="00E40753" w:rsidRPr="00FF648C">
              <w:rPr>
                <w:rStyle w:val="Hyperlink"/>
                <w:noProof/>
              </w:rPr>
              <w:t>2.19 Writing-up and additional time</w:t>
            </w:r>
            <w:r w:rsidR="00E40753">
              <w:rPr>
                <w:noProof/>
                <w:webHidden/>
              </w:rPr>
              <w:tab/>
            </w:r>
            <w:r w:rsidR="00E40753">
              <w:rPr>
                <w:noProof/>
                <w:webHidden/>
              </w:rPr>
              <w:fldChar w:fldCharType="begin"/>
            </w:r>
            <w:r w:rsidR="00E40753">
              <w:rPr>
                <w:noProof/>
                <w:webHidden/>
              </w:rPr>
              <w:instrText xml:space="preserve"> PAGEREF _Toc81822430 \h </w:instrText>
            </w:r>
            <w:r w:rsidR="00E40753">
              <w:rPr>
                <w:noProof/>
                <w:webHidden/>
              </w:rPr>
            </w:r>
            <w:r w:rsidR="00E40753">
              <w:rPr>
                <w:noProof/>
                <w:webHidden/>
              </w:rPr>
              <w:fldChar w:fldCharType="separate"/>
            </w:r>
            <w:r w:rsidR="00E40753">
              <w:rPr>
                <w:noProof/>
                <w:webHidden/>
              </w:rPr>
              <w:t>40</w:t>
            </w:r>
            <w:r w:rsidR="00E40753">
              <w:rPr>
                <w:noProof/>
                <w:webHidden/>
              </w:rPr>
              <w:fldChar w:fldCharType="end"/>
            </w:r>
          </w:hyperlink>
        </w:p>
        <w:p w14:paraId="732C4D94" w14:textId="286C2E0B" w:rsidR="00E40753" w:rsidRDefault="00DA0D15">
          <w:pPr>
            <w:pStyle w:val="TOC1"/>
            <w:rPr>
              <w:rFonts w:asciiTheme="minorHAnsi" w:eastAsiaTheme="minorEastAsia" w:hAnsiTheme="minorHAnsi" w:cstheme="minorBidi"/>
              <w:color w:val="auto"/>
              <w:sz w:val="22"/>
              <w:szCs w:val="22"/>
            </w:rPr>
          </w:pPr>
          <w:hyperlink w:anchor="_Toc81822431" w:history="1">
            <w:r w:rsidR="00E40753" w:rsidRPr="00FF648C">
              <w:rPr>
                <w:rStyle w:val="Hyperlink"/>
              </w:rPr>
              <w:t>Section 3: Student Finance Regulation</w:t>
            </w:r>
            <w:r w:rsidR="00E40753">
              <w:rPr>
                <w:webHidden/>
              </w:rPr>
              <w:tab/>
            </w:r>
            <w:r w:rsidR="00E40753">
              <w:rPr>
                <w:webHidden/>
              </w:rPr>
              <w:fldChar w:fldCharType="begin"/>
            </w:r>
            <w:r w:rsidR="00E40753">
              <w:rPr>
                <w:webHidden/>
              </w:rPr>
              <w:instrText xml:space="preserve"> PAGEREF _Toc81822431 \h </w:instrText>
            </w:r>
            <w:r w:rsidR="00E40753">
              <w:rPr>
                <w:webHidden/>
              </w:rPr>
            </w:r>
            <w:r w:rsidR="00E40753">
              <w:rPr>
                <w:webHidden/>
              </w:rPr>
              <w:fldChar w:fldCharType="separate"/>
            </w:r>
            <w:r w:rsidR="00E40753">
              <w:rPr>
                <w:webHidden/>
              </w:rPr>
              <w:t>41</w:t>
            </w:r>
            <w:r w:rsidR="00E40753">
              <w:rPr>
                <w:webHidden/>
              </w:rPr>
              <w:fldChar w:fldCharType="end"/>
            </w:r>
          </w:hyperlink>
        </w:p>
        <w:p w14:paraId="05A921CD" w14:textId="374962B7" w:rsidR="00E40753" w:rsidRDefault="00DA0D15">
          <w:pPr>
            <w:pStyle w:val="TOC2"/>
            <w:rPr>
              <w:rFonts w:asciiTheme="minorHAnsi" w:eastAsiaTheme="minorEastAsia" w:hAnsiTheme="minorHAnsi" w:cstheme="minorBidi"/>
              <w:noProof/>
              <w:color w:val="auto"/>
              <w:sz w:val="22"/>
              <w:szCs w:val="22"/>
            </w:rPr>
          </w:pPr>
          <w:hyperlink w:anchor="_Toc81822432" w:history="1">
            <w:r w:rsidR="00E40753" w:rsidRPr="00FF648C">
              <w:rPr>
                <w:rStyle w:val="Hyperlink"/>
                <w:noProof/>
              </w:rPr>
              <w:t>3.1 Introduction</w:t>
            </w:r>
            <w:r w:rsidR="00E40753">
              <w:rPr>
                <w:noProof/>
                <w:webHidden/>
              </w:rPr>
              <w:tab/>
            </w:r>
            <w:r w:rsidR="00E40753">
              <w:rPr>
                <w:noProof/>
                <w:webHidden/>
              </w:rPr>
              <w:fldChar w:fldCharType="begin"/>
            </w:r>
            <w:r w:rsidR="00E40753">
              <w:rPr>
                <w:noProof/>
                <w:webHidden/>
              </w:rPr>
              <w:instrText xml:space="preserve"> PAGEREF _Toc81822432 \h </w:instrText>
            </w:r>
            <w:r w:rsidR="00E40753">
              <w:rPr>
                <w:noProof/>
                <w:webHidden/>
              </w:rPr>
            </w:r>
            <w:r w:rsidR="00E40753">
              <w:rPr>
                <w:noProof/>
                <w:webHidden/>
              </w:rPr>
              <w:fldChar w:fldCharType="separate"/>
            </w:r>
            <w:r w:rsidR="00E40753">
              <w:rPr>
                <w:noProof/>
                <w:webHidden/>
              </w:rPr>
              <w:t>41</w:t>
            </w:r>
            <w:r w:rsidR="00E40753">
              <w:rPr>
                <w:noProof/>
                <w:webHidden/>
              </w:rPr>
              <w:fldChar w:fldCharType="end"/>
            </w:r>
          </w:hyperlink>
        </w:p>
        <w:p w14:paraId="448272D7" w14:textId="1771A8BA" w:rsidR="00E40753" w:rsidRDefault="00DA0D15">
          <w:pPr>
            <w:pStyle w:val="TOC2"/>
            <w:rPr>
              <w:rFonts w:asciiTheme="minorHAnsi" w:eastAsiaTheme="minorEastAsia" w:hAnsiTheme="minorHAnsi" w:cstheme="minorBidi"/>
              <w:noProof/>
              <w:color w:val="auto"/>
              <w:sz w:val="22"/>
              <w:szCs w:val="22"/>
            </w:rPr>
          </w:pPr>
          <w:hyperlink w:anchor="_Toc81822433" w:history="1">
            <w:r w:rsidR="00E40753" w:rsidRPr="00FF648C">
              <w:rPr>
                <w:rStyle w:val="Hyperlink"/>
                <w:noProof/>
              </w:rPr>
              <w:t>3.2 Payment of tuition fees</w:t>
            </w:r>
            <w:r w:rsidR="00E40753">
              <w:rPr>
                <w:noProof/>
                <w:webHidden/>
              </w:rPr>
              <w:tab/>
            </w:r>
            <w:r w:rsidR="00E40753">
              <w:rPr>
                <w:noProof/>
                <w:webHidden/>
              </w:rPr>
              <w:fldChar w:fldCharType="begin"/>
            </w:r>
            <w:r w:rsidR="00E40753">
              <w:rPr>
                <w:noProof/>
                <w:webHidden/>
              </w:rPr>
              <w:instrText xml:space="preserve"> PAGEREF _Toc81822433 \h </w:instrText>
            </w:r>
            <w:r w:rsidR="00E40753">
              <w:rPr>
                <w:noProof/>
                <w:webHidden/>
              </w:rPr>
            </w:r>
            <w:r w:rsidR="00E40753">
              <w:rPr>
                <w:noProof/>
                <w:webHidden/>
              </w:rPr>
              <w:fldChar w:fldCharType="separate"/>
            </w:r>
            <w:r w:rsidR="00E40753">
              <w:rPr>
                <w:noProof/>
                <w:webHidden/>
              </w:rPr>
              <w:t>41</w:t>
            </w:r>
            <w:r w:rsidR="00E40753">
              <w:rPr>
                <w:noProof/>
                <w:webHidden/>
              </w:rPr>
              <w:fldChar w:fldCharType="end"/>
            </w:r>
          </w:hyperlink>
        </w:p>
        <w:p w14:paraId="5B7C72E0" w14:textId="1E4D83F2" w:rsidR="00E40753" w:rsidRDefault="00DA0D15">
          <w:pPr>
            <w:pStyle w:val="TOC2"/>
            <w:rPr>
              <w:rFonts w:asciiTheme="minorHAnsi" w:eastAsiaTheme="minorEastAsia" w:hAnsiTheme="minorHAnsi" w:cstheme="minorBidi"/>
              <w:noProof/>
              <w:color w:val="auto"/>
              <w:sz w:val="22"/>
              <w:szCs w:val="22"/>
            </w:rPr>
          </w:pPr>
          <w:hyperlink w:anchor="_Toc81822434" w:history="1">
            <w:r w:rsidR="00E40753" w:rsidRPr="00FF648C">
              <w:rPr>
                <w:rStyle w:val="Hyperlink"/>
                <w:noProof/>
              </w:rPr>
              <w:t>3.3 Settlement of outstanding tuition fees and consequences of non-payment</w:t>
            </w:r>
            <w:r w:rsidR="00E40753">
              <w:rPr>
                <w:noProof/>
                <w:webHidden/>
              </w:rPr>
              <w:tab/>
            </w:r>
            <w:r w:rsidR="00E40753">
              <w:rPr>
                <w:noProof/>
                <w:webHidden/>
              </w:rPr>
              <w:fldChar w:fldCharType="begin"/>
            </w:r>
            <w:r w:rsidR="00E40753">
              <w:rPr>
                <w:noProof/>
                <w:webHidden/>
              </w:rPr>
              <w:instrText xml:space="preserve"> PAGEREF _Toc81822434 \h </w:instrText>
            </w:r>
            <w:r w:rsidR="00E40753">
              <w:rPr>
                <w:noProof/>
                <w:webHidden/>
              </w:rPr>
            </w:r>
            <w:r w:rsidR="00E40753">
              <w:rPr>
                <w:noProof/>
                <w:webHidden/>
              </w:rPr>
              <w:fldChar w:fldCharType="separate"/>
            </w:r>
            <w:r w:rsidR="00E40753">
              <w:rPr>
                <w:noProof/>
                <w:webHidden/>
              </w:rPr>
              <w:t>42</w:t>
            </w:r>
            <w:r w:rsidR="00E40753">
              <w:rPr>
                <w:noProof/>
                <w:webHidden/>
              </w:rPr>
              <w:fldChar w:fldCharType="end"/>
            </w:r>
          </w:hyperlink>
        </w:p>
        <w:p w14:paraId="504FF43C" w14:textId="2E921E2A" w:rsidR="00E40753" w:rsidRDefault="00DA0D15">
          <w:pPr>
            <w:pStyle w:val="TOC2"/>
            <w:rPr>
              <w:rFonts w:asciiTheme="minorHAnsi" w:eastAsiaTheme="minorEastAsia" w:hAnsiTheme="minorHAnsi" w:cstheme="minorBidi"/>
              <w:noProof/>
              <w:color w:val="auto"/>
              <w:sz w:val="22"/>
              <w:szCs w:val="22"/>
            </w:rPr>
          </w:pPr>
          <w:hyperlink w:anchor="_Toc81822435" w:history="1">
            <w:r w:rsidR="00E40753" w:rsidRPr="00FF648C">
              <w:rPr>
                <w:rStyle w:val="Hyperlink"/>
                <w:rFonts w:eastAsia="Arial"/>
                <w:noProof/>
              </w:rPr>
              <w:t>3.4 Withdrawal due to non-payment appeal procedure</w:t>
            </w:r>
            <w:r w:rsidR="00E40753">
              <w:rPr>
                <w:noProof/>
                <w:webHidden/>
              </w:rPr>
              <w:tab/>
            </w:r>
            <w:r w:rsidR="00E40753">
              <w:rPr>
                <w:noProof/>
                <w:webHidden/>
              </w:rPr>
              <w:fldChar w:fldCharType="begin"/>
            </w:r>
            <w:r w:rsidR="00E40753">
              <w:rPr>
                <w:noProof/>
                <w:webHidden/>
              </w:rPr>
              <w:instrText xml:space="preserve"> PAGEREF _Toc81822435 \h </w:instrText>
            </w:r>
            <w:r w:rsidR="00E40753">
              <w:rPr>
                <w:noProof/>
                <w:webHidden/>
              </w:rPr>
            </w:r>
            <w:r w:rsidR="00E40753">
              <w:rPr>
                <w:noProof/>
                <w:webHidden/>
              </w:rPr>
              <w:fldChar w:fldCharType="separate"/>
            </w:r>
            <w:r w:rsidR="00E40753">
              <w:rPr>
                <w:noProof/>
                <w:webHidden/>
              </w:rPr>
              <w:t>42</w:t>
            </w:r>
            <w:r w:rsidR="00E40753">
              <w:rPr>
                <w:noProof/>
                <w:webHidden/>
              </w:rPr>
              <w:fldChar w:fldCharType="end"/>
            </w:r>
          </w:hyperlink>
        </w:p>
        <w:p w14:paraId="26597B1D" w14:textId="74A71C17" w:rsidR="00E40753" w:rsidRDefault="00DA0D15">
          <w:pPr>
            <w:pStyle w:val="TOC2"/>
            <w:rPr>
              <w:rFonts w:asciiTheme="minorHAnsi" w:eastAsiaTheme="minorEastAsia" w:hAnsiTheme="minorHAnsi" w:cstheme="minorBidi"/>
              <w:noProof/>
              <w:color w:val="auto"/>
              <w:sz w:val="22"/>
              <w:szCs w:val="22"/>
            </w:rPr>
          </w:pPr>
          <w:hyperlink w:anchor="_Toc81822436" w:history="1">
            <w:r w:rsidR="00E40753" w:rsidRPr="00FF648C">
              <w:rPr>
                <w:rStyle w:val="Hyperlink"/>
                <w:rFonts w:eastAsia="Arial"/>
                <w:noProof/>
              </w:rPr>
              <w:t>3.5 Outstanding tuition fees</w:t>
            </w:r>
            <w:r w:rsidR="00E40753">
              <w:rPr>
                <w:noProof/>
                <w:webHidden/>
              </w:rPr>
              <w:tab/>
            </w:r>
            <w:r w:rsidR="00E40753">
              <w:rPr>
                <w:noProof/>
                <w:webHidden/>
              </w:rPr>
              <w:fldChar w:fldCharType="begin"/>
            </w:r>
            <w:r w:rsidR="00E40753">
              <w:rPr>
                <w:noProof/>
                <w:webHidden/>
              </w:rPr>
              <w:instrText xml:space="preserve"> PAGEREF _Toc81822436 \h </w:instrText>
            </w:r>
            <w:r w:rsidR="00E40753">
              <w:rPr>
                <w:noProof/>
                <w:webHidden/>
              </w:rPr>
            </w:r>
            <w:r w:rsidR="00E40753">
              <w:rPr>
                <w:noProof/>
                <w:webHidden/>
              </w:rPr>
              <w:fldChar w:fldCharType="separate"/>
            </w:r>
            <w:r w:rsidR="00E40753">
              <w:rPr>
                <w:noProof/>
                <w:webHidden/>
              </w:rPr>
              <w:t>43</w:t>
            </w:r>
            <w:r w:rsidR="00E40753">
              <w:rPr>
                <w:noProof/>
                <w:webHidden/>
              </w:rPr>
              <w:fldChar w:fldCharType="end"/>
            </w:r>
          </w:hyperlink>
        </w:p>
        <w:p w14:paraId="51D4CECB" w14:textId="7AD4D2FC" w:rsidR="00E40753" w:rsidRDefault="00DA0D15">
          <w:pPr>
            <w:pStyle w:val="TOC2"/>
            <w:rPr>
              <w:rFonts w:asciiTheme="minorHAnsi" w:eastAsiaTheme="minorEastAsia" w:hAnsiTheme="minorHAnsi" w:cstheme="minorBidi"/>
              <w:noProof/>
              <w:color w:val="auto"/>
              <w:sz w:val="22"/>
              <w:szCs w:val="22"/>
            </w:rPr>
          </w:pPr>
          <w:hyperlink w:anchor="_Toc81822437" w:history="1">
            <w:r w:rsidR="00E40753" w:rsidRPr="00FF648C">
              <w:rPr>
                <w:rStyle w:val="Hyperlink"/>
                <w:noProof/>
              </w:rPr>
              <w:t>3.6 Award of credit for students withdrawn through non-payment of fees</w:t>
            </w:r>
            <w:r w:rsidR="00E40753">
              <w:rPr>
                <w:noProof/>
                <w:webHidden/>
              </w:rPr>
              <w:tab/>
            </w:r>
            <w:r w:rsidR="00E40753">
              <w:rPr>
                <w:noProof/>
                <w:webHidden/>
              </w:rPr>
              <w:fldChar w:fldCharType="begin"/>
            </w:r>
            <w:r w:rsidR="00E40753">
              <w:rPr>
                <w:noProof/>
                <w:webHidden/>
              </w:rPr>
              <w:instrText xml:space="preserve"> PAGEREF _Toc81822437 \h </w:instrText>
            </w:r>
            <w:r w:rsidR="00E40753">
              <w:rPr>
                <w:noProof/>
                <w:webHidden/>
              </w:rPr>
            </w:r>
            <w:r w:rsidR="00E40753">
              <w:rPr>
                <w:noProof/>
                <w:webHidden/>
              </w:rPr>
              <w:fldChar w:fldCharType="separate"/>
            </w:r>
            <w:r w:rsidR="00E40753">
              <w:rPr>
                <w:noProof/>
                <w:webHidden/>
              </w:rPr>
              <w:t>43</w:t>
            </w:r>
            <w:r w:rsidR="00E40753">
              <w:rPr>
                <w:noProof/>
                <w:webHidden/>
              </w:rPr>
              <w:fldChar w:fldCharType="end"/>
            </w:r>
          </w:hyperlink>
        </w:p>
        <w:p w14:paraId="6C0E119E" w14:textId="6F240BF1" w:rsidR="00E40753" w:rsidRDefault="00DA0D15">
          <w:pPr>
            <w:pStyle w:val="TOC2"/>
            <w:rPr>
              <w:rFonts w:asciiTheme="minorHAnsi" w:eastAsiaTheme="minorEastAsia" w:hAnsiTheme="minorHAnsi" w:cstheme="minorBidi"/>
              <w:noProof/>
              <w:color w:val="auto"/>
              <w:sz w:val="22"/>
              <w:szCs w:val="22"/>
            </w:rPr>
          </w:pPr>
          <w:hyperlink w:anchor="_Toc81822438" w:history="1">
            <w:r w:rsidR="00E40753" w:rsidRPr="00FF648C">
              <w:rPr>
                <w:rStyle w:val="Hyperlink"/>
                <w:noProof/>
              </w:rPr>
              <w:t>3.7 Re-sit tuition fee charges</w:t>
            </w:r>
            <w:r w:rsidR="00E40753">
              <w:rPr>
                <w:noProof/>
                <w:webHidden/>
              </w:rPr>
              <w:tab/>
            </w:r>
            <w:r w:rsidR="00E40753">
              <w:rPr>
                <w:noProof/>
                <w:webHidden/>
              </w:rPr>
              <w:fldChar w:fldCharType="begin"/>
            </w:r>
            <w:r w:rsidR="00E40753">
              <w:rPr>
                <w:noProof/>
                <w:webHidden/>
              </w:rPr>
              <w:instrText xml:space="preserve"> PAGEREF _Toc81822438 \h </w:instrText>
            </w:r>
            <w:r w:rsidR="00E40753">
              <w:rPr>
                <w:noProof/>
                <w:webHidden/>
              </w:rPr>
            </w:r>
            <w:r w:rsidR="00E40753">
              <w:rPr>
                <w:noProof/>
                <w:webHidden/>
              </w:rPr>
              <w:fldChar w:fldCharType="separate"/>
            </w:r>
            <w:r w:rsidR="00E40753">
              <w:rPr>
                <w:noProof/>
                <w:webHidden/>
              </w:rPr>
              <w:t>44</w:t>
            </w:r>
            <w:r w:rsidR="00E40753">
              <w:rPr>
                <w:noProof/>
                <w:webHidden/>
              </w:rPr>
              <w:fldChar w:fldCharType="end"/>
            </w:r>
          </w:hyperlink>
        </w:p>
        <w:p w14:paraId="72C6CC5D" w14:textId="4655D2BF" w:rsidR="00E40753" w:rsidRDefault="00DA0D15">
          <w:pPr>
            <w:pStyle w:val="TOC2"/>
            <w:rPr>
              <w:rFonts w:asciiTheme="minorHAnsi" w:eastAsiaTheme="minorEastAsia" w:hAnsiTheme="minorHAnsi" w:cstheme="minorBidi"/>
              <w:noProof/>
              <w:color w:val="auto"/>
              <w:sz w:val="22"/>
              <w:szCs w:val="22"/>
            </w:rPr>
          </w:pPr>
          <w:hyperlink w:anchor="_Toc81822439" w:history="1">
            <w:r w:rsidR="00E40753" w:rsidRPr="00FF648C">
              <w:rPr>
                <w:rStyle w:val="Hyperlink"/>
                <w:noProof/>
              </w:rPr>
              <w:t>3.8 Tuition fee refunds</w:t>
            </w:r>
            <w:r w:rsidR="00E40753">
              <w:rPr>
                <w:noProof/>
                <w:webHidden/>
              </w:rPr>
              <w:tab/>
            </w:r>
            <w:r w:rsidR="00E40753">
              <w:rPr>
                <w:noProof/>
                <w:webHidden/>
              </w:rPr>
              <w:fldChar w:fldCharType="begin"/>
            </w:r>
            <w:r w:rsidR="00E40753">
              <w:rPr>
                <w:noProof/>
                <w:webHidden/>
              </w:rPr>
              <w:instrText xml:space="preserve"> PAGEREF _Toc81822439 \h </w:instrText>
            </w:r>
            <w:r w:rsidR="00E40753">
              <w:rPr>
                <w:noProof/>
                <w:webHidden/>
              </w:rPr>
            </w:r>
            <w:r w:rsidR="00E40753">
              <w:rPr>
                <w:noProof/>
                <w:webHidden/>
              </w:rPr>
              <w:fldChar w:fldCharType="separate"/>
            </w:r>
            <w:r w:rsidR="00E40753">
              <w:rPr>
                <w:noProof/>
                <w:webHidden/>
              </w:rPr>
              <w:t>44</w:t>
            </w:r>
            <w:r w:rsidR="00E40753">
              <w:rPr>
                <w:noProof/>
                <w:webHidden/>
              </w:rPr>
              <w:fldChar w:fldCharType="end"/>
            </w:r>
          </w:hyperlink>
        </w:p>
        <w:p w14:paraId="4F9AF043" w14:textId="1CF5489B" w:rsidR="00E40753" w:rsidRDefault="00DA0D15">
          <w:pPr>
            <w:pStyle w:val="TOC2"/>
            <w:rPr>
              <w:rFonts w:asciiTheme="minorHAnsi" w:eastAsiaTheme="minorEastAsia" w:hAnsiTheme="minorHAnsi" w:cstheme="minorBidi"/>
              <w:noProof/>
              <w:color w:val="auto"/>
              <w:sz w:val="22"/>
              <w:szCs w:val="22"/>
            </w:rPr>
          </w:pPr>
          <w:hyperlink w:anchor="_Toc81822440" w:history="1">
            <w:r w:rsidR="00E40753" w:rsidRPr="00FF648C">
              <w:rPr>
                <w:rStyle w:val="Hyperlink"/>
                <w:rFonts w:cs="Arial"/>
                <w:noProof/>
              </w:rPr>
              <w:t>3.9 Ancillary charges</w:t>
            </w:r>
            <w:r w:rsidR="00E40753">
              <w:rPr>
                <w:noProof/>
                <w:webHidden/>
              </w:rPr>
              <w:tab/>
            </w:r>
            <w:r w:rsidR="00E40753">
              <w:rPr>
                <w:noProof/>
                <w:webHidden/>
              </w:rPr>
              <w:fldChar w:fldCharType="begin"/>
            </w:r>
            <w:r w:rsidR="00E40753">
              <w:rPr>
                <w:noProof/>
                <w:webHidden/>
              </w:rPr>
              <w:instrText xml:space="preserve"> PAGEREF _Toc81822440 \h </w:instrText>
            </w:r>
            <w:r w:rsidR="00E40753">
              <w:rPr>
                <w:noProof/>
                <w:webHidden/>
              </w:rPr>
            </w:r>
            <w:r w:rsidR="00E40753">
              <w:rPr>
                <w:noProof/>
                <w:webHidden/>
              </w:rPr>
              <w:fldChar w:fldCharType="separate"/>
            </w:r>
            <w:r w:rsidR="00E40753">
              <w:rPr>
                <w:noProof/>
                <w:webHidden/>
              </w:rPr>
              <w:t>44</w:t>
            </w:r>
            <w:r w:rsidR="00E40753">
              <w:rPr>
                <w:noProof/>
                <w:webHidden/>
              </w:rPr>
              <w:fldChar w:fldCharType="end"/>
            </w:r>
          </w:hyperlink>
        </w:p>
        <w:p w14:paraId="06002A83" w14:textId="4C808520" w:rsidR="00E40753" w:rsidRDefault="00DA0D15">
          <w:pPr>
            <w:pStyle w:val="TOC2"/>
            <w:rPr>
              <w:rFonts w:asciiTheme="minorHAnsi" w:eastAsiaTheme="minorEastAsia" w:hAnsiTheme="minorHAnsi" w:cstheme="minorBidi"/>
              <w:noProof/>
              <w:color w:val="auto"/>
              <w:sz w:val="22"/>
              <w:szCs w:val="22"/>
            </w:rPr>
          </w:pPr>
          <w:hyperlink w:anchor="_Toc81822441" w:history="1">
            <w:r w:rsidR="00E40753" w:rsidRPr="00FF648C">
              <w:rPr>
                <w:rStyle w:val="Hyperlink"/>
                <w:noProof/>
              </w:rPr>
              <w:t>3.10 PGR interruption of studies</w:t>
            </w:r>
            <w:r w:rsidR="00E40753">
              <w:rPr>
                <w:noProof/>
                <w:webHidden/>
              </w:rPr>
              <w:tab/>
            </w:r>
            <w:r w:rsidR="00E40753">
              <w:rPr>
                <w:noProof/>
                <w:webHidden/>
              </w:rPr>
              <w:fldChar w:fldCharType="begin"/>
            </w:r>
            <w:r w:rsidR="00E40753">
              <w:rPr>
                <w:noProof/>
                <w:webHidden/>
              </w:rPr>
              <w:instrText xml:space="preserve"> PAGEREF _Toc81822441 \h </w:instrText>
            </w:r>
            <w:r w:rsidR="00E40753">
              <w:rPr>
                <w:noProof/>
                <w:webHidden/>
              </w:rPr>
            </w:r>
            <w:r w:rsidR="00E40753">
              <w:rPr>
                <w:noProof/>
                <w:webHidden/>
              </w:rPr>
              <w:fldChar w:fldCharType="separate"/>
            </w:r>
            <w:r w:rsidR="00E40753">
              <w:rPr>
                <w:noProof/>
                <w:webHidden/>
              </w:rPr>
              <w:t>45</w:t>
            </w:r>
            <w:r w:rsidR="00E40753">
              <w:rPr>
                <w:noProof/>
                <w:webHidden/>
              </w:rPr>
              <w:fldChar w:fldCharType="end"/>
            </w:r>
          </w:hyperlink>
        </w:p>
        <w:p w14:paraId="4F6B93D8" w14:textId="617F1705" w:rsidR="00E40753" w:rsidRDefault="00DA0D15">
          <w:pPr>
            <w:pStyle w:val="TOC2"/>
            <w:rPr>
              <w:rFonts w:asciiTheme="minorHAnsi" w:eastAsiaTheme="minorEastAsia" w:hAnsiTheme="minorHAnsi" w:cstheme="minorBidi"/>
              <w:noProof/>
              <w:color w:val="auto"/>
              <w:sz w:val="22"/>
              <w:szCs w:val="22"/>
            </w:rPr>
          </w:pPr>
          <w:hyperlink w:anchor="_Toc81822442" w:history="1">
            <w:r w:rsidR="00E40753" w:rsidRPr="00FF648C">
              <w:rPr>
                <w:rStyle w:val="Hyperlink"/>
                <w:rFonts w:cs="Arial"/>
                <w:noProof/>
              </w:rPr>
              <w:t>3.11 Additional research time for PGRs</w:t>
            </w:r>
            <w:r w:rsidR="00E40753">
              <w:rPr>
                <w:noProof/>
                <w:webHidden/>
              </w:rPr>
              <w:tab/>
            </w:r>
            <w:r w:rsidR="00E40753">
              <w:rPr>
                <w:noProof/>
                <w:webHidden/>
              </w:rPr>
              <w:fldChar w:fldCharType="begin"/>
            </w:r>
            <w:r w:rsidR="00E40753">
              <w:rPr>
                <w:noProof/>
                <w:webHidden/>
              </w:rPr>
              <w:instrText xml:space="preserve"> PAGEREF _Toc81822442 \h </w:instrText>
            </w:r>
            <w:r w:rsidR="00E40753">
              <w:rPr>
                <w:noProof/>
                <w:webHidden/>
              </w:rPr>
            </w:r>
            <w:r w:rsidR="00E40753">
              <w:rPr>
                <w:noProof/>
                <w:webHidden/>
              </w:rPr>
              <w:fldChar w:fldCharType="separate"/>
            </w:r>
            <w:r w:rsidR="00E40753">
              <w:rPr>
                <w:noProof/>
                <w:webHidden/>
              </w:rPr>
              <w:t>45</w:t>
            </w:r>
            <w:r w:rsidR="00E40753">
              <w:rPr>
                <w:noProof/>
                <w:webHidden/>
              </w:rPr>
              <w:fldChar w:fldCharType="end"/>
            </w:r>
          </w:hyperlink>
        </w:p>
        <w:p w14:paraId="6D139E68" w14:textId="36F34EA9" w:rsidR="00E40753" w:rsidRDefault="00DA0D15">
          <w:pPr>
            <w:pStyle w:val="TOC2"/>
            <w:rPr>
              <w:rFonts w:asciiTheme="minorHAnsi" w:eastAsiaTheme="minorEastAsia" w:hAnsiTheme="minorHAnsi" w:cstheme="minorBidi"/>
              <w:noProof/>
              <w:color w:val="auto"/>
              <w:sz w:val="22"/>
              <w:szCs w:val="22"/>
            </w:rPr>
          </w:pPr>
          <w:hyperlink w:anchor="_Toc81822443" w:history="1">
            <w:r w:rsidR="00E40753" w:rsidRPr="00FF648C">
              <w:rPr>
                <w:rStyle w:val="Hyperlink"/>
                <w:noProof/>
              </w:rPr>
              <w:t>3.12 PGR writing-up period</w:t>
            </w:r>
            <w:r w:rsidR="00E40753">
              <w:rPr>
                <w:noProof/>
                <w:webHidden/>
              </w:rPr>
              <w:tab/>
            </w:r>
            <w:r w:rsidR="00E40753">
              <w:rPr>
                <w:noProof/>
                <w:webHidden/>
              </w:rPr>
              <w:fldChar w:fldCharType="begin"/>
            </w:r>
            <w:r w:rsidR="00E40753">
              <w:rPr>
                <w:noProof/>
                <w:webHidden/>
              </w:rPr>
              <w:instrText xml:space="preserve"> PAGEREF _Toc81822443 \h </w:instrText>
            </w:r>
            <w:r w:rsidR="00E40753">
              <w:rPr>
                <w:noProof/>
                <w:webHidden/>
              </w:rPr>
            </w:r>
            <w:r w:rsidR="00E40753">
              <w:rPr>
                <w:noProof/>
                <w:webHidden/>
              </w:rPr>
              <w:fldChar w:fldCharType="separate"/>
            </w:r>
            <w:r w:rsidR="00E40753">
              <w:rPr>
                <w:noProof/>
                <w:webHidden/>
              </w:rPr>
              <w:t>45</w:t>
            </w:r>
            <w:r w:rsidR="00E40753">
              <w:rPr>
                <w:noProof/>
                <w:webHidden/>
              </w:rPr>
              <w:fldChar w:fldCharType="end"/>
            </w:r>
          </w:hyperlink>
        </w:p>
        <w:p w14:paraId="24B0ECED" w14:textId="0713E30C" w:rsidR="00E40753" w:rsidRDefault="00DA0D15">
          <w:pPr>
            <w:pStyle w:val="TOC2"/>
            <w:rPr>
              <w:rFonts w:asciiTheme="minorHAnsi" w:eastAsiaTheme="minorEastAsia" w:hAnsiTheme="minorHAnsi" w:cstheme="minorBidi"/>
              <w:noProof/>
              <w:color w:val="auto"/>
              <w:sz w:val="22"/>
              <w:szCs w:val="22"/>
            </w:rPr>
          </w:pPr>
          <w:hyperlink w:anchor="_Toc81822444" w:history="1">
            <w:r w:rsidR="00E40753" w:rsidRPr="00FF648C">
              <w:rPr>
                <w:rStyle w:val="Hyperlink"/>
                <w:noProof/>
              </w:rPr>
              <w:t>3.13 PGR final examination phase</w:t>
            </w:r>
            <w:r w:rsidR="00E40753">
              <w:rPr>
                <w:noProof/>
                <w:webHidden/>
              </w:rPr>
              <w:tab/>
            </w:r>
            <w:r w:rsidR="00E40753">
              <w:rPr>
                <w:noProof/>
                <w:webHidden/>
              </w:rPr>
              <w:fldChar w:fldCharType="begin"/>
            </w:r>
            <w:r w:rsidR="00E40753">
              <w:rPr>
                <w:noProof/>
                <w:webHidden/>
              </w:rPr>
              <w:instrText xml:space="preserve"> PAGEREF _Toc81822444 \h </w:instrText>
            </w:r>
            <w:r w:rsidR="00E40753">
              <w:rPr>
                <w:noProof/>
                <w:webHidden/>
              </w:rPr>
            </w:r>
            <w:r w:rsidR="00E40753">
              <w:rPr>
                <w:noProof/>
                <w:webHidden/>
              </w:rPr>
              <w:fldChar w:fldCharType="separate"/>
            </w:r>
            <w:r w:rsidR="00E40753">
              <w:rPr>
                <w:noProof/>
                <w:webHidden/>
              </w:rPr>
              <w:t>45</w:t>
            </w:r>
            <w:r w:rsidR="00E40753">
              <w:rPr>
                <w:noProof/>
                <w:webHidden/>
              </w:rPr>
              <w:fldChar w:fldCharType="end"/>
            </w:r>
          </w:hyperlink>
        </w:p>
        <w:p w14:paraId="327DFE5D" w14:textId="7FA89827" w:rsidR="00E40753" w:rsidRDefault="00DA0D15">
          <w:pPr>
            <w:pStyle w:val="TOC1"/>
            <w:rPr>
              <w:rFonts w:asciiTheme="minorHAnsi" w:eastAsiaTheme="minorEastAsia" w:hAnsiTheme="minorHAnsi" w:cstheme="minorBidi"/>
              <w:color w:val="auto"/>
              <w:sz w:val="22"/>
              <w:szCs w:val="22"/>
            </w:rPr>
          </w:pPr>
          <w:hyperlink w:anchor="_Toc81822445" w:history="1">
            <w:r w:rsidR="00E40753" w:rsidRPr="00FF648C">
              <w:rPr>
                <w:rStyle w:val="Hyperlink"/>
              </w:rPr>
              <w:t>Section 4: PGR Engagement and Attendance Regulation</w:t>
            </w:r>
            <w:r w:rsidR="00E40753">
              <w:rPr>
                <w:webHidden/>
              </w:rPr>
              <w:tab/>
            </w:r>
            <w:r w:rsidR="00E40753">
              <w:rPr>
                <w:webHidden/>
              </w:rPr>
              <w:fldChar w:fldCharType="begin"/>
            </w:r>
            <w:r w:rsidR="00E40753">
              <w:rPr>
                <w:webHidden/>
              </w:rPr>
              <w:instrText xml:space="preserve"> PAGEREF _Toc81822445 \h </w:instrText>
            </w:r>
            <w:r w:rsidR="00E40753">
              <w:rPr>
                <w:webHidden/>
              </w:rPr>
            </w:r>
            <w:r w:rsidR="00E40753">
              <w:rPr>
                <w:webHidden/>
              </w:rPr>
              <w:fldChar w:fldCharType="separate"/>
            </w:r>
            <w:r w:rsidR="00E40753">
              <w:rPr>
                <w:webHidden/>
              </w:rPr>
              <w:t>46</w:t>
            </w:r>
            <w:r w:rsidR="00E40753">
              <w:rPr>
                <w:webHidden/>
              </w:rPr>
              <w:fldChar w:fldCharType="end"/>
            </w:r>
          </w:hyperlink>
        </w:p>
        <w:p w14:paraId="26940D74" w14:textId="0C3379A8" w:rsidR="00E40753" w:rsidRDefault="00DA0D15">
          <w:pPr>
            <w:pStyle w:val="TOC2"/>
            <w:rPr>
              <w:rFonts w:asciiTheme="minorHAnsi" w:eastAsiaTheme="minorEastAsia" w:hAnsiTheme="minorHAnsi" w:cstheme="minorBidi"/>
              <w:noProof/>
              <w:color w:val="auto"/>
              <w:sz w:val="22"/>
              <w:szCs w:val="22"/>
            </w:rPr>
          </w:pPr>
          <w:hyperlink w:anchor="_Toc81822446" w:history="1">
            <w:r w:rsidR="00E40753" w:rsidRPr="00FF648C">
              <w:rPr>
                <w:rStyle w:val="Hyperlink"/>
                <w:noProof/>
              </w:rPr>
              <w:t>4.1 Introduction</w:t>
            </w:r>
            <w:r w:rsidR="00E40753">
              <w:rPr>
                <w:noProof/>
                <w:webHidden/>
              </w:rPr>
              <w:tab/>
            </w:r>
            <w:r w:rsidR="00E40753">
              <w:rPr>
                <w:noProof/>
                <w:webHidden/>
              </w:rPr>
              <w:fldChar w:fldCharType="begin"/>
            </w:r>
            <w:r w:rsidR="00E40753">
              <w:rPr>
                <w:noProof/>
                <w:webHidden/>
              </w:rPr>
              <w:instrText xml:space="preserve"> PAGEREF _Toc81822446 \h </w:instrText>
            </w:r>
            <w:r w:rsidR="00E40753">
              <w:rPr>
                <w:noProof/>
                <w:webHidden/>
              </w:rPr>
            </w:r>
            <w:r w:rsidR="00E40753">
              <w:rPr>
                <w:noProof/>
                <w:webHidden/>
              </w:rPr>
              <w:fldChar w:fldCharType="separate"/>
            </w:r>
            <w:r w:rsidR="00E40753">
              <w:rPr>
                <w:noProof/>
                <w:webHidden/>
              </w:rPr>
              <w:t>46</w:t>
            </w:r>
            <w:r w:rsidR="00E40753">
              <w:rPr>
                <w:noProof/>
                <w:webHidden/>
              </w:rPr>
              <w:fldChar w:fldCharType="end"/>
            </w:r>
          </w:hyperlink>
        </w:p>
        <w:p w14:paraId="18D4E28D" w14:textId="6DC807C0" w:rsidR="00E40753" w:rsidRDefault="00DA0D15">
          <w:pPr>
            <w:pStyle w:val="TOC2"/>
            <w:rPr>
              <w:rFonts w:asciiTheme="minorHAnsi" w:eastAsiaTheme="minorEastAsia" w:hAnsiTheme="minorHAnsi" w:cstheme="minorBidi"/>
              <w:noProof/>
              <w:color w:val="auto"/>
              <w:sz w:val="22"/>
              <w:szCs w:val="22"/>
            </w:rPr>
          </w:pPr>
          <w:hyperlink w:anchor="_Toc81822447" w:history="1">
            <w:r w:rsidR="00E40753" w:rsidRPr="00FF648C">
              <w:rPr>
                <w:rStyle w:val="Hyperlink"/>
                <w:noProof/>
              </w:rPr>
              <w:t>4.2 Annual leave and other absence reporting</w:t>
            </w:r>
            <w:r w:rsidR="00E40753">
              <w:rPr>
                <w:noProof/>
                <w:webHidden/>
              </w:rPr>
              <w:tab/>
            </w:r>
            <w:r w:rsidR="00E40753">
              <w:rPr>
                <w:noProof/>
                <w:webHidden/>
              </w:rPr>
              <w:fldChar w:fldCharType="begin"/>
            </w:r>
            <w:r w:rsidR="00E40753">
              <w:rPr>
                <w:noProof/>
                <w:webHidden/>
              </w:rPr>
              <w:instrText xml:space="preserve"> PAGEREF _Toc81822447 \h </w:instrText>
            </w:r>
            <w:r w:rsidR="00E40753">
              <w:rPr>
                <w:noProof/>
                <w:webHidden/>
              </w:rPr>
            </w:r>
            <w:r w:rsidR="00E40753">
              <w:rPr>
                <w:noProof/>
                <w:webHidden/>
              </w:rPr>
              <w:fldChar w:fldCharType="separate"/>
            </w:r>
            <w:r w:rsidR="00E40753">
              <w:rPr>
                <w:noProof/>
                <w:webHidden/>
              </w:rPr>
              <w:t>46</w:t>
            </w:r>
            <w:r w:rsidR="00E40753">
              <w:rPr>
                <w:noProof/>
                <w:webHidden/>
              </w:rPr>
              <w:fldChar w:fldCharType="end"/>
            </w:r>
          </w:hyperlink>
        </w:p>
        <w:p w14:paraId="3A03F2AC" w14:textId="7D12DA1F" w:rsidR="00E40753" w:rsidRDefault="00DA0D15">
          <w:pPr>
            <w:pStyle w:val="TOC2"/>
            <w:rPr>
              <w:rFonts w:asciiTheme="minorHAnsi" w:eastAsiaTheme="minorEastAsia" w:hAnsiTheme="minorHAnsi" w:cstheme="minorBidi"/>
              <w:noProof/>
              <w:color w:val="auto"/>
              <w:sz w:val="22"/>
              <w:szCs w:val="22"/>
            </w:rPr>
          </w:pPr>
          <w:hyperlink w:anchor="_Toc81822448" w:history="1">
            <w:r w:rsidR="00E40753" w:rsidRPr="00FF648C">
              <w:rPr>
                <w:rStyle w:val="Hyperlink"/>
                <w:noProof/>
              </w:rPr>
              <w:t>4.3 Student ID card swiping requirements</w:t>
            </w:r>
            <w:r w:rsidR="00E40753">
              <w:rPr>
                <w:noProof/>
                <w:webHidden/>
              </w:rPr>
              <w:tab/>
            </w:r>
            <w:r w:rsidR="00E40753">
              <w:rPr>
                <w:noProof/>
                <w:webHidden/>
              </w:rPr>
              <w:fldChar w:fldCharType="begin"/>
            </w:r>
            <w:r w:rsidR="00E40753">
              <w:rPr>
                <w:noProof/>
                <w:webHidden/>
              </w:rPr>
              <w:instrText xml:space="preserve"> PAGEREF _Toc81822448 \h </w:instrText>
            </w:r>
            <w:r w:rsidR="00E40753">
              <w:rPr>
                <w:noProof/>
                <w:webHidden/>
              </w:rPr>
            </w:r>
            <w:r w:rsidR="00E40753">
              <w:rPr>
                <w:noProof/>
                <w:webHidden/>
              </w:rPr>
              <w:fldChar w:fldCharType="separate"/>
            </w:r>
            <w:r w:rsidR="00E40753">
              <w:rPr>
                <w:noProof/>
                <w:webHidden/>
              </w:rPr>
              <w:t>47</w:t>
            </w:r>
            <w:r w:rsidR="00E40753">
              <w:rPr>
                <w:noProof/>
                <w:webHidden/>
              </w:rPr>
              <w:fldChar w:fldCharType="end"/>
            </w:r>
          </w:hyperlink>
        </w:p>
        <w:p w14:paraId="448173D8" w14:textId="14C3FAA0" w:rsidR="00E40753" w:rsidRDefault="00DA0D15">
          <w:pPr>
            <w:pStyle w:val="TOC2"/>
            <w:rPr>
              <w:rFonts w:asciiTheme="minorHAnsi" w:eastAsiaTheme="minorEastAsia" w:hAnsiTheme="minorHAnsi" w:cstheme="minorBidi"/>
              <w:noProof/>
              <w:color w:val="auto"/>
              <w:sz w:val="22"/>
              <w:szCs w:val="22"/>
            </w:rPr>
          </w:pPr>
          <w:hyperlink w:anchor="_Toc81822449" w:history="1">
            <w:r w:rsidR="00E40753" w:rsidRPr="00FF648C">
              <w:rPr>
                <w:rStyle w:val="Hyperlink"/>
                <w:noProof/>
              </w:rPr>
              <w:t>4.4 Fraudulent Swipes</w:t>
            </w:r>
            <w:r w:rsidR="00E40753">
              <w:rPr>
                <w:noProof/>
                <w:webHidden/>
              </w:rPr>
              <w:tab/>
            </w:r>
            <w:r w:rsidR="00E40753">
              <w:rPr>
                <w:noProof/>
                <w:webHidden/>
              </w:rPr>
              <w:fldChar w:fldCharType="begin"/>
            </w:r>
            <w:r w:rsidR="00E40753">
              <w:rPr>
                <w:noProof/>
                <w:webHidden/>
              </w:rPr>
              <w:instrText xml:space="preserve"> PAGEREF _Toc81822449 \h </w:instrText>
            </w:r>
            <w:r w:rsidR="00E40753">
              <w:rPr>
                <w:noProof/>
                <w:webHidden/>
              </w:rPr>
            </w:r>
            <w:r w:rsidR="00E40753">
              <w:rPr>
                <w:noProof/>
                <w:webHidden/>
              </w:rPr>
              <w:fldChar w:fldCharType="separate"/>
            </w:r>
            <w:r w:rsidR="00E40753">
              <w:rPr>
                <w:noProof/>
                <w:webHidden/>
              </w:rPr>
              <w:t>48</w:t>
            </w:r>
            <w:r w:rsidR="00E40753">
              <w:rPr>
                <w:noProof/>
                <w:webHidden/>
              </w:rPr>
              <w:fldChar w:fldCharType="end"/>
            </w:r>
          </w:hyperlink>
        </w:p>
        <w:p w14:paraId="35460A9F" w14:textId="643279AD" w:rsidR="00E40753" w:rsidRDefault="00DA0D15">
          <w:pPr>
            <w:pStyle w:val="TOC2"/>
            <w:rPr>
              <w:rFonts w:asciiTheme="minorHAnsi" w:eastAsiaTheme="minorEastAsia" w:hAnsiTheme="minorHAnsi" w:cstheme="minorBidi"/>
              <w:noProof/>
              <w:color w:val="auto"/>
              <w:sz w:val="22"/>
              <w:szCs w:val="22"/>
            </w:rPr>
          </w:pPr>
          <w:hyperlink w:anchor="_Toc81822450" w:history="1">
            <w:r w:rsidR="00E40753" w:rsidRPr="00FF648C">
              <w:rPr>
                <w:rStyle w:val="Hyperlink"/>
                <w:noProof/>
              </w:rPr>
              <w:t>4.5 Card swiping during writing-up</w:t>
            </w:r>
            <w:r w:rsidR="00E40753">
              <w:rPr>
                <w:noProof/>
                <w:webHidden/>
              </w:rPr>
              <w:tab/>
            </w:r>
            <w:r w:rsidR="00E40753">
              <w:rPr>
                <w:noProof/>
                <w:webHidden/>
              </w:rPr>
              <w:fldChar w:fldCharType="begin"/>
            </w:r>
            <w:r w:rsidR="00E40753">
              <w:rPr>
                <w:noProof/>
                <w:webHidden/>
              </w:rPr>
              <w:instrText xml:space="preserve"> PAGEREF _Toc81822450 \h </w:instrText>
            </w:r>
            <w:r w:rsidR="00E40753">
              <w:rPr>
                <w:noProof/>
                <w:webHidden/>
              </w:rPr>
            </w:r>
            <w:r w:rsidR="00E40753">
              <w:rPr>
                <w:noProof/>
                <w:webHidden/>
              </w:rPr>
              <w:fldChar w:fldCharType="separate"/>
            </w:r>
            <w:r w:rsidR="00E40753">
              <w:rPr>
                <w:noProof/>
                <w:webHidden/>
              </w:rPr>
              <w:t>48</w:t>
            </w:r>
            <w:r w:rsidR="00E40753">
              <w:rPr>
                <w:noProof/>
                <w:webHidden/>
              </w:rPr>
              <w:fldChar w:fldCharType="end"/>
            </w:r>
          </w:hyperlink>
        </w:p>
        <w:p w14:paraId="5B1257D7" w14:textId="04996855" w:rsidR="00E40753" w:rsidRDefault="00DA0D15">
          <w:pPr>
            <w:pStyle w:val="TOC2"/>
            <w:rPr>
              <w:rFonts w:asciiTheme="minorHAnsi" w:eastAsiaTheme="minorEastAsia" w:hAnsiTheme="minorHAnsi" w:cstheme="minorBidi"/>
              <w:noProof/>
              <w:color w:val="auto"/>
              <w:sz w:val="22"/>
              <w:szCs w:val="22"/>
            </w:rPr>
          </w:pPr>
          <w:hyperlink w:anchor="_Toc81822451" w:history="1">
            <w:r w:rsidR="00E40753" w:rsidRPr="00FF648C">
              <w:rPr>
                <w:rStyle w:val="Hyperlink"/>
                <w:noProof/>
              </w:rPr>
              <w:t>4.6 Withdrawal for non-engagement</w:t>
            </w:r>
            <w:r w:rsidR="00E40753">
              <w:rPr>
                <w:noProof/>
                <w:webHidden/>
              </w:rPr>
              <w:tab/>
            </w:r>
            <w:r w:rsidR="00E40753">
              <w:rPr>
                <w:noProof/>
                <w:webHidden/>
              </w:rPr>
              <w:fldChar w:fldCharType="begin"/>
            </w:r>
            <w:r w:rsidR="00E40753">
              <w:rPr>
                <w:noProof/>
                <w:webHidden/>
              </w:rPr>
              <w:instrText xml:space="preserve"> PAGEREF _Toc81822451 \h </w:instrText>
            </w:r>
            <w:r w:rsidR="00E40753">
              <w:rPr>
                <w:noProof/>
                <w:webHidden/>
              </w:rPr>
            </w:r>
            <w:r w:rsidR="00E40753">
              <w:rPr>
                <w:noProof/>
                <w:webHidden/>
              </w:rPr>
              <w:fldChar w:fldCharType="separate"/>
            </w:r>
            <w:r w:rsidR="00E40753">
              <w:rPr>
                <w:noProof/>
                <w:webHidden/>
              </w:rPr>
              <w:t>48</w:t>
            </w:r>
            <w:r w:rsidR="00E40753">
              <w:rPr>
                <w:noProof/>
                <w:webHidden/>
              </w:rPr>
              <w:fldChar w:fldCharType="end"/>
            </w:r>
          </w:hyperlink>
        </w:p>
        <w:p w14:paraId="69C0CA64" w14:textId="6521731C" w:rsidR="00E40753" w:rsidRDefault="00DA0D15">
          <w:pPr>
            <w:pStyle w:val="TOC2"/>
            <w:rPr>
              <w:rFonts w:asciiTheme="minorHAnsi" w:eastAsiaTheme="minorEastAsia" w:hAnsiTheme="minorHAnsi" w:cstheme="minorBidi"/>
              <w:noProof/>
              <w:color w:val="auto"/>
              <w:sz w:val="22"/>
              <w:szCs w:val="22"/>
            </w:rPr>
          </w:pPr>
          <w:hyperlink w:anchor="_Toc81822452" w:history="1">
            <w:r w:rsidR="00E40753" w:rsidRPr="00FF648C">
              <w:rPr>
                <w:rStyle w:val="Hyperlink"/>
                <w:noProof/>
              </w:rPr>
              <w:t>4.7 Additional information</w:t>
            </w:r>
            <w:r w:rsidR="00E40753">
              <w:rPr>
                <w:noProof/>
                <w:webHidden/>
              </w:rPr>
              <w:tab/>
            </w:r>
            <w:r w:rsidR="00E40753">
              <w:rPr>
                <w:noProof/>
                <w:webHidden/>
              </w:rPr>
              <w:fldChar w:fldCharType="begin"/>
            </w:r>
            <w:r w:rsidR="00E40753">
              <w:rPr>
                <w:noProof/>
                <w:webHidden/>
              </w:rPr>
              <w:instrText xml:space="preserve"> PAGEREF _Toc81822452 \h </w:instrText>
            </w:r>
            <w:r w:rsidR="00E40753">
              <w:rPr>
                <w:noProof/>
                <w:webHidden/>
              </w:rPr>
            </w:r>
            <w:r w:rsidR="00E40753">
              <w:rPr>
                <w:noProof/>
                <w:webHidden/>
              </w:rPr>
              <w:fldChar w:fldCharType="separate"/>
            </w:r>
            <w:r w:rsidR="00E40753">
              <w:rPr>
                <w:noProof/>
                <w:webHidden/>
              </w:rPr>
              <w:t>48</w:t>
            </w:r>
            <w:r w:rsidR="00E40753">
              <w:rPr>
                <w:noProof/>
                <w:webHidden/>
              </w:rPr>
              <w:fldChar w:fldCharType="end"/>
            </w:r>
          </w:hyperlink>
        </w:p>
        <w:p w14:paraId="24213EC3" w14:textId="3F42FEBC" w:rsidR="00E40753" w:rsidRDefault="00DA0D15">
          <w:pPr>
            <w:pStyle w:val="TOC1"/>
            <w:rPr>
              <w:rFonts w:asciiTheme="minorHAnsi" w:eastAsiaTheme="minorEastAsia" w:hAnsiTheme="minorHAnsi" w:cstheme="minorBidi"/>
              <w:color w:val="auto"/>
              <w:sz w:val="22"/>
              <w:szCs w:val="22"/>
            </w:rPr>
          </w:pPr>
          <w:hyperlink w:anchor="_Toc81822453" w:history="1">
            <w:r w:rsidR="00E40753" w:rsidRPr="00FF648C">
              <w:rPr>
                <w:rStyle w:val="Hyperlink"/>
              </w:rPr>
              <w:t>Section 4: PGR Engagement and Attendance Procedure</w:t>
            </w:r>
            <w:r w:rsidR="00E40753">
              <w:rPr>
                <w:webHidden/>
              </w:rPr>
              <w:tab/>
            </w:r>
            <w:r w:rsidR="00E40753">
              <w:rPr>
                <w:webHidden/>
              </w:rPr>
              <w:fldChar w:fldCharType="begin"/>
            </w:r>
            <w:r w:rsidR="00E40753">
              <w:rPr>
                <w:webHidden/>
              </w:rPr>
              <w:instrText xml:space="preserve"> PAGEREF _Toc81822453 \h </w:instrText>
            </w:r>
            <w:r w:rsidR="00E40753">
              <w:rPr>
                <w:webHidden/>
              </w:rPr>
            </w:r>
            <w:r w:rsidR="00E40753">
              <w:rPr>
                <w:webHidden/>
              </w:rPr>
              <w:fldChar w:fldCharType="separate"/>
            </w:r>
            <w:r w:rsidR="00E40753">
              <w:rPr>
                <w:webHidden/>
              </w:rPr>
              <w:t>49</w:t>
            </w:r>
            <w:r w:rsidR="00E40753">
              <w:rPr>
                <w:webHidden/>
              </w:rPr>
              <w:fldChar w:fldCharType="end"/>
            </w:r>
          </w:hyperlink>
        </w:p>
        <w:p w14:paraId="2A718FEA" w14:textId="6566195F" w:rsidR="00E40753" w:rsidRDefault="00DA0D15">
          <w:pPr>
            <w:pStyle w:val="TOC2"/>
            <w:rPr>
              <w:rFonts w:asciiTheme="minorHAnsi" w:eastAsiaTheme="minorEastAsia" w:hAnsiTheme="minorHAnsi" w:cstheme="minorBidi"/>
              <w:noProof/>
              <w:color w:val="auto"/>
              <w:sz w:val="22"/>
              <w:szCs w:val="22"/>
            </w:rPr>
          </w:pPr>
          <w:hyperlink w:anchor="_Toc81822454" w:history="1">
            <w:r w:rsidR="00E40753" w:rsidRPr="00FF648C">
              <w:rPr>
                <w:rStyle w:val="Hyperlink"/>
                <w:noProof/>
              </w:rPr>
              <w:t>4.8 Introduction</w:t>
            </w:r>
            <w:r w:rsidR="00E40753">
              <w:rPr>
                <w:noProof/>
                <w:webHidden/>
              </w:rPr>
              <w:tab/>
            </w:r>
            <w:r w:rsidR="00E40753">
              <w:rPr>
                <w:noProof/>
                <w:webHidden/>
              </w:rPr>
              <w:fldChar w:fldCharType="begin"/>
            </w:r>
            <w:r w:rsidR="00E40753">
              <w:rPr>
                <w:noProof/>
                <w:webHidden/>
              </w:rPr>
              <w:instrText xml:space="preserve"> PAGEREF _Toc81822454 \h </w:instrText>
            </w:r>
            <w:r w:rsidR="00E40753">
              <w:rPr>
                <w:noProof/>
                <w:webHidden/>
              </w:rPr>
            </w:r>
            <w:r w:rsidR="00E40753">
              <w:rPr>
                <w:noProof/>
                <w:webHidden/>
              </w:rPr>
              <w:fldChar w:fldCharType="separate"/>
            </w:r>
            <w:r w:rsidR="00E40753">
              <w:rPr>
                <w:noProof/>
                <w:webHidden/>
              </w:rPr>
              <w:t>49</w:t>
            </w:r>
            <w:r w:rsidR="00E40753">
              <w:rPr>
                <w:noProof/>
                <w:webHidden/>
              </w:rPr>
              <w:fldChar w:fldCharType="end"/>
            </w:r>
          </w:hyperlink>
        </w:p>
        <w:p w14:paraId="61AACC03" w14:textId="11D6C4C8" w:rsidR="00E40753" w:rsidRDefault="00DA0D15">
          <w:pPr>
            <w:pStyle w:val="TOC2"/>
            <w:rPr>
              <w:rFonts w:asciiTheme="minorHAnsi" w:eastAsiaTheme="minorEastAsia" w:hAnsiTheme="minorHAnsi" w:cstheme="minorBidi"/>
              <w:noProof/>
              <w:color w:val="auto"/>
              <w:sz w:val="22"/>
              <w:szCs w:val="22"/>
            </w:rPr>
          </w:pPr>
          <w:hyperlink w:anchor="_Toc81822455" w:history="1">
            <w:r w:rsidR="00E40753" w:rsidRPr="00FF648C">
              <w:rPr>
                <w:rStyle w:val="Hyperlink"/>
                <w:noProof/>
              </w:rPr>
              <w:t>4.9 Obligations for students studying on a Student Visa (during the pandemic)</w:t>
            </w:r>
            <w:r w:rsidR="00E40753">
              <w:rPr>
                <w:noProof/>
                <w:webHidden/>
              </w:rPr>
              <w:tab/>
            </w:r>
            <w:r w:rsidR="00E40753">
              <w:rPr>
                <w:noProof/>
                <w:webHidden/>
              </w:rPr>
              <w:fldChar w:fldCharType="begin"/>
            </w:r>
            <w:r w:rsidR="00E40753">
              <w:rPr>
                <w:noProof/>
                <w:webHidden/>
              </w:rPr>
              <w:instrText xml:space="preserve"> PAGEREF _Toc81822455 \h </w:instrText>
            </w:r>
            <w:r w:rsidR="00E40753">
              <w:rPr>
                <w:noProof/>
                <w:webHidden/>
              </w:rPr>
            </w:r>
            <w:r w:rsidR="00E40753">
              <w:rPr>
                <w:noProof/>
                <w:webHidden/>
              </w:rPr>
              <w:fldChar w:fldCharType="separate"/>
            </w:r>
            <w:r w:rsidR="00E40753">
              <w:rPr>
                <w:noProof/>
                <w:webHidden/>
              </w:rPr>
              <w:t>49</w:t>
            </w:r>
            <w:r w:rsidR="00E40753">
              <w:rPr>
                <w:noProof/>
                <w:webHidden/>
              </w:rPr>
              <w:fldChar w:fldCharType="end"/>
            </w:r>
          </w:hyperlink>
        </w:p>
        <w:p w14:paraId="70617E48" w14:textId="45C6B4CC" w:rsidR="00E40753" w:rsidRDefault="00DA0D15">
          <w:pPr>
            <w:pStyle w:val="TOC2"/>
            <w:rPr>
              <w:rFonts w:asciiTheme="minorHAnsi" w:eastAsiaTheme="minorEastAsia" w:hAnsiTheme="minorHAnsi" w:cstheme="minorBidi"/>
              <w:noProof/>
              <w:color w:val="auto"/>
              <w:sz w:val="22"/>
              <w:szCs w:val="22"/>
            </w:rPr>
          </w:pPr>
          <w:hyperlink w:anchor="_Toc81822456" w:history="1">
            <w:r w:rsidR="00E40753" w:rsidRPr="00FF648C">
              <w:rPr>
                <w:rStyle w:val="Hyperlink"/>
                <w:noProof/>
              </w:rPr>
              <w:t>4.10 Annual leave</w:t>
            </w:r>
            <w:r w:rsidR="00E40753">
              <w:rPr>
                <w:noProof/>
                <w:webHidden/>
              </w:rPr>
              <w:tab/>
            </w:r>
            <w:r w:rsidR="00E40753">
              <w:rPr>
                <w:noProof/>
                <w:webHidden/>
              </w:rPr>
              <w:fldChar w:fldCharType="begin"/>
            </w:r>
            <w:r w:rsidR="00E40753">
              <w:rPr>
                <w:noProof/>
                <w:webHidden/>
              </w:rPr>
              <w:instrText xml:space="preserve"> PAGEREF _Toc81822456 \h </w:instrText>
            </w:r>
            <w:r w:rsidR="00E40753">
              <w:rPr>
                <w:noProof/>
                <w:webHidden/>
              </w:rPr>
            </w:r>
            <w:r w:rsidR="00E40753">
              <w:rPr>
                <w:noProof/>
                <w:webHidden/>
              </w:rPr>
              <w:fldChar w:fldCharType="separate"/>
            </w:r>
            <w:r w:rsidR="00E40753">
              <w:rPr>
                <w:noProof/>
                <w:webHidden/>
              </w:rPr>
              <w:t>49</w:t>
            </w:r>
            <w:r w:rsidR="00E40753">
              <w:rPr>
                <w:noProof/>
                <w:webHidden/>
              </w:rPr>
              <w:fldChar w:fldCharType="end"/>
            </w:r>
          </w:hyperlink>
        </w:p>
        <w:p w14:paraId="67367F46" w14:textId="08B66B1E" w:rsidR="00E40753" w:rsidRDefault="00DA0D15">
          <w:pPr>
            <w:pStyle w:val="TOC2"/>
            <w:rPr>
              <w:rFonts w:asciiTheme="minorHAnsi" w:eastAsiaTheme="minorEastAsia" w:hAnsiTheme="minorHAnsi" w:cstheme="minorBidi"/>
              <w:noProof/>
              <w:color w:val="auto"/>
              <w:sz w:val="22"/>
              <w:szCs w:val="22"/>
            </w:rPr>
          </w:pPr>
          <w:hyperlink w:anchor="_Toc81822457" w:history="1">
            <w:r w:rsidR="00E40753" w:rsidRPr="00FF648C">
              <w:rPr>
                <w:rStyle w:val="Hyperlink"/>
                <w:noProof/>
              </w:rPr>
              <w:t>4.11 Other absence reporting</w:t>
            </w:r>
            <w:r w:rsidR="00E40753">
              <w:rPr>
                <w:noProof/>
                <w:webHidden/>
              </w:rPr>
              <w:tab/>
            </w:r>
            <w:r w:rsidR="00E40753">
              <w:rPr>
                <w:noProof/>
                <w:webHidden/>
              </w:rPr>
              <w:fldChar w:fldCharType="begin"/>
            </w:r>
            <w:r w:rsidR="00E40753">
              <w:rPr>
                <w:noProof/>
                <w:webHidden/>
              </w:rPr>
              <w:instrText xml:space="preserve"> PAGEREF _Toc81822457 \h </w:instrText>
            </w:r>
            <w:r w:rsidR="00E40753">
              <w:rPr>
                <w:noProof/>
                <w:webHidden/>
              </w:rPr>
            </w:r>
            <w:r w:rsidR="00E40753">
              <w:rPr>
                <w:noProof/>
                <w:webHidden/>
              </w:rPr>
              <w:fldChar w:fldCharType="separate"/>
            </w:r>
            <w:r w:rsidR="00E40753">
              <w:rPr>
                <w:noProof/>
                <w:webHidden/>
              </w:rPr>
              <w:t>49</w:t>
            </w:r>
            <w:r w:rsidR="00E40753">
              <w:rPr>
                <w:noProof/>
                <w:webHidden/>
              </w:rPr>
              <w:fldChar w:fldCharType="end"/>
            </w:r>
          </w:hyperlink>
        </w:p>
        <w:p w14:paraId="30BD88A8" w14:textId="121D3A65" w:rsidR="00E40753" w:rsidRDefault="00DA0D15">
          <w:pPr>
            <w:pStyle w:val="TOC2"/>
            <w:rPr>
              <w:rFonts w:asciiTheme="minorHAnsi" w:eastAsiaTheme="minorEastAsia" w:hAnsiTheme="minorHAnsi" w:cstheme="minorBidi"/>
              <w:noProof/>
              <w:color w:val="auto"/>
              <w:sz w:val="22"/>
              <w:szCs w:val="22"/>
            </w:rPr>
          </w:pPr>
          <w:hyperlink w:anchor="_Toc81822458" w:history="1">
            <w:r w:rsidR="00E40753" w:rsidRPr="00FF648C">
              <w:rPr>
                <w:rStyle w:val="Hyperlink"/>
                <w:noProof/>
              </w:rPr>
              <w:t>4.12 PGR employment</w:t>
            </w:r>
            <w:r w:rsidR="00E40753">
              <w:rPr>
                <w:noProof/>
                <w:webHidden/>
              </w:rPr>
              <w:tab/>
            </w:r>
            <w:r w:rsidR="00E40753">
              <w:rPr>
                <w:noProof/>
                <w:webHidden/>
              </w:rPr>
              <w:fldChar w:fldCharType="begin"/>
            </w:r>
            <w:r w:rsidR="00E40753">
              <w:rPr>
                <w:noProof/>
                <w:webHidden/>
              </w:rPr>
              <w:instrText xml:space="preserve"> PAGEREF _Toc81822458 \h </w:instrText>
            </w:r>
            <w:r w:rsidR="00E40753">
              <w:rPr>
                <w:noProof/>
                <w:webHidden/>
              </w:rPr>
            </w:r>
            <w:r w:rsidR="00E40753">
              <w:rPr>
                <w:noProof/>
                <w:webHidden/>
              </w:rPr>
              <w:fldChar w:fldCharType="separate"/>
            </w:r>
            <w:r w:rsidR="00E40753">
              <w:rPr>
                <w:noProof/>
                <w:webHidden/>
              </w:rPr>
              <w:t>49</w:t>
            </w:r>
            <w:r w:rsidR="00E40753">
              <w:rPr>
                <w:noProof/>
                <w:webHidden/>
              </w:rPr>
              <w:fldChar w:fldCharType="end"/>
            </w:r>
          </w:hyperlink>
        </w:p>
        <w:p w14:paraId="723061E8" w14:textId="72A26D15" w:rsidR="00E40753" w:rsidRDefault="00DA0D15">
          <w:pPr>
            <w:pStyle w:val="TOC2"/>
            <w:rPr>
              <w:rFonts w:asciiTheme="minorHAnsi" w:eastAsiaTheme="minorEastAsia" w:hAnsiTheme="minorHAnsi" w:cstheme="minorBidi"/>
              <w:noProof/>
              <w:color w:val="auto"/>
              <w:sz w:val="22"/>
              <w:szCs w:val="22"/>
            </w:rPr>
          </w:pPr>
          <w:hyperlink w:anchor="_Toc81822459" w:history="1">
            <w:r w:rsidR="00E40753" w:rsidRPr="00FF648C">
              <w:rPr>
                <w:rStyle w:val="Hyperlink"/>
                <w:noProof/>
              </w:rPr>
              <w:t>4.13 Procedure for non-engagement</w:t>
            </w:r>
            <w:r w:rsidR="00E40753">
              <w:rPr>
                <w:noProof/>
                <w:webHidden/>
              </w:rPr>
              <w:tab/>
            </w:r>
            <w:r w:rsidR="00E40753">
              <w:rPr>
                <w:noProof/>
                <w:webHidden/>
              </w:rPr>
              <w:fldChar w:fldCharType="begin"/>
            </w:r>
            <w:r w:rsidR="00E40753">
              <w:rPr>
                <w:noProof/>
                <w:webHidden/>
              </w:rPr>
              <w:instrText xml:space="preserve"> PAGEREF _Toc81822459 \h </w:instrText>
            </w:r>
            <w:r w:rsidR="00E40753">
              <w:rPr>
                <w:noProof/>
                <w:webHidden/>
              </w:rPr>
            </w:r>
            <w:r w:rsidR="00E40753">
              <w:rPr>
                <w:noProof/>
                <w:webHidden/>
              </w:rPr>
              <w:fldChar w:fldCharType="separate"/>
            </w:r>
            <w:r w:rsidR="00E40753">
              <w:rPr>
                <w:noProof/>
                <w:webHidden/>
              </w:rPr>
              <w:t>50</w:t>
            </w:r>
            <w:r w:rsidR="00E40753">
              <w:rPr>
                <w:noProof/>
                <w:webHidden/>
              </w:rPr>
              <w:fldChar w:fldCharType="end"/>
            </w:r>
          </w:hyperlink>
        </w:p>
        <w:p w14:paraId="4528E90F" w14:textId="78E5BFD3" w:rsidR="00E40753" w:rsidRDefault="00DA0D15">
          <w:pPr>
            <w:pStyle w:val="TOC2"/>
            <w:rPr>
              <w:rFonts w:asciiTheme="minorHAnsi" w:eastAsiaTheme="minorEastAsia" w:hAnsiTheme="minorHAnsi" w:cstheme="minorBidi"/>
              <w:noProof/>
              <w:color w:val="auto"/>
              <w:sz w:val="22"/>
              <w:szCs w:val="22"/>
            </w:rPr>
          </w:pPr>
          <w:hyperlink w:anchor="_Toc81822460" w:history="1">
            <w:r w:rsidR="00E40753" w:rsidRPr="00FF648C">
              <w:rPr>
                <w:rStyle w:val="Hyperlink"/>
                <w:noProof/>
              </w:rPr>
              <w:t>4.14 Withdrawal for non-submission</w:t>
            </w:r>
            <w:r w:rsidR="00E40753">
              <w:rPr>
                <w:noProof/>
                <w:webHidden/>
              </w:rPr>
              <w:tab/>
            </w:r>
            <w:r w:rsidR="00E40753">
              <w:rPr>
                <w:noProof/>
                <w:webHidden/>
              </w:rPr>
              <w:fldChar w:fldCharType="begin"/>
            </w:r>
            <w:r w:rsidR="00E40753">
              <w:rPr>
                <w:noProof/>
                <w:webHidden/>
              </w:rPr>
              <w:instrText xml:space="preserve"> PAGEREF _Toc81822460 \h </w:instrText>
            </w:r>
            <w:r w:rsidR="00E40753">
              <w:rPr>
                <w:noProof/>
                <w:webHidden/>
              </w:rPr>
            </w:r>
            <w:r w:rsidR="00E40753">
              <w:rPr>
                <w:noProof/>
                <w:webHidden/>
              </w:rPr>
              <w:fldChar w:fldCharType="separate"/>
            </w:r>
            <w:r w:rsidR="00E40753">
              <w:rPr>
                <w:noProof/>
                <w:webHidden/>
              </w:rPr>
              <w:t>51</w:t>
            </w:r>
            <w:r w:rsidR="00E40753">
              <w:rPr>
                <w:noProof/>
                <w:webHidden/>
              </w:rPr>
              <w:fldChar w:fldCharType="end"/>
            </w:r>
          </w:hyperlink>
        </w:p>
        <w:p w14:paraId="4D81ADF4" w14:textId="45C1099D" w:rsidR="00E40753" w:rsidRDefault="00DA0D15">
          <w:pPr>
            <w:pStyle w:val="TOC2"/>
            <w:rPr>
              <w:rFonts w:asciiTheme="minorHAnsi" w:eastAsiaTheme="minorEastAsia" w:hAnsiTheme="minorHAnsi" w:cstheme="minorBidi"/>
              <w:noProof/>
              <w:color w:val="auto"/>
              <w:sz w:val="22"/>
              <w:szCs w:val="22"/>
            </w:rPr>
          </w:pPr>
          <w:hyperlink w:anchor="_Toc81822461" w:history="1">
            <w:r w:rsidR="00E40753" w:rsidRPr="00FF648C">
              <w:rPr>
                <w:rStyle w:val="Hyperlink"/>
                <w:noProof/>
              </w:rPr>
              <w:t>4.15 Appealing against a withdrawal</w:t>
            </w:r>
            <w:r w:rsidR="00E40753">
              <w:rPr>
                <w:noProof/>
                <w:webHidden/>
              </w:rPr>
              <w:tab/>
            </w:r>
            <w:r w:rsidR="00E40753">
              <w:rPr>
                <w:noProof/>
                <w:webHidden/>
              </w:rPr>
              <w:fldChar w:fldCharType="begin"/>
            </w:r>
            <w:r w:rsidR="00E40753">
              <w:rPr>
                <w:noProof/>
                <w:webHidden/>
              </w:rPr>
              <w:instrText xml:space="preserve"> PAGEREF _Toc81822461 \h </w:instrText>
            </w:r>
            <w:r w:rsidR="00E40753">
              <w:rPr>
                <w:noProof/>
                <w:webHidden/>
              </w:rPr>
            </w:r>
            <w:r w:rsidR="00E40753">
              <w:rPr>
                <w:noProof/>
                <w:webHidden/>
              </w:rPr>
              <w:fldChar w:fldCharType="separate"/>
            </w:r>
            <w:r w:rsidR="00E40753">
              <w:rPr>
                <w:noProof/>
                <w:webHidden/>
              </w:rPr>
              <w:t>51</w:t>
            </w:r>
            <w:r w:rsidR="00E40753">
              <w:rPr>
                <w:noProof/>
                <w:webHidden/>
              </w:rPr>
              <w:fldChar w:fldCharType="end"/>
            </w:r>
          </w:hyperlink>
        </w:p>
        <w:p w14:paraId="02FB4AC0" w14:textId="04089248" w:rsidR="00E40753" w:rsidRDefault="00DA0D15">
          <w:pPr>
            <w:pStyle w:val="TOC2"/>
            <w:rPr>
              <w:rFonts w:asciiTheme="minorHAnsi" w:eastAsiaTheme="minorEastAsia" w:hAnsiTheme="minorHAnsi" w:cstheme="minorBidi"/>
              <w:noProof/>
              <w:color w:val="auto"/>
              <w:sz w:val="22"/>
              <w:szCs w:val="22"/>
            </w:rPr>
          </w:pPr>
          <w:hyperlink w:anchor="_Toc81822462" w:history="1">
            <w:r w:rsidR="00E40753" w:rsidRPr="00FF648C">
              <w:rPr>
                <w:rStyle w:val="Hyperlink"/>
                <w:noProof/>
              </w:rPr>
              <w:t>4.16 Independent review of our final decision</w:t>
            </w:r>
            <w:r w:rsidR="00E40753">
              <w:rPr>
                <w:noProof/>
                <w:webHidden/>
              </w:rPr>
              <w:tab/>
            </w:r>
            <w:r w:rsidR="00E40753">
              <w:rPr>
                <w:noProof/>
                <w:webHidden/>
              </w:rPr>
              <w:fldChar w:fldCharType="begin"/>
            </w:r>
            <w:r w:rsidR="00E40753">
              <w:rPr>
                <w:noProof/>
                <w:webHidden/>
              </w:rPr>
              <w:instrText xml:space="preserve"> PAGEREF _Toc81822462 \h </w:instrText>
            </w:r>
            <w:r w:rsidR="00E40753">
              <w:rPr>
                <w:noProof/>
                <w:webHidden/>
              </w:rPr>
            </w:r>
            <w:r w:rsidR="00E40753">
              <w:rPr>
                <w:noProof/>
                <w:webHidden/>
              </w:rPr>
              <w:fldChar w:fldCharType="separate"/>
            </w:r>
            <w:r w:rsidR="00E40753">
              <w:rPr>
                <w:noProof/>
                <w:webHidden/>
              </w:rPr>
              <w:t>52</w:t>
            </w:r>
            <w:r w:rsidR="00E40753">
              <w:rPr>
                <w:noProof/>
                <w:webHidden/>
              </w:rPr>
              <w:fldChar w:fldCharType="end"/>
            </w:r>
          </w:hyperlink>
        </w:p>
        <w:p w14:paraId="7D6F6ACF" w14:textId="2B32D9BE" w:rsidR="00E40753" w:rsidRDefault="00DA0D15">
          <w:pPr>
            <w:pStyle w:val="TOC1"/>
            <w:rPr>
              <w:rFonts w:asciiTheme="minorHAnsi" w:eastAsiaTheme="minorEastAsia" w:hAnsiTheme="minorHAnsi" w:cstheme="minorBidi"/>
              <w:color w:val="auto"/>
              <w:sz w:val="22"/>
              <w:szCs w:val="22"/>
            </w:rPr>
          </w:pPr>
          <w:hyperlink w:anchor="_Toc81822463" w:history="1">
            <w:r w:rsidR="00E40753" w:rsidRPr="00FF648C">
              <w:rPr>
                <w:rStyle w:val="Hyperlink"/>
              </w:rPr>
              <w:t>Section 5: Interrupting, Withdrawing or Transferring from Studies Regulation</w:t>
            </w:r>
            <w:r w:rsidR="00E40753">
              <w:rPr>
                <w:webHidden/>
              </w:rPr>
              <w:tab/>
            </w:r>
            <w:r w:rsidR="00E40753">
              <w:rPr>
                <w:webHidden/>
              </w:rPr>
              <w:fldChar w:fldCharType="begin"/>
            </w:r>
            <w:r w:rsidR="00E40753">
              <w:rPr>
                <w:webHidden/>
              </w:rPr>
              <w:instrText xml:space="preserve"> PAGEREF _Toc81822463 \h </w:instrText>
            </w:r>
            <w:r w:rsidR="00E40753">
              <w:rPr>
                <w:webHidden/>
              </w:rPr>
            </w:r>
            <w:r w:rsidR="00E40753">
              <w:rPr>
                <w:webHidden/>
              </w:rPr>
              <w:fldChar w:fldCharType="separate"/>
            </w:r>
            <w:r w:rsidR="00E40753">
              <w:rPr>
                <w:webHidden/>
              </w:rPr>
              <w:t>53</w:t>
            </w:r>
            <w:r w:rsidR="00E40753">
              <w:rPr>
                <w:webHidden/>
              </w:rPr>
              <w:fldChar w:fldCharType="end"/>
            </w:r>
          </w:hyperlink>
        </w:p>
        <w:p w14:paraId="366176D8" w14:textId="7E0C76E4" w:rsidR="00E40753" w:rsidRDefault="00DA0D15">
          <w:pPr>
            <w:pStyle w:val="TOC2"/>
            <w:rPr>
              <w:rFonts w:asciiTheme="minorHAnsi" w:eastAsiaTheme="minorEastAsia" w:hAnsiTheme="minorHAnsi" w:cstheme="minorBidi"/>
              <w:noProof/>
              <w:color w:val="auto"/>
              <w:sz w:val="22"/>
              <w:szCs w:val="22"/>
            </w:rPr>
          </w:pPr>
          <w:hyperlink w:anchor="_Toc81822464" w:history="1">
            <w:r w:rsidR="00E40753" w:rsidRPr="00FF648C">
              <w:rPr>
                <w:rStyle w:val="Hyperlink"/>
                <w:noProof/>
              </w:rPr>
              <w:t>5.1 Introduction</w:t>
            </w:r>
            <w:r w:rsidR="00E40753">
              <w:rPr>
                <w:noProof/>
                <w:webHidden/>
              </w:rPr>
              <w:tab/>
            </w:r>
            <w:r w:rsidR="00E40753">
              <w:rPr>
                <w:noProof/>
                <w:webHidden/>
              </w:rPr>
              <w:fldChar w:fldCharType="begin"/>
            </w:r>
            <w:r w:rsidR="00E40753">
              <w:rPr>
                <w:noProof/>
                <w:webHidden/>
              </w:rPr>
              <w:instrText xml:space="preserve"> PAGEREF _Toc81822464 \h </w:instrText>
            </w:r>
            <w:r w:rsidR="00E40753">
              <w:rPr>
                <w:noProof/>
                <w:webHidden/>
              </w:rPr>
            </w:r>
            <w:r w:rsidR="00E40753">
              <w:rPr>
                <w:noProof/>
                <w:webHidden/>
              </w:rPr>
              <w:fldChar w:fldCharType="separate"/>
            </w:r>
            <w:r w:rsidR="00E40753">
              <w:rPr>
                <w:noProof/>
                <w:webHidden/>
              </w:rPr>
              <w:t>53</w:t>
            </w:r>
            <w:r w:rsidR="00E40753">
              <w:rPr>
                <w:noProof/>
                <w:webHidden/>
              </w:rPr>
              <w:fldChar w:fldCharType="end"/>
            </w:r>
          </w:hyperlink>
        </w:p>
        <w:p w14:paraId="54191FBF" w14:textId="119521C0" w:rsidR="00E40753" w:rsidRDefault="00DA0D15">
          <w:pPr>
            <w:pStyle w:val="TOC2"/>
            <w:rPr>
              <w:rFonts w:asciiTheme="minorHAnsi" w:eastAsiaTheme="minorEastAsia" w:hAnsiTheme="minorHAnsi" w:cstheme="minorBidi"/>
              <w:noProof/>
              <w:color w:val="auto"/>
              <w:sz w:val="22"/>
              <w:szCs w:val="22"/>
            </w:rPr>
          </w:pPr>
          <w:hyperlink w:anchor="_Toc81822465" w:history="1">
            <w:r w:rsidR="00E40753" w:rsidRPr="00FF648C">
              <w:rPr>
                <w:rStyle w:val="Hyperlink"/>
                <w:noProof/>
              </w:rPr>
              <w:t>5.2 Interruption of study</w:t>
            </w:r>
            <w:r w:rsidR="00E40753">
              <w:rPr>
                <w:noProof/>
                <w:webHidden/>
              </w:rPr>
              <w:tab/>
            </w:r>
            <w:r w:rsidR="00E40753">
              <w:rPr>
                <w:noProof/>
                <w:webHidden/>
              </w:rPr>
              <w:fldChar w:fldCharType="begin"/>
            </w:r>
            <w:r w:rsidR="00E40753">
              <w:rPr>
                <w:noProof/>
                <w:webHidden/>
              </w:rPr>
              <w:instrText xml:space="preserve"> PAGEREF _Toc81822465 \h </w:instrText>
            </w:r>
            <w:r w:rsidR="00E40753">
              <w:rPr>
                <w:noProof/>
                <w:webHidden/>
              </w:rPr>
            </w:r>
            <w:r w:rsidR="00E40753">
              <w:rPr>
                <w:noProof/>
                <w:webHidden/>
              </w:rPr>
              <w:fldChar w:fldCharType="separate"/>
            </w:r>
            <w:r w:rsidR="00E40753">
              <w:rPr>
                <w:noProof/>
                <w:webHidden/>
              </w:rPr>
              <w:t>53</w:t>
            </w:r>
            <w:r w:rsidR="00E40753">
              <w:rPr>
                <w:noProof/>
                <w:webHidden/>
              </w:rPr>
              <w:fldChar w:fldCharType="end"/>
            </w:r>
          </w:hyperlink>
        </w:p>
        <w:p w14:paraId="62E3D613" w14:textId="6F12FD6D" w:rsidR="00E40753" w:rsidRDefault="00DA0D15">
          <w:pPr>
            <w:pStyle w:val="TOC2"/>
            <w:rPr>
              <w:rFonts w:asciiTheme="minorHAnsi" w:eastAsiaTheme="minorEastAsia" w:hAnsiTheme="minorHAnsi" w:cstheme="minorBidi"/>
              <w:noProof/>
              <w:color w:val="auto"/>
              <w:sz w:val="22"/>
              <w:szCs w:val="22"/>
            </w:rPr>
          </w:pPr>
          <w:hyperlink w:anchor="_Toc81822466" w:history="1">
            <w:r w:rsidR="00E40753" w:rsidRPr="00FF648C">
              <w:rPr>
                <w:rStyle w:val="Hyperlink"/>
                <w:noProof/>
              </w:rPr>
              <w:t>5.3 Length of interruption</w:t>
            </w:r>
            <w:r w:rsidR="00E40753">
              <w:rPr>
                <w:noProof/>
                <w:webHidden/>
              </w:rPr>
              <w:tab/>
            </w:r>
            <w:r w:rsidR="00E40753">
              <w:rPr>
                <w:noProof/>
                <w:webHidden/>
              </w:rPr>
              <w:fldChar w:fldCharType="begin"/>
            </w:r>
            <w:r w:rsidR="00E40753">
              <w:rPr>
                <w:noProof/>
                <w:webHidden/>
              </w:rPr>
              <w:instrText xml:space="preserve"> PAGEREF _Toc81822466 \h </w:instrText>
            </w:r>
            <w:r w:rsidR="00E40753">
              <w:rPr>
                <w:noProof/>
                <w:webHidden/>
              </w:rPr>
            </w:r>
            <w:r w:rsidR="00E40753">
              <w:rPr>
                <w:noProof/>
                <w:webHidden/>
              </w:rPr>
              <w:fldChar w:fldCharType="separate"/>
            </w:r>
            <w:r w:rsidR="00E40753">
              <w:rPr>
                <w:noProof/>
                <w:webHidden/>
              </w:rPr>
              <w:t>54</w:t>
            </w:r>
            <w:r w:rsidR="00E40753">
              <w:rPr>
                <w:noProof/>
                <w:webHidden/>
              </w:rPr>
              <w:fldChar w:fldCharType="end"/>
            </w:r>
          </w:hyperlink>
        </w:p>
        <w:p w14:paraId="59988220" w14:textId="4C9918E9" w:rsidR="00E40753" w:rsidRDefault="00DA0D15">
          <w:pPr>
            <w:pStyle w:val="TOC2"/>
            <w:rPr>
              <w:rFonts w:asciiTheme="minorHAnsi" w:eastAsiaTheme="minorEastAsia" w:hAnsiTheme="minorHAnsi" w:cstheme="minorBidi"/>
              <w:noProof/>
              <w:color w:val="auto"/>
              <w:sz w:val="22"/>
              <w:szCs w:val="22"/>
            </w:rPr>
          </w:pPr>
          <w:hyperlink w:anchor="_Toc81822467" w:history="1">
            <w:r w:rsidR="00E40753" w:rsidRPr="00FF648C">
              <w:rPr>
                <w:rStyle w:val="Hyperlink"/>
                <w:noProof/>
              </w:rPr>
              <w:t>5.4 Applying for an interruption</w:t>
            </w:r>
            <w:r w:rsidR="00E40753">
              <w:rPr>
                <w:noProof/>
                <w:webHidden/>
              </w:rPr>
              <w:tab/>
            </w:r>
            <w:r w:rsidR="00E40753">
              <w:rPr>
                <w:noProof/>
                <w:webHidden/>
              </w:rPr>
              <w:fldChar w:fldCharType="begin"/>
            </w:r>
            <w:r w:rsidR="00E40753">
              <w:rPr>
                <w:noProof/>
                <w:webHidden/>
              </w:rPr>
              <w:instrText xml:space="preserve"> PAGEREF _Toc81822467 \h </w:instrText>
            </w:r>
            <w:r w:rsidR="00E40753">
              <w:rPr>
                <w:noProof/>
                <w:webHidden/>
              </w:rPr>
            </w:r>
            <w:r w:rsidR="00E40753">
              <w:rPr>
                <w:noProof/>
                <w:webHidden/>
              </w:rPr>
              <w:fldChar w:fldCharType="separate"/>
            </w:r>
            <w:r w:rsidR="00E40753">
              <w:rPr>
                <w:noProof/>
                <w:webHidden/>
              </w:rPr>
              <w:t>55</w:t>
            </w:r>
            <w:r w:rsidR="00E40753">
              <w:rPr>
                <w:noProof/>
                <w:webHidden/>
              </w:rPr>
              <w:fldChar w:fldCharType="end"/>
            </w:r>
          </w:hyperlink>
        </w:p>
        <w:p w14:paraId="4AC4DCB1" w14:textId="0C3BE4A2" w:rsidR="00E40753" w:rsidRDefault="00DA0D15">
          <w:pPr>
            <w:pStyle w:val="TOC2"/>
            <w:rPr>
              <w:rFonts w:asciiTheme="minorHAnsi" w:eastAsiaTheme="minorEastAsia" w:hAnsiTheme="minorHAnsi" w:cstheme="minorBidi"/>
              <w:noProof/>
              <w:color w:val="auto"/>
              <w:sz w:val="22"/>
              <w:szCs w:val="22"/>
            </w:rPr>
          </w:pPr>
          <w:hyperlink w:anchor="_Toc81822468" w:history="1">
            <w:r w:rsidR="00E40753" w:rsidRPr="00FF648C">
              <w:rPr>
                <w:rStyle w:val="Hyperlink"/>
                <w:noProof/>
              </w:rPr>
              <w:t>5.5 Withdrawing from your studies</w:t>
            </w:r>
            <w:r w:rsidR="00E40753">
              <w:rPr>
                <w:noProof/>
                <w:webHidden/>
              </w:rPr>
              <w:tab/>
            </w:r>
            <w:r w:rsidR="00E40753">
              <w:rPr>
                <w:noProof/>
                <w:webHidden/>
              </w:rPr>
              <w:fldChar w:fldCharType="begin"/>
            </w:r>
            <w:r w:rsidR="00E40753">
              <w:rPr>
                <w:noProof/>
                <w:webHidden/>
              </w:rPr>
              <w:instrText xml:space="preserve"> PAGEREF _Toc81822468 \h </w:instrText>
            </w:r>
            <w:r w:rsidR="00E40753">
              <w:rPr>
                <w:noProof/>
                <w:webHidden/>
              </w:rPr>
            </w:r>
            <w:r w:rsidR="00E40753">
              <w:rPr>
                <w:noProof/>
                <w:webHidden/>
              </w:rPr>
              <w:fldChar w:fldCharType="separate"/>
            </w:r>
            <w:r w:rsidR="00E40753">
              <w:rPr>
                <w:noProof/>
                <w:webHidden/>
              </w:rPr>
              <w:t>55</w:t>
            </w:r>
            <w:r w:rsidR="00E40753">
              <w:rPr>
                <w:noProof/>
                <w:webHidden/>
              </w:rPr>
              <w:fldChar w:fldCharType="end"/>
            </w:r>
          </w:hyperlink>
        </w:p>
        <w:p w14:paraId="7D534EAF" w14:textId="6893D2B9" w:rsidR="00E40753" w:rsidRDefault="00DA0D15">
          <w:pPr>
            <w:pStyle w:val="TOC2"/>
            <w:rPr>
              <w:rFonts w:asciiTheme="minorHAnsi" w:eastAsiaTheme="minorEastAsia" w:hAnsiTheme="minorHAnsi" w:cstheme="minorBidi"/>
              <w:noProof/>
              <w:color w:val="auto"/>
              <w:sz w:val="22"/>
              <w:szCs w:val="22"/>
            </w:rPr>
          </w:pPr>
          <w:hyperlink w:anchor="_Toc81822469" w:history="1">
            <w:r w:rsidR="00E40753" w:rsidRPr="00FF648C">
              <w:rPr>
                <w:rStyle w:val="Hyperlink"/>
                <w:noProof/>
              </w:rPr>
              <w:t>5.6 Applying to withdraw</w:t>
            </w:r>
            <w:r w:rsidR="00E40753">
              <w:rPr>
                <w:noProof/>
                <w:webHidden/>
              </w:rPr>
              <w:tab/>
            </w:r>
            <w:r w:rsidR="00E40753">
              <w:rPr>
                <w:noProof/>
                <w:webHidden/>
              </w:rPr>
              <w:fldChar w:fldCharType="begin"/>
            </w:r>
            <w:r w:rsidR="00E40753">
              <w:rPr>
                <w:noProof/>
                <w:webHidden/>
              </w:rPr>
              <w:instrText xml:space="preserve"> PAGEREF _Toc81822469 \h </w:instrText>
            </w:r>
            <w:r w:rsidR="00E40753">
              <w:rPr>
                <w:noProof/>
                <w:webHidden/>
              </w:rPr>
            </w:r>
            <w:r w:rsidR="00E40753">
              <w:rPr>
                <w:noProof/>
                <w:webHidden/>
              </w:rPr>
              <w:fldChar w:fldCharType="separate"/>
            </w:r>
            <w:r w:rsidR="00E40753">
              <w:rPr>
                <w:noProof/>
                <w:webHidden/>
              </w:rPr>
              <w:t>55</w:t>
            </w:r>
            <w:r w:rsidR="00E40753">
              <w:rPr>
                <w:noProof/>
                <w:webHidden/>
              </w:rPr>
              <w:fldChar w:fldCharType="end"/>
            </w:r>
          </w:hyperlink>
        </w:p>
        <w:p w14:paraId="7FFE8E59" w14:textId="0081B00C" w:rsidR="00E40753" w:rsidRDefault="00DA0D15">
          <w:pPr>
            <w:pStyle w:val="TOC2"/>
            <w:rPr>
              <w:rFonts w:asciiTheme="minorHAnsi" w:eastAsiaTheme="minorEastAsia" w:hAnsiTheme="minorHAnsi" w:cstheme="minorBidi"/>
              <w:noProof/>
              <w:color w:val="auto"/>
              <w:sz w:val="22"/>
              <w:szCs w:val="22"/>
            </w:rPr>
          </w:pPr>
          <w:hyperlink w:anchor="_Toc81822470" w:history="1">
            <w:r w:rsidR="00E40753" w:rsidRPr="00FF648C">
              <w:rPr>
                <w:rStyle w:val="Hyperlink"/>
                <w:noProof/>
              </w:rPr>
              <w:t>5.7 Transferring your studies</w:t>
            </w:r>
            <w:r w:rsidR="00E40753">
              <w:rPr>
                <w:noProof/>
                <w:webHidden/>
              </w:rPr>
              <w:tab/>
            </w:r>
            <w:r w:rsidR="00E40753">
              <w:rPr>
                <w:noProof/>
                <w:webHidden/>
              </w:rPr>
              <w:fldChar w:fldCharType="begin"/>
            </w:r>
            <w:r w:rsidR="00E40753">
              <w:rPr>
                <w:noProof/>
                <w:webHidden/>
              </w:rPr>
              <w:instrText xml:space="preserve"> PAGEREF _Toc81822470 \h </w:instrText>
            </w:r>
            <w:r w:rsidR="00E40753">
              <w:rPr>
                <w:noProof/>
                <w:webHidden/>
              </w:rPr>
            </w:r>
            <w:r w:rsidR="00E40753">
              <w:rPr>
                <w:noProof/>
                <w:webHidden/>
              </w:rPr>
              <w:fldChar w:fldCharType="separate"/>
            </w:r>
            <w:r w:rsidR="00E40753">
              <w:rPr>
                <w:noProof/>
                <w:webHidden/>
              </w:rPr>
              <w:t>55</w:t>
            </w:r>
            <w:r w:rsidR="00E40753">
              <w:rPr>
                <w:noProof/>
                <w:webHidden/>
              </w:rPr>
              <w:fldChar w:fldCharType="end"/>
            </w:r>
          </w:hyperlink>
        </w:p>
        <w:p w14:paraId="63A7F96C" w14:textId="1304CABB" w:rsidR="00E40753" w:rsidRDefault="00DA0D15">
          <w:pPr>
            <w:pStyle w:val="TOC1"/>
            <w:rPr>
              <w:rFonts w:asciiTheme="minorHAnsi" w:eastAsiaTheme="minorEastAsia" w:hAnsiTheme="minorHAnsi" w:cstheme="minorBidi"/>
              <w:color w:val="auto"/>
              <w:sz w:val="22"/>
              <w:szCs w:val="22"/>
            </w:rPr>
          </w:pPr>
          <w:hyperlink w:anchor="_Toc81822471" w:history="1">
            <w:r w:rsidR="00E40753" w:rsidRPr="00FF648C">
              <w:rPr>
                <w:rStyle w:val="Hyperlink"/>
              </w:rPr>
              <w:t>Section 5: Interruption of Studies Procedure</w:t>
            </w:r>
            <w:r w:rsidR="00E40753">
              <w:rPr>
                <w:webHidden/>
              </w:rPr>
              <w:tab/>
            </w:r>
            <w:r w:rsidR="00E40753">
              <w:rPr>
                <w:webHidden/>
              </w:rPr>
              <w:fldChar w:fldCharType="begin"/>
            </w:r>
            <w:r w:rsidR="00E40753">
              <w:rPr>
                <w:webHidden/>
              </w:rPr>
              <w:instrText xml:space="preserve"> PAGEREF _Toc81822471 \h </w:instrText>
            </w:r>
            <w:r w:rsidR="00E40753">
              <w:rPr>
                <w:webHidden/>
              </w:rPr>
            </w:r>
            <w:r w:rsidR="00E40753">
              <w:rPr>
                <w:webHidden/>
              </w:rPr>
              <w:fldChar w:fldCharType="separate"/>
            </w:r>
            <w:r w:rsidR="00E40753">
              <w:rPr>
                <w:webHidden/>
              </w:rPr>
              <w:t>57</w:t>
            </w:r>
            <w:r w:rsidR="00E40753">
              <w:rPr>
                <w:webHidden/>
              </w:rPr>
              <w:fldChar w:fldCharType="end"/>
            </w:r>
          </w:hyperlink>
        </w:p>
        <w:p w14:paraId="3E187F46" w14:textId="0079029E" w:rsidR="00E40753" w:rsidRDefault="00DA0D15">
          <w:pPr>
            <w:pStyle w:val="TOC2"/>
            <w:rPr>
              <w:rFonts w:asciiTheme="minorHAnsi" w:eastAsiaTheme="minorEastAsia" w:hAnsiTheme="minorHAnsi" w:cstheme="minorBidi"/>
              <w:noProof/>
              <w:color w:val="auto"/>
              <w:sz w:val="22"/>
              <w:szCs w:val="22"/>
            </w:rPr>
          </w:pPr>
          <w:hyperlink w:anchor="_Toc81822472" w:history="1">
            <w:r w:rsidR="00E40753" w:rsidRPr="00FF648C">
              <w:rPr>
                <w:rStyle w:val="Hyperlink"/>
                <w:noProof/>
              </w:rPr>
              <w:t>5.8 Grounds for interruption</w:t>
            </w:r>
            <w:r w:rsidR="00E40753">
              <w:rPr>
                <w:noProof/>
                <w:webHidden/>
              </w:rPr>
              <w:tab/>
            </w:r>
            <w:r w:rsidR="00E40753">
              <w:rPr>
                <w:noProof/>
                <w:webHidden/>
              </w:rPr>
              <w:fldChar w:fldCharType="begin"/>
            </w:r>
            <w:r w:rsidR="00E40753">
              <w:rPr>
                <w:noProof/>
                <w:webHidden/>
              </w:rPr>
              <w:instrText xml:space="preserve"> PAGEREF _Toc81822472 \h </w:instrText>
            </w:r>
            <w:r w:rsidR="00E40753">
              <w:rPr>
                <w:noProof/>
                <w:webHidden/>
              </w:rPr>
            </w:r>
            <w:r w:rsidR="00E40753">
              <w:rPr>
                <w:noProof/>
                <w:webHidden/>
              </w:rPr>
              <w:fldChar w:fldCharType="separate"/>
            </w:r>
            <w:r w:rsidR="00E40753">
              <w:rPr>
                <w:noProof/>
                <w:webHidden/>
              </w:rPr>
              <w:t>57</w:t>
            </w:r>
            <w:r w:rsidR="00E40753">
              <w:rPr>
                <w:noProof/>
                <w:webHidden/>
              </w:rPr>
              <w:fldChar w:fldCharType="end"/>
            </w:r>
          </w:hyperlink>
        </w:p>
        <w:p w14:paraId="4CD76E81" w14:textId="3BAAC901" w:rsidR="00E40753" w:rsidRDefault="00DA0D15">
          <w:pPr>
            <w:pStyle w:val="TOC2"/>
            <w:rPr>
              <w:rFonts w:asciiTheme="minorHAnsi" w:eastAsiaTheme="minorEastAsia" w:hAnsiTheme="minorHAnsi" w:cstheme="minorBidi"/>
              <w:noProof/>
              <w:color w:val="auto"/>
              <w:sz w:val="22"/>
              <w:szCs w:val="22"/>
            </w:rPr>
          </w:pPr>
          <w:hyperlink w:anchor="_Toc81822473" w:history="1">
            <w:r w:rsidR="00E40753" w:rsidRPr="00FF648C">
              <w:rPr>
                <w:rStyle w:val="Hyperlink"/>
                <w:noProof/>
              </w:rPr>
              <w:t>5.9 How to apply: Non-Covid-19 Related Interruptions</w:t>
            </w:r>
            <w:r w:rsidR="00E40753">
              <w:rPr>
                <w:noProof/>
                <w:webHidden/>
              </w:rPr>
              <w:tab/>
            </w:r>
            <w:r w:rsidR="00E40753">
              <w:rPr>
                <w:noProof/>
                <w:webHidden/>
              </w:rPr>
              <w:fldChar w:fldCharType="begin"/>
            </w:r>
            <w:r w:rsidR="00E40753">
              <w:rPr>
                <w:noProof/>
                <w:webHidden/>
              </w:rPr>
              <w:instrText xml:space="preserve"> PAGEREF _Toc81822473 \h </w:instrText>
            </w:r>
            <w:r w:rsidR="00E40753">
              <w:rPr>
                <w:noProof/>
                <w:webHidden/>
              </w:rPr>
            </w:r>
            <w:r w:rsidR="00E40753">
              <w:rPr>
                <w:noProof/>
                <w:webHidden/>
              </w:rPr>
              <w:fldChar w:fldCharType="separate"/>
            </w:r>
            <w:r w:rsidR="00E40753">
              <w:rPr>
                <w:noProof/>
                <w:webHidden/>
              </w:rPr>
              <w:t>57</w:t>
            </w:r>
            <w:r w:rsidR="00E40753">
              <w:rPr>
                <w:noProof/>
                <w:webHidden/>
              </w:rPr>
              <w:fldChar w:fldCharType="end"/>
            </w:r>
          </w:hyperlink>
        </w:p>
        <w:p w14:paraId="7FB72F0A" w14:textId="5D82B6F9" w:rsidR="00E40753" w:rsidRDefault="00DA0D15">
          <w:pPr>
            <w:pStyle w:val="TOC2"/>
            <w:rPr>
              <w:rFonts w:asciiTheme="minorHAnsi" w:eastAsiaTheme="minorEastAsia" w:hAnsiTheme="minorHAnsi" w:cstheme="minorBidi"/>
              <w:noProof/>
              <w:color w:val="auto"/>
              <w:sz w:val="22"/>
              <w:szCs w:val="22"/>
            </w:rPr>
          </w:pPr>
          <w:hyperlink w:anchor="_Toc81822474" w:history="1">
            <w:r w:rsidR="00E40753" w:rsidRPr="00FF648C">
              <w:rPr>
                <w:rStyle w:val="Hyperlink"/>
                <w:noProof/>
              </w:rPr>
              <w:t>5.9 How to apply: Covid-19 Related Interruptions</w:t>
            </w:r>
            <w:r w:rsidR="00E40753">
              <w:rPr>
                <w:noProof/>
                <w:webHidden/>
              </w:rPr>
              <w:tab/>
            </w:r>
            <w:r w:rsidR="00E40753">
              <w:rPr>
                <w:noProof/>
                <w:webHidden/>
              </w:rPr>
              <w:fldChar w:fldCharType="begin"/>
            </w:r>
            <w:r w:rsidR="00E40753">
              <w:rPr>
                <w:noProof/>
                <w:webHidden/>
              </w:rPr>
              <w:instrText xml:space="preserve"> PAGEREF _Toc81822474 \h </w:instrText>
            </w:r>
            <w:r w:rsidR="00E40753">
              <w:rPr>
                <w:noProof/>
                <w:webHidden/>
              </w:rPr>
            </w:r>
            <w:r w:rsidR="00E40753">
              <w:rPr>
                <w:noProof/>
                <w:webHidden/>
              </w:rPr>
              <w:fldChar w:fldCharType="separate"/>
            </w:r>
            <w:r w:rsidR="00E40753">
              <w:rPr>
                <w:noProof/>
                <w:webHidden/>
              </w:rPr>
              <w:t>58</w:t>
            </w:r>
            <w:r w:rsidR="00E40753">
              <w:rPr>
                <w:noProof/>
                <w:webHidden/>
              </w:rPr>
              <w:fldChar w:fldCharType="end"/>
            </w:r>
          </w:hyperlink>
        </w:p>
        <w:p w14:paraId="31948D37" w14:textId="27546361" w:rsidR="00E40753" w:rsidRDefault="00DA0D15">
          <w:pPr>
            <w:pStyle w:val="TOC2"/>
            <w:rPr>
              <w:rFonts w:asciiTheme="minorHAnsi" w:eastAsiaTheme="minorEastAsia" w:hAnsiTheme="minorHAnsi" w:cstheme="minorBidi"/>
              <w:noProof/>
              <w:color w:val="auto"/>
              <w:sz w:val="22"/>
              <w:szCs w:val="22"/>
            </w:rPr>
          </w:pPr>
          <w:hyperlink w:anchor="_Toc81822475" w:history="1">
            <w:r w:rsidR="00E40753" w:rsidRPr="00FF648C">
              <w:rPr>
                <w:rStyle w:val="Hyperlink"/>
                <w:noProof/>
              </w:rPr>
              <w:t>5.10 Conditions of an interruption</w:t>
            </w:r>
            <w:r w:rsidR="00E40753">
              <w:rPr>
                <w:noProof/>
                <w:webHidden/>
              </w:rPr>
              <w:tab/>
            </w:r>
            <w:r w:rsidR="00E40753">
              <w:rPr>
                <w:noProof/>
                <w:webHidden/>
              </w:rPr>
              <w:fldChar w:fldCharType="begin"/>
            </w:r>
            <w:r w:rsidR="00E40753">
              <w:rPr>
                <w:noProof/>
                <w:webHidden/>
              </w:rPr>
              <w:instrText xml:space="preserve"> PAGEREF _Toc81822475 \h </w:instrText>
            </w:r>
            <w:r w:rsidR="00E40753">
              <w:rPr>
                <w:noProof/>
                <w:webHidden/>
              </w:rPr>
            </w:r>
            <w:r w:rsidR="00E40753">
              <w:rPr>
                <w:noProof/>
                <w:webHidden/>
              </w:rPr>
              <w:fldChar w:fldCharType="separate"/>
            </w:r>
            <w:r w:rsidR="00E40753">
              <w:rPr>
                <w:noProof/>
                <w:webHidden/>
              </w:rPr>
              <w:t>59</w:t>
            </w:r>
            <w:r w:rsidR="00E40753">
              <w:rPr>
                <w:noProof/>
                <w:webHidden/>
              </w:rPr>
              <w:fldChar w:fldCharType="end"/>
            </w:r>
          </w:hyperlink>
        </w:p>
        <w:p w14:paraId="2AFA571D" w14:textId="2E55BC1B" w:rsidR="00E40753" w:rsidRDefault="00DA0D15">
          <w:pPr>
            <w:pStyle w:val="TOC2"/>
            <w:rPr>
              <w:rFonts w:asciiTheme="minorHAnsi" w:eastAsiaTheme="minorEastAsia" w:hAnsiTheme="minorHAnsi" w:cstheme="minorBidi"/>
              <w:noProof/>
              <w:color w:val="auto"/>
              <w:sz w:val="22"/>
              <w:szCs w:val="22"/>
            </w:rPr>
          </w:pPr>
          <w:hyperlink w:anchor="_Toc81822476" w:history="1">
            <w:r w:rsidR="00E40753" w:rsidRPr="00FF648C">
              <w:rPr>
                <w:rStyle w:val="Hyperlink"/>
                <w:noProof/>
              </w:rPr>
              <w:t>5.11 Contact during your interruption</w:t>
            </w:r>
            <w:r w:rsidR="00E40753">
              <w:rPr>
                <w:noProof/>
                <w:webHidden/>
              </w:rPr>
              <w:tab/>
            </w:r>
            <w:r w:rsidR="00E40753">
              <w:rPr>
                <w:noProof/>
                <w:webHidden/>
              </w:rPr>
              <w:fldChar w:fldCharType="begin"/>
            </w:r>
            <w:r w:rsidR="00E40753">
              <w:rPr>
                <w:noProof/>
                <w:webHidden/>
              </w:rPr>
              <w:instrText xml:space="preserve"> PAGEREF _Toc81822476 \h </w:instrText>
            </w:r>
            <w:r w:rsidR="00E40753">
              <w:rPr>
                <w:noProof/>
                <w:webHidden/>
              </w:rPr>
            </w:r>
            <w:r w:rsidR="00E40753">
              <w:rPr>
                <w:noProof/>
                <w:webHidden/>
              </w:rPr>
              <w:fldChar w:fldCharType="separate"/>
            </w:r>
            <w:r w:rsidR="00E40753">
              <w:rPr>
                <w:noProof/>
                <w:webHidden/>
              </w:rPr>
              <w:t>59</w:t>
            </w:r>
            <w:r w:rsidR="00E40753">
              <w:rPr>
                <w:noProof/>
                <w:webHidden/>
              </w:rPr>
              <w:fldChar w:fldCharType="end"/>
            </w:r>
          </w:hyperlink>
        </w:p>
        <w:p w14:paraId="60ECCF19" w14:textId="17EA0930" w:rsidR="00E40753" w:rsidRDefault="00DA0D15">
          <w:pPr>
            <w:pStyle w:val="TOC2"/>
            <w:rPr>
              <w:rFonts w:asciiTheme="minorHAnsi" w:eastAsiaTheme="minorEastAsia" w:hAnsiTheme="minorHAnsi" w:cstheme="minorBidi"/>
              <w:noProof/>
              <w:color w:val="auto"/>
              <w:sz w:val="22"/>
              <w:szCs w:val="22"/>
            </w:rPr>
          </w:pPr>
          <w:hyperlink w:anchor="_Toc81822477" w:history="1">
            <w:r w:rsidR="00E40753" w:rsidRPr="00FF648C">
              <w:rPr>
                <w:rStyle w:val="Hyperlink"/>
                <w:noProof/>
              </w:rPr>
              <w:t>5.12 Returning to your studies</w:t>
            </w:r>
            <w:r w:rsidR="00E40753">
              <w:rPr>
                <w:noProof/>
                <w:webHidden/>
              </w:rPr>
              <w:tab/>
            </w:r>
            <w:r w:rsidR="00E40753">
              <w:rPr>
                <w:noProof/>
                <w:webHidden/>
              </w:rPr>
              <w:fldChar w:fldCharType="begin"/>
            </w:r>
            <w:r w:rsidR="00E40753">
              <w:rPr>
                <w:noProof/>
                <w:webHidden/>
              </w:rPr>
              <w:instrText xml:space="preserve"> PAGEREF _Toc81822477 \h </w:instrText>
            </w:r>
            <w:r w:rsidR="00E40753">
              <w:rPr>
                <w:noProof/>
                <w:webHidden/>
              </w:rPr>
            </w:r>
            <w:r w:rsidR="00E40753">
              <w:rPr>
                <w:noProof/>
                <w:webHidden/>
              </w:rPr>
              <w:fldChar w:fldCharType="separate"/>
            </w:r>
            <w:r w:rsidR="00E40753">
              <w:rPr>
                <w:noProof/>
                <w:webHidden/>
              </w:rPr>
              <w:t>59</w:t>
            </w:r>
            <w:r w:rsidR="00E40753">
              <w:rPr>
                <w:noProof/>
                <w:webHidden/>
              </w:rPr>
              <w:fldChar w:fldCharType="end"/>
            </w:r>
          </w:hyperlink>
        </w:p>
        <w:p w14:paraId="77D1CA92" w14:textId="21EBE1D5" w:rsidR="00E40753" w:rsidRDefault="00DA0D15">
          <w:pPr>
            <w:pStyle w:val="TOC2"/>
            <w:rPr>
              <w:rFonts w:asciiTheme="minorHAnsi" w:eastAsiaTheme="minorEastAsia" w:hAnsiTheme="minorHAnsi" w:cstheme="minorBidi"/>
              <w:noProof/>
              <w:color w:val="auto"/>
              <w:sz w:val="22"/>
              <w:szCs w:val="22"/>
            </w:rPr>
          </w:pPr>
          <w:hyperlink w:anchor="_Toc81822478" w:history="1">
            <w:r w:rsidR="00E40753" w:rsidRPr="00FF648C">
              <w:rPr>
                <w:rStyle w:val="Hyperlink"/>
                <w:noProof/>
              </w:rPr>
              <w:t>5.13 Information for international students</w:t>
            </w:r>
            <w:r w:rsidR="00E40753">
              <w:rPr>
                <w:noProof/>
                <w:webHidden/>
              </w:rPr>
              <w:tab/>
            </w:r>
            <w:r w:rsidR="00E40753">
              <w:rPr>
                <w:noProof/>
                <w:webHidden/>
              </w:rPr>
              <w:fldChar w:fldCharType="begin"/>
            </w:r>
            <w:r w:rsidR="00E40753">
              <w:rPr>
                <w:noProof/>
                <w:webHidden/>
              </w:rPr>
              <w:instrText xml:space="preserve"> PAGEREF _Toc81822478 \h </w:instrText>
            </w:r>
            <w:r w:rsidR="00E40753">
              <w:rPr>
                <w:noProof/>
                <w:webHidden/>
              </w:rPr>
            </w:r>
            <w:r w:rsidR="00E40753">
              <w:rPr>
                <w:noProof/>
                <w:webHidden/>
              </w:rPr>
              <w:fldChar w:fldCharType="separate"/>
            </w:r>
            <w:r w:rsidR="00E40753">
              <w:rPr>
                <w:noProof/>
                <w:webHidden/>
              </w:rPr>
              <w:t>60</w:t>
            </w:r>
            <w:r w:rsidR="00E40753">
              <w:rPr>
                <w:noProof/>
                <w:webHidden/>
              </w:rPr>
              <w:fldChar w:fldCharType="end"/>
            </w:r>
          </w:hyperlink>
        </w:p>
        <w:p w14:paraId="465530BC" w14:textId="187F7628" w:rsidR="00E40753" w:rsidRDefault="00DA0D15">
          <w:pPr>
            <w:pStyle w:val="TOC2"/>
            <w:rPr>
              <w:rFonts w:asciiTheme="minorHAnsi" w:eastAsiaTheme="minorEastAsia" w:hAnsiTheme="minorHAnsi" w:cstheme="minorBidi"/>
              <w:noProof/>
              <w:color w:val="auto"/>
              <w:sz w:val="22"/>
              <w:szCs w:val="22"/>
            </w:rPr>
          </w:pPr>
          <w:hyperlink w:anchor="_Toc81822479" w:history="1">
            <w:r w:rsidR="00E40753" w:rsidRPr="00FF648C">
              <w:rPr>
                <w:rStyle w:val="Hyperlink"/>
                <w:noProof/>
              </w:rPr>
              <w:t>5.14 UKRI funded studentships</w:t>
            </w:r>
            <w:r w:rsidR="00E40753">
              <w:rPr>
                <w:noProof/>
                <w:webHidden/>
              </w:rPr>
              <w:tab/>
            </w:r>
            <w:r w:rsidR="00E40753">
              <w:rPr>
                <w:noProof/>
                <w:webHidden/>
              </w:rPr>
              <w:fldChar w:fldCharType="begin"/>
            </w:r>
            <w:r w:rsidR="00E40753">
              <w:rPr>
                <w:noProof/>
                <w:webHidden/>
              </w:rPr>
              <w:instrText xml:space="preserve"> PAGEREF _Toc81822479 \h </w:instrText>
            </w:r>
            <w:r w:rsidR="00E40753">
              <w:rPr>
                <w:noProof/>
                <w:webHidden/>
              </w:rPr>
            </w:r>
            <w:r w:rsidR="00E40753">
              <w:rPr>
                <w:noProof/>
                <w:webHidden/>
              </w:rPr>
              <w:fldChar w:fldCharType="separate"/>
            </w:r>
            <w:r w:rsidR="00E40753">
              <w:rPr>
                <w:noProof/>
                <w:webHidden/>
              </w:rPr>
              <w:t>60</w:t>
            </w:r>
            <w:r w:rsidR="00E40753">
              <w:rPr>
                <w:noProof/>
                <w:webHidden/>
              </w:rPr>
              <w:fldChar w:fldCharType="end"/>
            </w:r>
          </w:hyperlink>
        </w:p>
        <w:p w14:paraId="4D3B7323" w14:textId="11336D7A" w:rsidR="00E40753" w:rsidRDefault="00DA0D15">
          <w:pPr>
            <w:pStyle w:val="TOC2"/>
            <w:rPr>
              <w:rFonts w:asciiTheme="minorHAnsi" w:eastAsiaTheme="minorEastAsia" w:hAnsiTheme="minorHAnsi" w:cstheme="minorBidi"/>
              <w:noProof/>
              <w:color w:val="auto"/>
              <w:sz w:val="22"/>
              <w:szCs w:val="22"/>
            </w:rPr>
          </w:pPr>
          <w:hyperlink w:anchor="_Toc81822480" w:history="1">
            <w:r w:rsidR="00E40753" w:rsidRPr="00FF648C">
              <w:rPr>
                <w:rStyle w:val="Hyperlink"/>
                <w:noProof/>
              </w:rPr>
              <w:t>5.15 Funding and student finance</w:t>
            </w:r>
            <w:r w:rsidR="00E40753">
              <w:rPr>
                <w:noProof/>
                <w:webHidden/>
              </w:rPr>
              <w:tab/>
            </w:r>
            <w:r w:rsidR="00E40753">
              <w:rPr>
                <w:noProof/>
                <w:webHidden/>
              </w:rPr>
              <w:fldChar w:fldCharType="begin"/>
            </w:r>
            <w:r w:rsidR="00E40753">
              <w:rPr>
                <w:noProof/>
                <w:webHidden/>
              </w:rPr>
              <w:instrText xml:space="preserve"> PAGEREF _Toc81822480 \h </w:instrText>
            </w:r>
            <w:r w:rsidR="00E40753">
              <w:rPr>
                <w:noProof/>
                <w:webHidden/>
              </w:rPr>
            </w:r>
            <w:r w:rsidR="00E40753">
              <w:rPr>
                <w:noProof/>
                <w:webHidden/>
              </w:rPr>
              <w:fldChar w:fldCharType="separate"/>
            </w:r>
            <w:r w:rsidR="00E40753">
              <w:rPr>
                <w:noProof/>
                <w:webHidden/>
              </w:rPr>
              <w:t>60</w:t>
            </w:r>
            <w:r w:rsidR="00E40753">
              <w:rPr>
                <w:noProof/>
                <w:webHidden/>
              </w:rPr>
              <w:fldChar w:fldCharType="end"/>
            </w:r>
          </w:hyperlink>
        </w:p>
        <w:p w14:paraId="7CBCF38E" w14:textId="14B910F7" w:rsidR="00E40753" w:rsidRDefault="00DA0D15">
          <w:pPr>
            <w:pStyle w:val="TOC2"/>
            <w:rPr>
              <w:rFonts w:asciiTheme="minorHAnsi" w:eastAsiaTheme="minorEastAsia" w:hAnsiTheme="minorHAnsi" w:cstheme="minorBidi"/>
              <w:noProof/>
              <w:color w:val="auto"/>
              <w:sz w:val="22"/>
              <w:szCs w:val="22"/>
            </w:rPr>
          </w:pPr>
          <w:hyperlink w:anchor="_Toc81822481" w:history="1">
            <w:r w:rsidR="00E40753" w:rsidRPr="00FF648C">
              <w:rPr>
                <w:rStyle w:val="Hyperlink"/>
                <w:noProof/>
              </w:rPr>
              <w:t>5.16 Accommodation and Council Tax</w:t>
            </w:r>
            <w:r w:rsidR="00E40753">
              <w:rPr>
                <w:noProof/>
                <w:webHidden/>
              </w:rPr>
              <w:tab/>
            </w:r>
            <w:r w:rsidR="00E40753">
              <w:rPr>
                <w:noProof/>
                <w:webHidden/>
              </w:rPr>
              <w:fldChar w:fldCharType="begin"/>
            </w:r>
            <w:r w:rsidR="00E40753">
              <w:rPr>
                <w:noProof/>
                <w:webHidden/>
              </w:rPr>
              <w:instrText xml:space="preserve"> PAGEREF _Toc81822481 \h </w:instrText>
            </w:r>
            <w:r w:rsidR="00E40753">
              <w:rPr>
                <w:noProof/>
                <w:webHidden/>
              </w:rPr>
            </w:r>
            <w:r w:rsidR="00E40753">
              <w:rPr>
                <w:noProof/>
                <w:webHidden/>
              </w:rPr>
              <w:fldChar w:fldCharType="separate"/>
            </w:r>
            <w:r w:rsidR="00E40753">
              <w:rPr>
                <w:noProof/>
                <w:webHidden/>
              </w:rPr>
              <w:t>60</w:t>
            </w:r>
            <w:r w:rsidR="00E40753">
              <w:rPr>
                <w:noProof/>
                <w:webHidden/>
              </w:rPr>
              <w:fldChar w:fldCharType="end"/>
            </w:r>
          </w:hyperlink>
        </w:p>
        <w:p w14:paraId="77D899BA" w14:textId="40D8F102" w:rsidR="00E40753" w:rsidRDefault="00DA0D15">
          <w:pPr>
            <w:pStyle w:val="TOC2"/>
            <w:rPr>
              <w:rFonts w:asciiTheme="minorHAnsi" w:eastAsiaTheme="minorEastAsia" w:hAnsiTheme="minorHAnsi" w:cstheme="minorBidi"/>
              <w:noProof/>
              <w:color w:val="auto"/>
              <w:sz w:val="22"/>
              <w:szCs w:val="22"/>
            </w:rPr>
          </w:pPr>
          <w:hyperlink w:anchor="_Toc81822482" w:history="1">
            <w:r w:rsidR="00E40753" w:rsidRPr="00FF648C">
              <w:rPr>
                <w:rStyle w:val="Hyperlink"/>
                <w:noProof/>
              </w:rPr>
              <w:t>5.17 Additional Support</w:t>
            </w:r>
            <w:r w:rsidR="00E40753">
              <w:rPr>
                <w:noProof/>
                <w:webHidden/>
              </w:rPr>
              <w:tab/>
            </w:r>
            <w:r w:rsidR="00E40753">
              <w:rPr>
                <w:noProof/>
                <w:webHidden/>
              </w:rPr>
              <w:fldChar w:fldCharType="begin"/>
            </w:r>
            <w:r w:rsidR="00E40753">
              <w:rPr>
                <w:noProof/>
                <w:webHidden/>
              </w:rPr>
              <w:instrText xml:space="preserve"> PAGEREF _Toc81822482 \h </w:instrText>
            </w:r>
            <w:r w:rsidR="00E40753">
              <w:rPr>
                <w:noProof/>
                <w:webHidden/>
              </w:rPr>
            </w:r>
            <w:r w:rsidR="00E40753">
              <w:rPr>
                <w:noProof/>
                <w:webHidden/>
              </w:rPr>
              <w:fldChar w:fldCharType="separate"/>
            </w:r>
            <w:r w:rsidR="00E40753">
              <w:rPr>
                <w:noProof/>
                <w:webHidden/>
              </w:rPr>
              <w:t>61</w:t>
            </w:r>
            <w:r w:rsidR="00E40753">
              <w:rPr>
                <w:noProof/>
                <w:webHidden/>
              </w:rPr>
              <w:fldChar w:fldCharType="end"/>
            </w:r>
          </w:hyperlink>
        </w:p>
        <w:p w14:paraId="4B8E5A3F" w14:textId="5338FA86" w:rsidR="00E40753" w:rsidRDefault="00DA0D15">
          <w:pPr>
            <w:pStyle w:val="TOC2"/>
            <w:rPr>
              <w:rFonts w:asciiTheme="minorHAnsi" w:eastAsiaTheme="minorEastAsia" w:hAnsiTheme="minorHAnsi" w:cstheme="minorBidi"/>
              <w:noProof/>
              <w:color w:val="auto"/>
              <w:sz w:val="22"/>
              <w:szCs w:val="22"/>
            </w:rPr>
          </w:pPr>
          <w:hyperlink w:anchor="_Toc81822483" w:history="1">
            <w:r w:rsidR="00E40753" w:rsidRPr="00FF648C">
              <w:rPr>
                <w:rStyle w:val="Hyperlink"/>
                <w:noProof/>
              </w:rPr>
              <w:t>5.18 Submitting a fraudulent request</w:t>
            </w:r>
            <w:r w:rsidR="00E40753">
              <w:rPr>
                <w:noProof/>
                <w:webHidden/>
              </w:rPr>
              <w:tab/>
            </w:r>
            <w:r w:rsidR="00E40753">
              <w:rPr>
                <w:noProof/>
                <w:webHidden/>
              </w:rPr>
              <w:fldChar w:fldCharType="begin"/>
            </w:r>
            <w:r w:rsidR="00E40753">
              <w:rPr>
                <w:noProof/>
                <w:webHidden/>
              </w:rPr>
              <w:instrText xml:space="preserve"> PAGEREF _Toc81822483 \h </w:instrText>
            </w:r>
            <w:r w:rsidR="00E40753">
              <w:rPr>
                <w:noProof/>
                <w:webHidden/>
              </w:rPr>
            </w:r>
            <w:r w:rsidR="00E40753">
              <w:rPr>
                <w:noProof/>
                <w:webHidden/>
              </w:rPr>
              <w:fldChar w:fldCharType="separate"/>
            </w:r>
            <w:r w:rsidR="00E40753">
              <w:rPr>
                <w:noProof/>
                <w:webHidden/>
              </w:rPr>
              <w:t>61</w:t>
            </w:r>
            <w:r w:rsidR="00E40753">
              <w:rPr>
                <w:noProof/>
                <w:webHidden/>
              </w:rPr>
              <w:fldChar w:fldCharType="end"/>
            </w:r>
          </w:hyperlink>
        </w:p>
        <w:p w14:paraId="2F290F76" w14:textId="6BD7A907" w:rsidR="00E40753" w:rsidRDefault="00DA0D15">
          <w:pPr>
            <w:pStyle w:val="TOC2"/>
            <w:rPr>
              <w:rFonts w:asciiTheme="minorHAnsi" w:eastAsiaTheme="minorEastAsia" w:hAnsiTheme="minorHAnsi" w:cstheme="minorBidi"/>
              <w:noProof/>
              <w:color w:val="auto"/>
              <w:sz w:val="22"/>
              <w:szCs w:val="22"/>
            </w:rPr>
          </w:pPr>
          <w:hyperlink w:anchor="_Toc81822484" w:history="1">
            <w:r w:rsidR="00E40753" w:rsidRPr="00FF648C">
              <w:rPr>
                <w:rStyle w:val="Hyperlink"/>
                <w:noProof/>
              </w:rPr>
              <w:t>5.19 Appealing an Interruption Decision</w:t>
            </w:r>
            <w:r w:rsidR="00E40753">
              <w:rPr>
                <w:noProof/>
                <w:webHidden/>
              </w:rPr>
              <w:tab/>
            </w:r>
            <w:r w:rsidR="00E40753">
              <w:rPr>
                <w:noProof/>
                <w:webHidden/>
              </w:rPr>
              <w:fldChar w:fldCharType="begin"/>
            </w:r>
            <w:r w:rsidR="00E40753">
              <w:rPr>
                <w:noProof/>
                <w:webHidden/>
              </w:rPr>
              <w:instrText xml:space="preserve"> PAGEREF _Toc81822484 \h </w:instrText>
            </w:r>
            <w:r w:rsidR="00E40753">
              <w:rPr>
                <w:noProof/>
                <w:webHidden/>
              </w:rPr>
            </w:r>
            <w:r w:rsidR="00E40753">
              <w:rPr>
                <w:noProof/>
                <w:webHidden/>
              </w:rPr>
              <w:fldChar w:fldCharType="separate"/>
            </w:r>
            <w:r w:rsidR="00E40753">
              <w:rPr>
                <w:noProof/>
                <w:webHidden/>
              </w:rPr>
              <w:t>62</w:t>
            </w:r>
            <w:r w:rsidR="00E40753">
              <w:rPr>
                <w:noProof/>
                <w:webHidden/>
              </w:rPr>
              <w:fldChar w:fldCharType="end"/>
            </w:r>
          </w:hyperlink>
        </w:p>
        <w:p w14:paraId="5542DCE9" w14:textId="574F238B" w:rsidR="00E40753" w:rsidRDefault="00DA0D15">
          <w:pPr>
            <w:pStyle w:val="TOC2"/>
            <w:rPr>
              <w:rFonts w:asciiTheme="minorHAnsi" w:eastAsiaTheme="minorEastAsia" w:hAnsiTheme="minorHAnsi" w:cstheme="minorBidi"/>
              <w:noProof/>
              <w:color w:val="auto"/>
              <w:sz w:val="22"/>
              <w:szCs w:val="22"/>
            </w:rPr>
          </w:pPr>
          <w:hyperlink w:anchor="_Toc81822485" w:history="1">
            <w:r w:rsidR="00E40753" w:rsidRPr="00FF648C">
              <w:rPr>
                <w:rStyle w:val="Hyperlink"/>
                <w:noProof/>
              </w:rPr>
              <w:t>5.20 Grounds for an appeal</w:t>
            </w:r>
            <w:r w:rsidR="00E40753">
              <w:rPr>
                <w:noProof/>
                <w:webHidden/>
              </w:rPr>
              <w:tab/>
            </w:r>
            <w:r w:rsidR="00E40753">
              <w:rPr>
                <w:noProof/>
                <w:webHidden/>
              </w:rPr>
              <w:fldChar w:fldCharType="begin"/>
            </w:r>
            <w:r w:rsidR="00E40753">
              <w:rPr>
                <w:noProof/>
                <w:webHidden/>
              </w:rPr>
              <w:instrText xml:space="preserve"> PAGEREF _Toc81822485 \h </w:instrText>
            </w:r>
            <w:r w:rsidR="00E40753">
              <w:rPr>
                <w:noProof/>
                <w:webHidden/>
              </w:rPr>
            </w:r>
            <w:r w:rsidR="00E40753">
              <w:rPr>
                <w:noProof/>
                <w:webHidden/>
              </w:rPr>
              <w:fldChar w:fldCharType="separate"/>
            </w:r>
            <w:r w:rsidR="00E40753">
              <w:rPr>
                <w:noProof/>
                <w:webHidden/>
              </w:rPr>
              <w:t>62</w:t>
            </w:r>
            <w:r w:rsidR="00E40753">
              <w:rPr>
                <w:noProof/>
                <w:webHidden/>
              </w:rPr>
              <w:fldChar w:fldCharType="end"/>
            </w:r>
          </w:hyperlink>
        </w:p>
        <w:p w14:paraId="0121B595" w14:textId="510A5FD9" w:rsidR="00E40753" w:rsidRDefault="00DA0D15">
          <w:pPr>
            <w:pStyle w:val="TOC2"/>
            <w:rPr>
              <w:rFonts w:asciiTheme="minorHAnsi" w:eastAsiaTheme="minorEastAsia" w:hAnsiTheme="minorHAnsi" w:cstheme="minorBidi"/>
              <w:noProof/>
              <w:color w:val="auto"/>
              <w:sz w:val="22"/>
              <w:szCs w:val="22"/>
            </w:rPr>
          </w:pPr>
          <w:hyperlink w:anchor="_Toc81822486" w:history="1">
            <w:r w:rsidR="00E40753" w:rsidRPr="00FF648C">
              <w:rPr>
                <w:rStyle w:val="Hyperlink"/>
                <w:noProof/>
              </w:rPr>
              <w:t>5.21 How to submit an appeal</w:t>
            </w:r>
            <w:r w:rsidR="00E40753">
              <w:rPr>
                <w:noProof/>
                <w:webHidden/>
              </w:rPr>
              <w:tab/>
            </w:r>
            <w:r w:rsidR="00E40753">
              <w:rPr>
                <w:noProof/>
                <w:webHidden/>
              </w:rPr>
              <w:fldChar w:fldCharType="begin"/>
            </w:r>
            <w:r w:rsidR="00E40753">
              <w:rPr>
                <w:noProof/>
                <w:webHidden/>
              </w:rPr>
              <w:instrText xml:space="preserve"> PAGEREF _Toc81822486 \h </w:instrText>
            </w:r>
            <w:r w:rsidR="00E40753">
              <w:rPr>
                <w:noProof/>
                <w:webHidden/>
              </w:rPr>
            </w:r>
            <w:r w:rsidR="00E40753">
              <w:rPr>
                <w:noProof/>
                <w:webHidden/>
              </w:rPr>
              <w:fldChar w:fldCharType="separate"/>
            </w:r>
            <w:r w:rsidR="00E40753">
              <w:rPr>
                <w:noProof/>
                <w:webHidden/>
              </w:rPr>
              <w:t>62</w:t>
            </w:r>
            <w:r w:rsidR="00E40753">
              <w:rPr>
                <w:noProof/>
                <w:webHidden/>
              </w:rPr>
              <w:fldChar w:fldCharType="end"/>
            </w:r>
          </w:hyperlink>
        </w:p>
        <w:p w14:paraId="053FCDEE" w14:textId="722F8B59" w:rsidR="00E40753" w:rsidRDefault="00DA0D15">
          <w:pPr>
            <w:pStyle w:val="TOC2"/>
            <w:rPr>
              <w:rFonts w:asciiTheme="minorHAnsi" w:eastAsiaTheme="minorEastAsia" w:hAnsiTheme="minorHAnsi" w:cstheme="minorBidi"/>
              <w:noProof/>
              <w:color w:val="auto"/>
              <w:sz w:val="22"/>
              <w:szCs w:val="22"/>
            </w:rPr>
          </w:pPr>
          <w:hyperlink w:anchor="_Toc81822487" w:history="1">
            <w:r w:rsidR="00E40753" w:rsidRPr="00FF648C">
              <w:rPr>
                <w:rStyle w:val="Hyperlink"/>
                <w:noProof/>
              </w:rPr>
              <w:t>5.22 Independent review of the appeal decision</w:t>
            </w:r>
            <w:r w:rsidR="00E40753">
              <w:rPr>
                <w:noProof/>
                <w:webHidden/>
              </w:rPr>
              <w:tab/>
            </w:r>
            <w:r w:rsidR="00E40753">
              <w:rPr>
                <w:noProof/>
                <w:webHidden/>
              </w:rPr>
              <w:fldChar w:fldCharType="begin"/>
            </w:r>
            <w:r w:rsidR="00E40753">
              <w:rPr>
                <w:noProof/>
                <w:webHidden/>
              </w:rPr>
              <w:instrText xml:space="preserve"> PAGEREF _Toc81822487 \h </w:instrText>
            </w:r>
            <w:r w:rsidR="00E40753">
              <w:rPr>
                <w:noProof/>
                <w:webHidden/>
              </w:rPr>
            </w:r>
            <w:r w:rsidR="00E40753">
              <w:rPr>
                <w:noProof/>
                <w:webHidden/>
              </w:rPr>
              <w:fldChar w:fldCharType="separate"/>
            </w:r>
            <w:r w:rsidR="00E40753">
              <w:rPr>
                <w:noProof/>
                <w:webHidden/>
              </w:rPr>
              <w:t>63</w:t>
            </w:r>
            <w:r w:rsidR="00E40753">
              <w:rPr>
                <w:noProof/>
                <w:webHidden/>
              </w:rPr>
              <w:fldChar w:fldCharType="end"/>
            </w:r>
          </w:hyperlink>
        </w:p>
        <w:p w14:paraId="7BCBCACC" w14:textId="5B018A98" w:rsidR="00E40753" w:rsidRDefault="00DA0D15">
          <w:pPr>
            <w:pStyle w:val="TOC1"/>
            <w:rPr>
              <w:rFonts w:asciiTheme="minorHAnsi" w:eastAsiaTheme="minorEastAsia" w:hAnsiTheme="minorHAnsi" w:cstheme="minorBidi"/>
              <w:color w:val="auto"/>
              <w:sz w:val="22"/>
              <w:szCs w:val="22"/>
            </w:rPr>
          </w:pPr>
          <w:hyperlink w:anchor="_Toc81822488" w:history="1">
            <w:r w:rsidR="00E40753" w:rsidRPr="00FF648C">
              <w:rPr>
                <w:rStyle w:val="Hyperlink"/>
              </w:rPr>
              <w:t>Section 5: Withdrawing from Studies Procedure</w:t>
            </w:r>
            <w:r w:rsidR="00E40753">
              <w:rPr>
                <w:webHidden/>
              </w:rPr>
              <w:tab/>
            </w:r>
            <w:r w:rsidR="00E40753">
              <w:rPr>
                <w:webHidden/>
              </w:rPr>
              <w:fldChar w:fldCharType="begin"/>
            </w:r>
            <w:r w:rsidR="00E40753">
              <w:rPr>
                <w:webHidden/>
              </w:rPr>
              <w:instrText xml:space="preserve"> PAGEREF _Toc81822488 \h </w:instrText>
            </w:r>
            <w:r w:rsidR="00E40753">
              <w:rPr>
                <w:webHidden/>
              </w:rPr>
            </w:r>
            <w:r w:rsidR="00E40753">
              <w:rPr>
                <w:webHidden/>
              </w:rPr>
              <w:fldChar w:fldCharType="separate"/>
            </w:r>
            <w:r w:rsidR="00E40753">
              <w:rPr>
                <w:webHidden/>
              </w:rPr>
              <w:t>64</w:t>
            </w:r>
            <w:r w:rsidR="00E40753">
              <w:rPr>
                <w:webHidden/>
              </w:rPr>
              <w:fldChar w:fldCharType="end"/>
            </w:r>
          </w:hyperlink>
        </w:p>
        <w:p w14:paraId="542FE74E" w14:textId="6BF0A7E3" w:rsidR="00E40753" w:rsidRDefault="00DA0D15">
          <w:pPr>
            <w:pStyle w:val="TOC2"/>
            <w:rPr>
              <w:rFonts w:asciiTheme="minorHAnsi" w:eastAsiaTheme="minorEastAsia" w:hAnsiTheme="minorHAnsi" w:cstheme="minorBidi"/>
              <w:noProof/>
              <w:color w:val="auto"/>
              <w:sz w:val="22"/>
              <w:szCs w:val="22"/>
            </w:rPr>
          </w:pPr>
          <w:hyperlink w:anchor="_Toc81822489" w:history="1">
            <w:r w:rsidR="00E40753" w:rsidRPr="00FF648C">
              <w:rPr>
                <w:rStyle w:val="Hyperlink"/>
                <w:noProof/>
              </w:rPr>
              <w:t>5.23 Introduction</w:t>
            </w:r>
            <w:r w:rsidR="00E40753">
              <w:rPr>
                <w:noProof/>
                <w:webHidden/>
              </w:rPr>
              <w:tab/>
            </w:r>
            <w:r w:rsidR="00E40753">
              <w:rPr>
                <w:noProof/>
                <w:webHidden/>
              </w:rPr>
              <w:fldChar w:fldCharType="begin"/>
            </w:r>
            <w:r w:rsidR="00E40753">
              <w:rPr>
                <w:noProof/>
                <w:webHidden/>
              </w:rPr>
              <w:instrText xml:space="preserve"> PAGEREF _Toc81822489 \h </w:instrText>
            </w:r>
            <w:r w:rsidR="00E40753">
              <w:rPr>
                <w:noProof/>
                <w:webHidden/>
              </w:rPr>
            </w:r>
            <w:r w:rsidR="00E40753">
              <w:rPr>
                <w:noProof/>
                <w:webHidden/>
              </w:rPr>
              <w:fldChar w:fldCharType="separate"/>
            </w:r>
            <w:r w:rsidR="00E40753">
              <w:rPr>
                <w:noProof/>
                <w:webHidden/>
              </w:rPr>
              <w:t>64</w:t>
            </w:r>
            <w:r w:rsidR="00E40753">
              <w:rPr>
                <w:noProof/>
                <w:webHidden/>
              </w:rPr>
              <w:fldChar w:fldCharType="end"/>
            </w:r>
          </w:hyperlink>
        </w:p>
        <w:p w14:paraId="4CC98B34" w14:textId="0B646ED3" w:rsidR="00E40753" w:rsidRDefault="00DA0D15">
          <w:pPr>
            <w:pStyle w:val="TOC2"/>
            <w:rPr>
              <w:rFonts w:asciiTheme="minorHAnsi" w:eastAsiaTheme="minorEastAsia" w:hAnsiTheme="minorHAnsi" w:cstheme="minorBidi"/>
              <w:noProof/>
              <w:color w:val="auto"/>
              <w:sz w:val="22"/>
              <w:szCs w:val="22"/>
            </w:rPr>
          </w:pPr>
          <w:hyperlink w:anchor="_Toc81822490" w:history="1">
            <w:r w:rsidR="00E40753" w:rsidRPr="00FF648C">
              <w:rPr>
                <w:rStyle w:val="Hyperlink"/>
                <w:noProof/>
              </w:rPr>
              <w:t>5.24 Applying for a withdrawal</w:t>
            </w:r>
            <w:r w:rsidR="00E40753">
              <w:rPr>
                <w:noProof/>
                <w:webHidden/>
              </w:rPr>
              <w:tab/>
            </w:r>
            <w:r w:rsidR="00E40753">
              <w:rPr>
                <w:noProof/>
                <w:webHidden/>
              </w:rPr>
              <w:fldChar w:fldCharType="begin"/>
            </w:r>
            <w:r w:rsidR="00E40753">
              <w:rPr>
                <w:noProof/>
                <w:webHidden/>
              </w:rPr>
              <w:instrText xml:space="preserve"> PAGEREF _Toc81822490 \h </w:instrText>
            </w:r>
            <w:r w:rsidR="00E40753">
              <w:rPr>
                <w:noProof/>
                <w:webHidden/>
              </w:rPr>
            </w:r>
            <w:r w:rsidR="00E40753">
              <w:rPr>
                <w:noProof/>
                <w:webHidden/>
              </w:rPr>
              <w:fldChar w:fldCharType="separate"/>
            </w:r>
            <w:r w:rsidR="00E40753">
              <w:rPr>
                <w:noProof/>
                <w:webHidden/>
              </w:rPr>
              <w:t>64</w:t>
            </w:r>
            <w:r w:rsidR="00E40753">
              <w:rPr>
                <w:noProof/>
                <w:webHidden/>
              </w:rPr>
              <w:fldChar w:fldCharType="end"/>
            </w:r>
          </w:hyperlink>
        </w:p>
        <w:p w14:paraId="6AEE2AFF" w14:textId="252EE9D1" w:rsidR="00E40753" w:rsidRDefault="00DA0D15">
          <w:pPr>
            <w:pStyle w:val="TOC2"/>
            <w:rPr>
              <w:rFonts w:asciiTheme="minorHAnsi" w:eastAsiaTheme="minorEastAsia" w:hAnsiTheme="minorHAnsi" w:cstheme="minorBidi"/>
              <w:noProof/>
              <w:color w:val="auto"/>
              <w:sz w:val="22"/>
              <w:szCs w:val="22"/>
            </w:rPr>
          </w:pPr>
          <w:hyperlink w:anchor="_Toc81822491" w:history="1">
            <w:r w:rsidR="00E40753" w:rsidRPr="00FF648C">
              <w:rPr>
                <w:rStyle w:val="Hyperlink"/>
                <w:noProof/>
              </w:rPr>
              <w:t>5.25 Fee liability for withdrawing students</w:t>
            </w:r>
            <w:r w:rsidR="00E40753">
              <w:rPr>
                <w:noProof/>
                <w:webHidden/>
              </w:rPr>
              <w:tab/>
            </w:r>
            <w:r w:rsidR="00E40753">
              <w:rPr>
                <w:noProof/>
                <w:webHidden/>
              </w:rPr>
              <w:fldChar w:fldCharType="begin"/>
            </w:r>
            <w:r w:rsidR="00E40753">
              <w:rPr>
                <w:noProof/>
                <w:webHidden/>
              </w:rPr>
              <w:instrText xml:space="preserve"> PAGEREF _Toc81822491 \h </w:instrText>
            </w:r>
            <w:r w:rsidR="00E40753">
              <w:rPr>
                <w:noProof/>
                <w:webHidden/>
              </w:rPr>
            </w:r>
            <w:r w:rsidR="00E40753">
              <w:rPr>
                <w:noProof/>
                <w:webHidden/>
              </w:rPr>
              <w:fldChar w:fldCharType="separate"/>
            </w:r>
            <w:r w:rsidR="00E40753">
              <w:rPr>
                <w:noProof/>
                <w:webHidden/>
              </w:rPr>
              <w:t>64</w:t>
            </w:r>
            <w:r w:rsidR="00E40753">
              <w:rPr>
                <w:noProof/>
                <w:webHidden/>
              </w:rPr>
              <w:fldChar w:fldCharType="end"/>
            </w:r>
          </w:hyperlink>
        </w:p>
        <w:p w14:paraId="4DF4620F" w14:textId="7B132393" w:rsidR="00E40753" w:rsidRDefault="00DA0D15">
          <w:pPr>
            <w:pStyle w:val="TOC2"/>
            <w:rPr>
              <w:rFonts w:asciiTheme="minorHAnsi" w:eastAsiaTheme="minorEastAsia" w:hAnsiTheme="minorHAnsi" w:cstheme="minorBidi"/>
              <w:noProof/>
              <w:color w:val="auto"/>
              <w:sz w:val="22"/>
              <w:szCs w:val="22"/>
            </w:rPr>
          </w:pPr>
          <w:hyperlink w:anchor="_Toc81822492" w:history="1">
            <w:r w:rsidR="00E40753" w:rsidRPr="00FF648C">
              <w:rPr>
                <w:rStyle w:val="Hyperlink"/>
                <w:noProof/>
              </w:rPr>
              <w:t>5.26 Accommodation and Council Tax</w:t>
            </w:r>
            <w:r w:rsidR="00E40753">
              <w:rPr>
                <w:noProof/>
                <w:webHidden/>
              </w:rPr>
              <w:tab/>
            </w:r>
            <w:r w:rsidR="00E40753">
              <w:rPr>
                <w:noProof/>
                <w:webHidden/>
              </w:rPr>
              <w:fldChar w:fldCharType="begin"/>
            </w:r>
            <w:r w:rsidR="00E40753">
              <w:rPr>
                <w:noProof/>
                <w:webHidden/>
              </w:rPr>
              <w:instrText xml:space="preserve"> PAGEREF _Toc81822492 \h </w:instrText>
            </w:r>
            <w:r w:rsidR="00E40753">
              <w:rPr>
                <w:noProof/>
                <w:webHidden/>
              </w:rPr>
            </w:r>
            <w:r w:rsidR="00E40753">
              <w:rPr>
                <w:noProof/>
                <w:webHidden/>
              </w:rPr>
              <w:fldChar w:fldCharType="separate"/>
            </w:r>
            <w:r w:rsidR="00E40753">
              <w:rPr>
                <w:noProof/>
                <w:webHidden/>
              </w:rPr>
              <w:t>64</w:t>
            </w:r>
            <w:r w:rsidR="00E40753">
              <w:rPr>
                <w:noProof/>
                <w:webHidden/>
              </w:rPr>
              <w:fldChar w:fldCharType="end"/>
            </w:r>
          </w:hyperlink>
        </w:p>
        <w:p w14:paraId="3362C92B" w14:textId="4A9B9338" w:rsidR="00E40753" w:rsidRDefault="00DA0D15">
          <w:pPr>
            <w:pStyle w:val="TOC2"/>
            <w:rPr>
              <w:rFonts w:asciiTheme="minorHAnsi" w:eastAsiaTheme="minorEastAsia" w:hAnsiTheme="minorHAnsi" w:cstheme="minorBidi"/>
              <w:noProof/>
              <w:color w:val="auto"/>
              <w:sz w:val="22"/>
              <w:szCs w:val="22"/>
            </w:rPr>
          </w:pPr>
          <w:hyperlink w:anchor="_Toc81822493" w:history="1">
            <w:r w:rsidR="00E40753" w:rsidRPr="00FF648C">
              <w:rPr>
                <w:rStyle w:val="Hyperlink"/>
                <w:noProof/>
              </w:rPr>
              <w:t>5.27 Recognition of Prior Learning</w:t>
            </w:r>
            <w:r w:rsidR="00E40753">
              <w:rPr>
                <w:noProof/>
                <w:webHidden/>
              </w:rPr>
              <w:tab/>
            </w:r>
            <w:r w:rsidR="00E40753">
              <w:rPr>
                <w:noProof/>
                <w:webHidden/>
              </w:rPr>
              <w:fldChar w:fldCharType="begin"/>
            </w:r>
            <w:r w:rsidR="00E40753">
              <w:rPr>
                <w:noProof/>
                <w:webHidden/>
              </w:rPr>
              <w:instrText xml:space="preserve"> PAGEREF _Toc81822493 \h </w:instrText>
            </w:r>
            <w:r w:rsidR="00E40753">
              <w:rPr>
                <w:noProof/>
                <w:webHidden/>
              </w:rPr>
            </w:r>
            <w:r w:rsidR="00E40753">
              <w:rPr>
                <w:noProof/>
                <w:webHidden/>
              </w:rPr>
              <w:fldChar w:fldCharType="separate"/>
            </w:r>
            <w:r w:rsidR="00E40753">
              <w:rPr>
                <w:noProof/>
                <w:webHidden/>
              </w:rPr>
              <w:t>65</w:t>
            </w:r>
            <w:r w:rsidR="00E40753">
              <w:rPr>
                <w:noProof/>
                <w:webHidden/>
              </w:rPr>
              <w:fldChar w:fldCharType="end"/>
            </w:r>
          </w:hyperlink>
        </w:p>
        <w:p w14:paraId="6FCC49CA" w14:textId="54F0E76F" w:rsidR="00E40753" w:rsidRDefault="00DA0D15">
          <w:pPr>
            <w:pStyle w:val="TOC1"/>
            <w:rPr>
              <w:rFonts w:asciiTheme="minorHAnsi" w:eastAsiaTheme="minorEastAsia" w:hAnsiTheme="minorHAnsi" w:cstheme="minorBidi"/>
              <w:color w:val="auto"/>
              <w:sz w:val="22"/>
              <w:szCs w:val="22"/>
            </w:rPr>
          </w:pPr>
          <w:hyperlink w:anchor="_Toc81822494" w:history="1">
            <w:r w:rsidR="00E40753" w:rsidRPr="00FF648C">
              <w:rPr>
                <w:rStyle w:val="Hyperlink"/>
              </w:rPr>
              <w:t>Section 6: Progression Extension Regulation</w:t>
            </w:r>
            <w:r w:rsidR="00E40753">
              <w:rPr>
                <w:webHidden/>
              </w:rPr>
              <w:tab/>
            </w:r>
            <w:r w:rsidR="00E40753">
              <w:rPr>
                <w:webHidden/>
              </w:rPr>
              <w:fldChar w:fldCharType="begin"/>
            </w:r>
            <w:r w:rsidR="00E40753">
              <w:rPr>
                <w:webHidden/>
              </w:rPr>
              <w:instrText xml:space="preserve"> PAGEREF _Toc81822494 \h </w:instrText>
            </w:r>
            <w:r w:rsidR="00E40753">
              <w:rPr>
                <w:webHidden/>
              </w:rPr>
            </w:r>
            <w:r w:rsidR="00E40753">
              <w:rPr>
                <w:webHidden/>
              </w:rPr>
              <w:fldChar w:fldCharType="separate"/>
            </w:r>
            <w:r w:rsidR="00E40753">
              <w:rPr>
                <w:webHidden/>
              </w:rPr>
              <w:t>66</w:t>
            </w:r>
            <w:r w:rsidR="00E40753">
              <w:rPr>
                <w:webHidden/>
              </w:rPr>
              <w:fldChar w:fldCharType="end"/>
            </w:r>
          </w:hyperlink>
        </w:p>
        <w:p w14:paraId="0B37BC0D" w14:textId="729025EF" w:rsidR="00E40753" w:rsidRDefault="00DA0D15">
          <w:pPr>
            <w:pStyle w:val="TOC2"/>
            <w:rPr>
              <w:rFonts w:asciiTheme="minorHAnsi" w:eastAsiaTheme="minorEastAsia" w:hAnsiTheme="minorHAnsi" w:cstheme="minorBidi"/>
              <w:noProof/>
              <w:color w:val="auto"/>
              <w:sz w:val="22"/>
              <w:szCs w:val="22"/>
            </w:rPr>
          </w:pPr>
          <w:hyperlink w:anchor="_Toc81822495" w:history="1">
            <w:r w:rsidR="00E40753" w:rsidRPr="00FF648C">
              <w:rPr>
                <w:rStyle w:val="Hyperlink"/>
                <w:noProof/>
              </w:rPr>
              <w:t>6.1 Introduction</w:t>
            </w:r>
            <w:r w:rsidR="00E40753">
              <w:rPr>
                <w:noProof/>
                <w:webHidden/>
              </w:rPr>
              <w:tab/>
            </w:r>
            <w:r w:rsidR="00E40753">
              <w:rPr>
                <w:noProof/>
                <w:webHidden/>
              </w:rPr>
              <w:fldChar w:fldCharType="begin"/>
            </w:r>
            <w:r w:rsidR="00E40753">
              <w:rPr>
                <w:noProof/>
                <w:webHidden/>
              </w:rPr>
              <w:instrText xml:space="preserve"> PAGEREF _Toc81822495 \h </w:instrText>
            </w:r>
            <w:r w:rsidR="00E40753">
              <w:rPr>
                <w:noProof/>
                <w:webHidden/>
              </w:rPr>
            </w:r>
            <w:r w:rsidR="00E40753">
              <w:rPr>
                <w:noProof/>
                <w:webHidden/>
              </w:rPr>
              <w:fldChar w:fldCharType="separate"/>
            </w:r>
            <w:r w:rsidR="00E40753">
              <w:rPr>
                <w:noProof/>
                <w:webHidden/>
              </w:rPr>
              <w:t>66</w:t>
            </w:r>
            <w:r w:rsidR="00E40753">
              <w:rPr>
                <w:noProof/>
                <w:webHidden/>
              </w:rPr>
              <w:fldChar w:fldCharType="end"/>
            </w:r>
          </w:hyperlink>
        </w:p>
        <w:p w14:paraId="74360753" w14:textId="0BB87BC4" w:rsidR="00E40753" w:rsidRDefault="00DA0D15">
          <w:pPr>
            <w:pStyle w:val="TOC2"/>
            <w:rPr>
              <w:rFonts w:asciiTheme="minorHAnsi" w:eastAsiaTheme="minorEastAsia" w:hAnsiTheme="minorHAnsi" w:cstheme="minorBidi"/>
              <w:noProof/>
              <w:color w:val="auto"/>
              <w:sz w:val="22"/>
              <w:szCs w:val="22"/>
            </w:rPr>
          </w:pPr>
          <w:hyperlink w:anchor="_Toc81822496" w:history="1">
            <w:r w:rsidR="00E40753" w:rsidRPr="00FF648C">
              <w:rPr>
                <w:rStyle w:val="Hyperlink"/>
                <w:noProof/>
              </w:rPr>
              <w:t>6.2 General principles</w:t>
            </w:r>
            <w:r w:rsidR="00E40753">
              <w:rPr>
                <w:noProof/>
                <w:webHidden/>
              </w:rPr>
              <w:tab/>
            </w:r>
            <w:r w:rsidR="00E40753">
              <w:rPr>
                <w:noProof/>
                <w:webHidden/>
              </w:rPr>
              <w:fldChar w:fldCharType="begin"/>
            </w:r>
            <w:r w:rsidR="00E40753">
              <w:rPr>
                <w:noProof/>
                <w:webHidden/>
              </w:rPr>
              <w:instrText xml:space="preserve"> PAGEREF _Toc81822496 \h </w:instrText>
            </w:r>
            <w:r w:rsidR="00E40753">
              <w:rPr>
                <w:noProof/>
                <w:webHidden/>
              </w:rPr>
            </w:r>
            <w:r w:rsidR="00E40753">
              <w:rPr>
                <w:noProof/>
                <w:webHidden/>
              </w:rPr>
              <w:fldChar w:fldCharType="separate"/>
            </w:r>
            <w:r w:rsidR="00E40753">
              <w:rPr>
                <w:noProof/>
                <w:webHidden/>
              </w:rPr>
              <w:t>66</w:t>
            </w:r>
            <w:r w:rsidR="00E40753">
              <w:rPr>
                <w:noProof/>
                <w:webHidden/>
              </w:rPr>
              <w:fldChar w:fldCharType="end"/>
            </w:r>
          </w:hyperlink>
        </w:p>
        <w:p w14:paraId="57C3FBBA" w14:textId="007E5C8D" w:rsidR="00E40753" w:rsidRDefault="00DA0D15">
          <w:pPr>
            <w:pStyle w:val="TOC2"/>
            <w:rPr>
              <w:rFonts w:asciiTheme="minorHAnsi" w:eastAsiaTheme="minorEastAsia" w:hAnsiTheme="minorHAnsi" w:cstheme="minorBidi"/>
              <w:noProof/>
              <w:color w:val="auto"/>
              <w:sz w:val="22"/>
              <w:szCs w:val="22"/>
            </w:rPr>
          </w:pPr>
          <w:hyperlink w:anchor="_Toc81822497" w:history="1">
            <w:r w:rsidR="00E40753" w:rsidRPr="00FF648C">
              <w:rPr>
                <w:rStyle w:val="Hyperlink"/>
                <w:noProof/>
              </w:rPr>
              <w:t>6.3 Applying for progression extensions</w:t>
            </w:r>
            <w:r w:rsidR="00E40753">
              <w:rPr>
                <w:noProof/>
                <w:webHidden/>
              </w:rPr>
              <w:tab/>
            </w:r>
            <w:r w:rsidR="00E40753">
              <w:rPr>
                <w:noProof/>
                <w:webHidden/>
              </w:rPr>
              <w:fldChar w:fldCharType="begin"/>
            </w:r>
            <w:r w:rsidR="00E40753">
              <w:rPr>
                <w:noProof/>
                <w:webHidden/>
              </w:rPr>
              <w:instrText xml:space="preserve"> PAGEREF _Toc81822497 \h </w:instrText>
            </w:r>
            <w:r w:rsidR="00E40753">
              <w:rPr>
                <w:noProof/>
                <w:webHidden/>
              </w:rPr>
            </w:r>
            <w:r w:rsidR="00E40753">
              <w:rPr>
                <w:noProof/>
                <w:webHidden/>
              </w:rPr>
              <w:fldChar w:fldCharType="separate"/>
            </w:r>
            <w:r w:rsidR="00E40753">
              <w:rPr>
                <w:noProof/>
                <w:webHidden/>
              </w:rPr>
              <w:t>67</w:t>
            </w:r>
            <w:r w:rsidR="00E40753">
              <w:rPr>
                <w:noProof/>
                <w:webHidden/>
              </w:rPr>
              <w:fldChar w:fldCharType="end"/>
            </w:r>
          </w:hyperlink>
        </w:p>
        <w:p w14:paraId="149D0316" w14:textId="55341BEF" w:rsidR="00E40753" w:rsidRDefault="00DA0D15">
          <w:pPr>
            <w:pStyle w:val="TOC1"/>
            <w:rPr>
              <w:rFonts w:asciiTheme="minorHAnsi" w:eastAsiaTheme="minorEastAsia" w:hAnsiTheme="minorHAnsi" w:cstheme="minorBidi"/>
              <w:color w:val="auto"/>
              <w:sz w:val="22"/>
              <w:szCs w:val="22"/>
            </w:rPr>
          </w:pPr>
          <w:hyperlink w:anchor="_Toc81822498" w:history="1">
            <w:r w:rsidR="00E40753" w:rsidRPr="00FF648C">
              <w:rPr>
                <w:rStyle w:val="Hyperlink"/>
              </w:rPr>
              <w:t>Section 6: Progression Extension Procedure</w:t>
            </w:r>
            <w:r w:rsidR="00E40753">
              <w:rPr>
                <w:webHidden/>
              </w:rPr>
              <w:tab/>
            </w:r>
            <w:r w:rsidR="00E40753">
              <w:rPr>
                <w:webHidden/>
              </w:rPr>
              <w:fldChar w:fldCharType="begin"/>
            </w:r>
            <w:r w:rsidR="00E40753">
              <w:rPr>
                <w:webHidden/>
              </w:rPr>
              <w:instrText xml:space="preserve"> PAGEREF _Toc81822498 \h </w:instrText>
            </w:r>
            <w:r w:rsidR="00E40753">
              <w:rPr>
                <w:webHidden/>
              </w:rPr>
            </w:r>
            <w:r w:rsidR="00E40753">
              <w:rPr>
                <w:webHidden/>
              </w:rPr>
              <w:fldChar w:fldCharType="separate"/>
            </w:r>
            <w:r w:rsidR="00E40753">
              <w:rPr>
                <w:webHidden/>
              </w:rPr>
              <w:t>68</w:t>
            </w:r>
            <w:r w:rsidR="00E40753">
              <w:rPr>
                <w:webHidden/>
              </w:rPr>
              <w:fldChar w:fldCharType="end"/>
            </w:r>
          </w:hyperlink>
        </w:p>
        <w:p w14:paraId="668C27C6" w14:textId="772BBFF1" w:rsidR="00E40753" w:rsidRDefault="00DA0D15">
          <w:pPr>
            <w:pStyle w:val="TOC2"/>
            <w:rPr>
              <w:rFonts w:asciiTheme="minorHAnsi" w:eastAsiaTheme="minorEastAsia" w:hAnsiTheme="minorHAnsi" w:cstheme="minorBidi"/>
              <w:noProof/>
              <w:color w:val="auto"/>
              <w:sz w:val="22"/>
              <w:szCs w:val="22"/>
            </w:rPr>
          </w:pPr>
          <w:hyperlink w:anchor="_Toc81822499" w:history="1">
            <w:r w:rsidR="00E40753" w:rsidRPr="00FF648C">
              <w:rPr>
                <w:rStyle w:val="Hyperlink"/>
                <w:noProof/>
              </w:rPr>
              <w:t>6.4 Introduction</w:t>
            </w:r>
            <w:r w:rsidR="00E40753">
              <w:rPr>
                <w:noProof/>
                <w:webHidden/>
              </w:rPr>
              <w:tab/>
            </w:r>
            <w:r w:rsidR="00E40753">
              <w:rPr>
                <w:noProof/>
                <w:webHidden/>
              </w:rPr>
              <w:fldChar w:fldCharType="begin"/>
            </w:r>
            <w:r w:rsidR="00E40753">
              <w:rPr>
                <w:noProof/>
                <w:webHidden/>
              </w:rPr>
              <w:instrText xml:space="preserve"> PAGEREF _Toc81822499 \h </w:instrText>
            </w:r>
            <w:r w:rsidR="00E40753">
              <w:rPr>
                <w:noProof/>
                <w:webHidden/>
              </w:rPr>
            </w:r>
            <w:r w:rsidR="00E40753">
              <w:rPr>
                <w:noProof/>
                <w:webHidden/>
              </w:rPr>
              <w:fldChar w:fldCharType="separate"/>
            </w:r>
            <w:r w:rsidR="00E40753">
              <w:rPr>
                <w:noProof/>
                <w:webHidden/>
              </w:rPr>
              <w:t>68</w:t>
            </w:r>
            <w:r w:rsidR="00E40753">
              <w:rPr>
                <w:noProof/>
                <w:webHidden/>
              </w:rPr>
              <w:fldChar w:fldCharType="end"/>
            </w:r>
          </w:hyperlink>
        </w:p>
        <w:p w14:paraId="29DECD65" w14:textId="6AAE31B2" w:rsidR="00E40753" w:rsidRDefault="00DA0D15">
          <w:pPr>
            <w:pStyle w:val="TOC2"/>
            <w:rPr>
              <w:rFonts w:asciiTheme="minorHAnsi" w:eastAsiaTheme="minorEastAsia" w:hAnsiTheme="minorHAnsi" w:cstheme="minorBidi"/>
              <w:noProof/>
              <w:color w:val="auto"/>
              <w:sz w:val="22"/>
              <w:szCs w:val="22"/>
            </w:rPr>
          </w:pPr>
          <w:hyperlink w:anchor="_Toc81822500" w:history="1">
            <w:r w:rsidR="00E40753" w:rsidRPr="00FF648C">
              <w:rPr>
                <w:rStyle w:val="Hyperlink"/>
                <w:noProof/>
              </w:rPr>
              <w:t>6.5 Grounds for a progression extension</w:t>
            </w:r>
            <w:r w:rsidR="00E40753">
              <w:rPr>
                <w:noProof/>
                <w:webHidden/>
              </w:rPr>
              <w:tab/>
            </w:r>
            <w:r w:rsidR="00E40753">
              <w:rPr>
                <w:noProof/>
                <w:webHidden/>
              </w:rPr>
              <w:fldChar w:fldCharType="begin"/>
            </w:r>
            <w:r w:rsidR="00E40753">
              <w:rPr>
                <w:noProof/>
                <w:webHidden/>
              </w:rPr>
              <w:instrText xml:space="preserve"> PAGEREF _Toc81822500 \h </w:instrText>
            </w:r>
            <w:r w:rsidR="00E40753">
              <w:rPr>
                <w:noProof/>
                <w:webHidden/>
              </w:rPr>
            </w:r>
            <w:r w:rsidR="00E40753">
              <w:rPr>
                <w:noProof/>
                <w:webHidden/>
              </w:rPr>
              <w:fldChar w:fldCharType="separate"/>
            </w:r>
            <w:r w:rsidR="00E40753">
              <w:rPr>
                <w:noProof/>
                <w:webHidden/>
              </w:rPr>
              <w:t>68</w:t>
            </w:r>
            <w:r w:rsidR="00E40753">
              <w:rPr>
                <w:noProof/>
                <w:webHidden/>
              </w:rPr>
              <w:fldChar w:fldCharType="end"/>
            </w:r>
          </w:hyperlink>
        </w:p>
        <w:p w14:paraId="637A55D5" w14:textId="3D7957C6" w:rsidR="00E40753" w:rsidRDefault="00DA0D15">
          <w:pPr>
            <w:pStyle w:val="TOC2"/>
            <w:rPr>
              <w:rFonts w:asciiTheme="minorHAnsi" w:eastAsiaTheme="minorEastAsia" w:hAnsiTheme="minorHAnsi" w:cstheme="minorBidi"/>
              <w:noProof/>
              <w:color w:val="auto"/>
              <w:sz w:val="22"/>
              <w:szCs w:val="22"/>
            </w:rPr>
          </w:pPr>
          <w:hyperlink w:anchor="_Toc81822501" w:history="1">
            <w:r w:rsidR="00E40753" w:rsidRPr="00FF648C">
              <w:rPr>
                <w:rStyle w:val="Hyperlink"/>
                <w:noProof/>
              </w:rPr>
              <w:t>6.6 How to apply: Non-Covid-19 Related Extensions</w:t>
            </w:r>
            <w:r w:rsidR="00E40753">
              <w:rPr>
                <w:noProof/>
                <w:webHidden/>
              </w:rPr>
              <w:tab/>
            </w:r>
            <w:r w:rsidR="00E40753">
              <w:rPr>
                <w:noProof/>
                <w:webHidden/>
              </w:rPr>
              <w:fldChar w:fldCharType="begin"/>
            </w:r>
            <w:r w:rsidR="00E40753">
              <w:rPr>
                <w:noProof/>
                <w:webHidden/>
              </w:rPr>
              <w:instrText xml:space="preserve"> PAGEREF _Toc81822501 \h </w:instrText>
            </w:r>
            <w:r w:rsidR="00E40753">
              <w:rPr>
                <w:noProof/>
                <w:webHidden/>
              </w:rPr>
            </w:r>
            <w:r w:rsidR="00E40753">
              <w:rPr>
                <w:noProof/>
                <w:webHidden/>
              </w:rPr>
              <w:fldChar w:fldCharType="separate"/>
            </w:r>
            <w:r w:rsidR="00E40753">
              <w:rPr>
                <w:noProof/>
                <w:webHidden/>
              </w:rPr>
              <w:t>68</w:t>
            </w:r>
            <w:r w:rsidR="00E40753">
              <w:rPr>
                <w:noProof/>
                <w:webHidden/>
              </w:rPr>
              <w:fldChar w:fldCharType="end"/>
            </w:r>
          </w:hyperlink>
        </w:p>
        <w:p w14:paraId="673BCAC8" w14:textId="2B61E150" w:rsidR="00E40753" w:rsidRDefault="00DA0D15">
          <w:pPr>
            <w:pStyle w:val="TOC2"/>
            <w:rPr>
              <w:rFonts w:asciiTheme="minorHAnsi" w:eastAsiaTheme="minorEastAsia" w:hAnsiTheme="minorHAnsi" w:cstheme="minorBidi"/>
              <w:noProof/>
              <w:color w:val="auto"/>
              <w:sz w:val="22"/>
              <w:szCs w:val="22"/>
            </w:rPr>
          </w:pPr>
          <w:hyperlink w:anchor="_Toc81822502" w:history="1">
            <w:r w:rsidR="00E40753" w:rsidRPr="00FF648C">
              <w:rPr>
                <w:rStyle w:val="Hyperlink"/>
                <w:noProof/>
              </w:rPr>
              <w:t>6.7 How to apply: Covid-19 Related Extensions</w:t>
            </w:r>
            <w:r w:rsidR="00E40753">
              <w:rPr>
                <w:noProof/>
                <w:webHidden/>
              </w:rPr>
              <w:tab/>
            </w:r>
            <w:r w:rsidR="00E40753">
              <w:rPr>
                <w:noProof/>
                <w:webHidden/>
              </w:rPr>
              <w:fldChar w:fldCharType="begin"/>
            </w:r>
            <w:r w:rsidR="00E40753">
              <w:rPr>
                <w:noProof/>
                <w:webHidden/>
              </w:rPr>
              <w:instrText xml:space="preserve"> PAGEREF _Toc81822502 \h </w:instrText>
            </w:r>
            <w:r w:rsidR="00E40753">
              <w:rPr>
                <w:noProof/>
                <w:webHidden/>
              </w:rPr>
            </w:r>
            <w:r w:rsidR="00E40753">
              <w:rPr>
                <w:noProof/>
                <w:webHidden/>
              </w:rPr>
              <w:fldChar w:fldCharType="separate"/>
            </w:r>
            <w:r w:rsidR="00E40753">
              <w:rPr>
                <w:noProof/>
                <w:webHidden/>
              </w:rPr>
              <w:t>69</w:t>
            </w:r>
            <w:r w:rsidR="00E40753">
              <w:rPr>
                <w:noProof/>
                <w:webHidden/>
              </w:rPr>
              <w:fldChar w:fldCharType="end"/>
            </w:r>
          </w:hyperlink>
        </w:p>
        <w:p w14:paraId="7BDF44E7" w14:textId="42DFF872" w:rsidR="00E40753" w:rsidRDefault="00DA0D15">
          <w:pPr>
            <w:pStyle w:val="TOC1"/>
            <w:rPr>
              <w:rFonts w:asciiTheme="minorHAnsi" w:eastAsiaTheme="minorEastAsia" w:hAnsiTheme="minorHAnsi" w:cstheme="minorBidi"/>
              <w:color w:val="auto"/>
              <w:sz w:val="22"/>
              <w:szCs w:val="22"/>
            </w:rPr>
          </w:pPr>
          <w:hyperlink w:anchor="_Toc81822503" w:history="1">
            <w:r w:rsidR="00E40753" w:rsidRPr="00FF648C">
              <w:rPr>
                <w:rStyle w:val="Hyperlink"/>
              </w:rPr>
              <w:t>Section 7: End Extension Regulation</w:t>
            </w:r>
            <w:r w:rsidR="00E40753">
              <w:rPr>
                <w:webHidden/>
              </w:rPr>
              <w:tab/>
            </w:r>
            <w:r w:rsidR="00E40753">
              <w:rPr>
                <w:webHidden/>
              </w:rPr>
              <w:fldChar w:fldCharType="begin"/>
            </w:r>
            <w:r w:rsidR="00E40753">
              <w:rPr>
                <w:webHidden/>
              </w:rPr>
              <w:instrText xml:space="preserve"> PAGEREF _Toc81822503 \h </w:instrText>
            </w:r>
            <w:r w:rsidR="00E40753">
              <w:rPr>
                <w:webHidden/>
              </w:rPr>
            </w:r>
            <w:r w:rsidR="00E40753">
              <w:rPr>
                <w:webHidden/>
              </w:rPr>
              <w:fldChar w:fldCharType="separate"/>
            </w:r>
            <w:r w:rsidR="00E40753">
              <w:rPr>
                <w:webHidden/>
              </w:rPr>
              <w:t>71</w:t>
            </w:r>
            <w:r w:rsidR="00E40753">
              <w:rPr>
                <w:webHidden/>
              </w:rPr>
              <w:fldChar w:fldCharType="end"/>
            </w:r>
          </w:hyperlink>
        </w:p>
        <w:p w14:paraId="3F63417D" w14:textId="1873F31A" w:rsidR="00E40753" w:rsidRDefault="00DA0D15">
          <w:pPr>
            <w:pStyle w:val="TOC2"/>
            <w:rPr>
              <w:rFonts w:asciiTheme="minorHAnsi" w:eastAsiaTheme="minorEastAsia" w:hAnsiTheme="minorHAnsi" w:cstheme="minorBidi"/>
              <w:noProof/>
              <w:color w:val="auto"/>
              <w:sz w:val="22"/>
              <w:szCs w:val="22"/>
            </w:rPr>
          </w:pPr>
          <w:hyperlink w:anchor="_Toc81822504" w:history="1">
            <w:r w:rsidR="00E40753" w:rsidRPr="00FF648C">
              <w:rPr>
                <w:rStyle w:val="Hyperlink"/>
                <w:noProof/>
              </w:rPr>
              <w:t>7.1 Introduction</w:t>
            </w:r>
            <w:r w:rsidR="00E40753">
              <w:rPr>
                <w:noProof/>
                <w:webHidden/>
              </w:rPr>
              <w:tab/>
            </w:r>
            <w:r w:rsidR="00E40753">
              <w:rPr>
                <w:noProof/>
                <w:webHidden/>
              </w:rPr>
              <w:fldChar w:fldCharType="begin"/>
            </w:r>
            <w:r w:rsidR="00E40753">
              <w:rPr>
                <w:noProof/>
                <w:webHidden/>
              </w:rPr>
              <w:instrText xml:space="preserve"> PAGEREF _Toc81822504 \h </w:instrText>
            </w:r>
            <w:r w:rsidR="00E40753">
              <w:rPr>
                <w:noProof/>
                <w:webHidden/>
              </w:rPr>
            </w:r>
            <w:r w:rsidR="00E40753">
              <w:rPr>
                <w:noProof/>
                <w:webHidden/>
              </w:rPr>
              <w:fldChar w:fldCharType="separate"/>
            </w:r>
            <w:r w:rsidR="00E40753">
              <w:rPr>
                <w:noProof/>
                <w:webHidden/>
              </w:rPr>
              <w:t>71</w:t>
            </w:r>
            <w:r w:rsidR="00E40753">
              <w:rPr>
                <w:noProof/>
                <w:webHidden/>
              </w:rPr>
              <w:fldChar w:fldCharType="end"/>
            </w:r>
          </w:hyperlink>
        </w:p>
        <w:p w14:paraId="5DD41DB8" w14:textId="1FF776E5" w:rsidR="00E40753" w:rsidRDefault="00DA0D15">
          <w:pPr>
            <w:pStyle w:val="TOC2"/>
            <w:rPr>
              <w:rFonts w:asciiTheme="minorHAnsi" w:eastAsiaTheme="minorEastAsia" w:hAnsiTheme="minorHAnsi" w:cstheme="minorBidi"/>
              <w:noProof/>
              <w:color w:val="auto"/>
              <w:sz w:val="22"/>
              <w:szCs w:val="22"/>
            </w:rPr>
          </w:pPr>
          <w:hyperlink w:anchor="_Toc81822505" w:history="1">
            <w:r w:rsidR="00E40753" w:rsidRPr="00FF648C">
              <w:rPr>
                <w:rStyle w:val="Hyperlink"/>
                <w:noProof/>
              </w:rPr>
              <w:t>7.2 General principles</w:t>
            </w:r>
            <w:r w:rsidR="00E40753">
              <w:rPr>
                <w:noProof/>
                <w:webHidden/>
              </w:rPr>
              <w:tab/>
            </w:r>
            <w:r w:rsidR="00E40753">
              <w:rPr>
                <w:noProof/>
                <w:webHidden/>
              </w:rPr>
              <w:fldChar w:fldCharType="begin"/>
            </w:r>
            <w:r w:rsidR="00E40753">
              <w:rPr>
                <w:noProof/>
                <w:webHidden/>
              </w:rPr>
              <w:instrText xml:space="preserve"> PAGEREF _Toc81822505 \h </w:instrText>
            </w:r>
            <w:r w:rsidR="00E40753">
              <w:rPr>
                <w:noProof/>
                <w:webHidden/>
              </w:rPr>
            </w:r>
            <w:r w:rsidR="00E40753">
              <w:rPr>
                <w:noProof/>
                <w:webHidden/>
              </w:rPr>
              <w:fldChar w:fldCharType="separate"/>
            </w:r>
            <w:r w:rsidR="00E40753">
              <w:rPr>
                <w:noProof/>
                <w:webHidden/>
              </w:rPr>
              <w:t>71</w:t>
            </w:r>
            <w:r w:rsidR="00E40753">
              <w:rPr>
                <w:noProof/>
                <w:webHidden/>
              </w:rPr>
              <w:fldChar w:fldCharType="end"/>
            </w:r>
          </w:hyperlink>
        </w:p>
        <w:p w14:paraId="2D84F65C" w14:textId="5F816FBD" w:rsidR="00E40753" w:rsidRDefault="00DA0D15">
          <w:pPr>
            <w:pStyle w:val="TOC2"/>
            <w:rPr>
              <w:rFonts w:asciiTheme="minorHAnsi" w:eastAsiaTheme="minorEastAsia" w:hAnsiTheme="minorHAnsi" w:cstheme="minorBidi"/>
              <w:noProof/>
              <w:color w:val="auto"/>
              <w:sz w:val="22"/>
              <w:szCs w:val="22"/>
            </w:rPr>
          </w:pPr>
          <w:hyperlink w:anchor="_Toc81822506" w:history="1">
            <w:r w:rsidR="00E40753" w:rsidRPr="00FF648C">
              <w:rPr>
                <w:rStyle w:val="Hyperlink"/>
                <w:noProof/>
              </w:rPr>
              <w:t>7.3 Applying for an end extension</w:t>
            </w:r>
            <w:r w:rsidR="00E40753">
              <w:rPr>
                <w:noProof/>
                <w:webHidden/>
              </w:rPr>
              <w:tab/>
            </w:r>
            <w:r w:rsidR="00E40753">
              <w:rPr>
                <w:noProof/>
                <w:webHidden/>
              </w:rPr>
              <w:fldChar w:fldCharType="begin"/>
            </w:r>
            <w:r w:rsidR="00E40753">
              <w:rPr>
                <w:noProof/>
                <w:webHidden/>
              </w:rPr>
              <w:instrText xml:space="preserve"> PAGEREF _Toc81822506 \h </w:instrText>
            </w:r>
            <w:r w:rsidR="00E40753">
              <w:rPr>
                <w:noProof/>
                <w:webHidden/>
              </w:rPr>
            </w:r>
            <w:r w:rsidR="00E40753">
              <w:rPr>
                <w:noProof/>
                <w:webHidden/>
              </w:rPr>
              <w:fldChar w:fldCharType="separate"/>
            </w:r>
            <w:r w:rsidR="00E40753">
              <w:rPr>
                <w:noProof/>
                <w:webHidden/>
              </w:rPr>
              <w:t>71</w:t>
            </w:r>
            <w:r w:rsidR="00E40753">
              <w:rPr>
                <w:noProof/>
                <w:webHidden/>
              </w:rPr>
              <w:fldChar w:fldCharType="end"/>
            </w:r>
          </w:hyperlink>
        </w:p>
        <w:p w14:paraId="60EBEB15" w14:textId="2D6B8E54" w:rsidR="00E40753" w:rsidRDefault="00DA0D15">
          <w:pPr>
            <w:pStyle w:val="TOC1"/>
            <w:rPr>
              <w:rFonts w:asciiTheme="minorHAnsi" w:eastAsiaTheme="minorEastAsia" w:hAnsiTheme="minorHAnsi" w:cstheme="minorBidi"/>
              <w:color w:val="auto"/>
              <w:sz w:val="22"/>
              <w:szCs w:val="22"/>
            </w:rPr>
          </w:pPr>
          <w:hyperlink w:anchor="_Toc81822507" w:history="1">
            <w:r w:rsidR="00E40753" w:rsidRPr="00FF648C">
              <w:rPr>
                <w:rStyle w:val="Hyperlink"/>
              </w:rPr>
              <w:t>Section 7: End Extension Procedure</w:t>
            </w:r>
            <w:r w:rsidR="00E40753">
              <w:rPr>
                <w:webHidden/>
              </w:rPr>
              <w:tab/>
            </w:r>
            <w:r w:rsidR="00E40753">
              <w:rPr>
                <w:webHidden/>
              </w:rPr>
              <w:fldChar w:fldCharType="begin"/>
            </w:r>
            <w:r w:rsidR="00E40753">
              <w:rPr>
                <w:webHidden/>
              </w:rPr>
              <w:instrText xml:space="preserve"> PAGEREF _Toc81822507 \h </w:instrText>
            </w:r>
            <w:r w:rsidR="00E40753">
              <w:rPr>
                <w:webHidden/>
              </w:rPr>
            </w:r>
            <w:r w:rsidR="00E40753">
              <w:rPr>
                <w:webHidden/>
              </w:rPr>
              <w:fldChar w:fldCharType="separate"/>
            </w:r>
            <w:r w:rsidR="00E40753">
              <w:rPr>
                <w:webHidden/>
              </w:rPr>
              <w:t>72</w:t>
            </w:r>
            <w:r w:rsidR="00E40753">
              <w:rPr>
                <w:webHidden/>
              </w:rPr>
              <w:fldChar w:fldCharType="end"/>
            </w:r>
          </w:hyperlink>
        </w:p>
        <w:p w14:paraId="55A65F4B" w14:textId="2720B98A" w:rsidR="00E40753" w:rsidRDefault="00DA0D15">
          <w:pPr>
            <w:pStyle w:val="TOC2"/>
            <w:rPr>
              <w:rFonts w:asciiTheme="minorHAnsi" w:eastAsiaTheme="minorEastAsia" w:hAnsiTheme="minorHAnsi" w:cstheme="minorBidi"/>
              <w:noProof/>
              <w:color w:val="auto"/>
              <w:sz w:val="22"/>
              <w:szCs w:val="22"/>
            </w:rPr>
          </w:pPr>
          <w:hyperlink w:anchor="_Toc81822508" w:history="1">
            <w:r w:rsidR="00E40753" w:rsidRPr="00FF648C">
              <w:rPr>
                <w:rStyle w:val="Hyperlink"/>
                <w:noProof/>
              </w:rPr>
              <w:t>7.4 Introduction</w:t>
            </w:r>
            <w:r w:rsidR="00E40753">
              <w:rPr>
                <w:noProof/>
                <w:webHidden/>
              </w:rPr>
              <w:tab/>
            </w:r>
            <w:r w:rsidR="00E40753">
              <w:rPr>
                <w:noProof/>
                <w:webHidden/>
              </w:rPr>
              <w:fldChar w:fldCharType="begin"/>
            </w:r>
            <w:r w:rsidR="00E40753">
              <w:rPr>
                <w:noProof/>
                <w:webHidden/>
              </w:rPr>
              <w:instrText xml:space="preserve"> PAGEREF _Toc81822508 \h </w:instrText>
            </w:r>
            <w:r w:rsidR="00E40753">
              <w:rPr>
                <w:noProof/>
                <w:webHidden/>
              </w:rPr>
            </w:r>
            <w:r w:rsidR="00E40753">
              <w:rPr>
                <w:noProof/>
                <w:webHidden/>
              </w:rPr>
              <w:fldChar w:fldCharType="separate"/>
            </w:r>
            <w:r w:rsidR="00E40753">
              <w:rPr>
                <w:noProof/>
                <w:webHidden/>
              </w:rPr>
              <w:t>72</w:t>
            </w:r>
            <w:r w:rsidR="00E40753">
              <w:rPr>
                <w:noProof/>
                <w:webHidden/>
              </w:rPr>
              <w:fldChar w:fldCharType="end"/>
            </w:r>
          </w:hyperlink>
        </w:p>
        <w:p w14:paraId="6AA291D7" w14:textId="35D42A70" w:rsidR="00E40753" w:rsidRDefault="00DA0D15">
          <w:pPr>
            <w:pStyle w:val="TOC2"/>
            <w:rPr>
              <w:rFonts w:asciiTheme="minorHAnsi" w:eastAsiaTheme="minorEastAsia" w:hAnsiTheme="minorHAnsi" w:cstheme="minorBidi"/>
              <w:noProof/>
              <w:color w:val="auto"/>
              <w:sz w:val="22"/>
              <w:szCs w:val="22"/>
            </w:rPr>
          </w:pPr>
          <w:hyperlink w:anchor="_Toc81822509" w:history="1">
            <w:r w:rsidR="00E40753" w:rsidRPr="00FF648C">
              <w:rPr>
                <w:rStyle w:val="Hyperlink"/>
                <w:noProof/>
              </w:rPr>
              <w:t>7.5 Grounds for an end extension</w:t>
            </w:r>
            <w:r w:rsidR="00E40753">
              <w:rPr>
                <w:noProof/>
                <w:webHidden/>
              </w:rPr>
              <w:tab/>
            </w:r>
            <w:r w:rsidR="00E40753">
              <w:rPr>
                <w:noProof/>
                <w:webHidden/>
              </w:rPr>
              <w:fldChar w:fldCharType="begin"/>
            </w:r>
            <w:r w:rsidR="00E40753">
              <w:rPr>
                <w:noProof/>
                <w:webHidden/>
              </w:rPr>
              <w:instrText xml:space="preserve"> PAGEREF _Toc81822509 \h </w:instrText>
            </w:r>
            <w:r w:rsidR="00E40753">
              <w:rPr>
                <w:noProof/>
                <w:webHidden/>
              </w:rPr>
            </w:r>
            <w:r w:rsidR="00E40753">
              <w:rPr>
                <w:noProof/>
                <w:webHidden/>
              </w:rPr>
              <w:fldChar w:fldCharType="separate"/>
            </w:r>
            <w:r w:rsidR="00E40753">
              <w:rPr>
                <w:noProof/>
                <w:webHidden/>
              </w:rPr>
              <w:t>72</w:t>
            </w:r>
            <w:r w:rsidR="00E40753">
              <w:rPr>
                <w:noProof/>
                <w:webHidden/>
              </w:rPr>
              <w:fldChar w:fldCharType="end"/>
            </w:r>
          </w:hyperlink>
        </w:p>
        <w:p w14:paraId="79C1DDE3" w14:textId="4A824A18" w:rsidR="00E40753" w:rsidRDefault="00DA0D15">
          <w:pPr>
            <w:pStyle w:val="TOC2"/>
            <w:rPr>
              <w:rFonts w:asciiTheme="minorHAnsi" w:eastAsiaTheme="minorEastAsia" w:hAnsiTheme="minorHAnsi" w:cstheme="minorBidi"/>
              <w:noProof/>
              <w:color w:val="auto"/>
              <w:sz w:val="22"/>
              <w:szCs w:val="22"/>
            </w:rPr>
          </w:pPr>
          <w:hyperlink w:anchor="_Toc81822510" w:history="1">
            <w:r w:rsidR="00E40753" w:rsidRPr="00FF648C">
              <w:rPr>
                <w:rStyle w:val="Hyperlink"/>
                <w:noProof/>
              </w:rPr>
              <w:t>7.6 How to apply: Non-Covid-19 Related Extensions</w:t>
            </w:r>
            <w:r w:rsidR="00E40753">
              <w:rPr>
                <w:noProof/>
                <w:webHidden/>
              </w:rPr>
              <w:tab/>
            </w:r>
            <w:r w:rsidR="00E40753">
              <w:rPr>
                <w:noProof/>
                <w:webHidden/>
              </w:rPr>
              <w:fldChar w:fldCharType="begin"/>
            </w:r>
            <w:r w:rsidR="00E40753">
              <w:rPr>
                <w:noProof/>
                <w:webHidden/>
              </w:rPr>
              <w:instrText xml:space="preserve"> PAGEREF _Toc81822510 \h </w:instrText>
            </w:r>
            <w:r w:rsidR="00E40753">
              <w:rPr>
                <w:noProof/>
                <w:webHidden/>
              </w:rPr>
            </w:r>
            <w:r w:rsidR="00E40753">
              <w:rPr>
                <w:noProof/>
                <w:webHidden/>
              </w:rPr>
              <w:fldChar w:fldCharType="separate"/>
            </w:r>
            <w:r w:rsidR="00E40753">
              <w:rPr>
                <w:noProof/>
                <w:webHidden/>
              </w:rPr>
              <w:t>72</w:t>
            </w:r>
            <w:r w:rsidR="00E40753">
              <w:rPr>
                <w:noProof/>
                <w:webHidden/>
              </w:rPr>
              <w:fldChar w:fldCharType="end"/>
            </w:r>
          </w:hyperlink>
        </w:p>
        <w:p w14:paraId="1D6A462D" w14:textId="373D5659" w:rsidR="00E40753" w:rsidRDefault="00DA0D15">
          <w:pPr>
            <w:pStyle w:val="TOC2"/>
            <w:rPr>
              <w:rFonts w:asciiTheme="minorHAnsi" w:eastAsiaTheme="minorEastAsia" w:hAnsiTheme="minorHAnsi" w:cstheme="minorBidi"/>
              <w:noProof/>
              <w:color w:val="auto"/>
              <w:sz w:val="22"/>
              <w:szCs w:val="22"/>
            </w:rPr>
          </w:pPr>
          <w:hyperlink w:anchor="_Toc81822511" w:history="1">
            <w:r w:rsidR="00E40753" w:rsidRPr="00FF648C">
              <w:rPr>
                <w:rStyle w:val="Hyperlink"/>
                <w:noProof/>
              </w:rPr>
              <w:t>7.7 How to apply: Covid-19 Related Extensions</w:t>
            </w:r>
            <w:r w:rsidR="00E40753">
              <w:rPr>
                <w:noProof/>
                <w:webHidden/>
              </w:rPr>
              <w:tab/>
            </w:r>
            <w:r w:rsidR="00E40753">
              <w:rPr>
                <w:noProof/>
                <w:webHidden/>
              </w:rPr>
              <w:fldChar w:fldCharType="begin"/>
            </w:r>
            <w:r w:rsidR="00E40753">
              <w:rPr>
                <w:noProof/>
                <w:webHidden/>
              </w:rPr>
              <w:instrText xml:space="preserve"> PAGEREF _Toc81822511 \h </w:instrText>
            </w:r>
            <w:r w:rsidR="00E40753">
              <w:rPr>
                <w:noProof/>
                <w:webHidden/>
              </w:rPr>
            </w:r>
            <w:r w:rsidR="00E40753">
              <w:rPr>
                <w:noProof/>
                <w:webHidden/>
              </w:rPr>
              <w:fldChar w:fldCharType="separate"/>
            </w:r>
            <w:r w:rsidR="00E40753">
              <w:rPr>
                <w:noProof/>
                <w:webHidden/>
              </w:rPr>
              <w:t>73</w:t>
            </w:r>
            <w:r w:rsidR="00E40753">
              <w:rPr>
                <w:noProof/>
                <w:webHidden/>
              </w:rPr>
              <w:fldChar w:fldCharType="end"/>
            </w:r>
          </w:hyperlink>
        </w:p>
        <w:p w14:paraId="1112F7CE" w14:textId="40FB4E1B" w:rsidR="00E40753" w:rsidRDefault="00DA0D15">
          <w:pPr>
            <w:pStyle w:val="TOC2"/>
            <w:rPr>
              <w:rFonts w:asciiTheme="minorHAnsi" w:eastAsiaTheme="minorEastAsia" w:hAnsiTheme="minorHAnsi" w:cstheme="minorBidi"/>
              <w:noProof/>
              <w:color w:val="auto"/>
              <w:sz w:val="22"/>
              <w:szCs w:val="22"/>
            </w:rPr>
          </w:pPr>
          <w:hyperlink w:anchor="_Toc81822512" w:history="1">
            <w:r w:rsidR="00E40753" w:rsidRPr="00FF648C">
              <w:rPr>
                <w:rStyle w:val="Hyperlink"/>
                <w:noProof/>
              </w:rPr>
              <w:t>7.8 Information for international students</w:t>
            </w:r>
            <w:r w:rsidR="00E40753">
              <w:rPr>
                <w:noProof/>
                <w:webHidden/>
              </w:rPr>
              <w:tab/>
            </w:r>
            <w:r w:rsidR="00E40753">
              <w:rPr>
                <w:noProof/>
                <w:webHidden/>
              </w:rPr>
              <w:fldChar w:fldCharType="begin"/>
            </w:r>
            <w:r w:rsidR="00E40753">
              <w:rPr>
                <w:noProof/>
                <w:webHidden/>
              </w:rPr>
              <w:instrText xml:space="preserve"> PAGEREF _Toc81822512 \h </w:instrText>
            </w:r>
            <w:r w:rsidR="00E40753">
              <w:rPr>
                <w:noProof/>
                <w:webHidden/>
              </w:rPr>
            </w:r>
            <w:r w:rsidR="00E40753">
              <w:rPr>
                <w:noProof/>
                <w:webHidden/>
              </w:rPr>
              <w:fldChar w:fldCharType="separate"/>
            </w:r>
            <w:r w:rsidR="00E40753">
              <w:rPr>
                <w:noProof/>
                <w:webHidden/>
              </w:rPr>
              <w:t>74</w:t>
            </w:r>
            <w:r w:rsidR="00E40753">
              <w:rPr>
                <w:noProof/>
                <w:webHidden/>
              </w:rPr>
              <w:fldChar w:fldCharType="end"/>
            </w:r>
          </w:hyperlink>
        </w:p>
        <w:p w14:paraId="1FB949F1" w14:textId="1EEF9F3F" w:rsidR="00E40753" w:rsidRDefault="00DA0D15">
          <w:pPr>
            <w:pStyle w:val="TOC2"/>
            <w:rPr>
              <w:rFonts w:asciiTheme="minorHAnsi" w:eastAsiaTheme="minorEastAsia" w:hAnsiTheme="minorHAnsi" w:cstheme="minorBidi"/>
              <w:noProof/>
              <w:color w:val="auto"/>
              <w:sz w:val="22"/>
              <w:szCs w:val="22"/>
            </w:rPr>
          </w:pPr>
          <w:hyperlink w:anchor="_Toc81822513" w:history="1">
            <w:r w:rsidR="00E40753" w:rsidRPr="00FF648C">
              <w:rPr>
                <w:rStyle w:val="Hyperlink"/>
                <w:noProof/>
              </w:rPr>
              <w:t>7.9 UKRI funded studentships</w:t>
            </w:r>
            <w:r w:rsidR="00E40753">
              <w:rPr>
                <w:noProof/>
                <w:webHidden/>
              </w:rPr>
              <w:tab/>
            </w:r>
            <w:r w:rsidR="00E40753">
              <w:rPr>
                <w:noProof/>
                <w:webHidden/>
              </w:rPr>
              <w:fldChar w:fldCharType="begin"/>
            </w:r>
            <w:r w:rsidR="00E40753">
              <w:rPr>
                <w:noProof/>
                <w:webHidden/>
              </w:rPr>
              <w:instrText xml:space="preserve"> PAGEREF _Toc81822513 \h </w:instrText>
            </w:r>
            <w:r w:rsidR="00E40753">
              <w:rPr>
                <w:noProof/>
                <w:webHidden/>
              </w:rPr>
            </w:r>
            <w:r w:rsidR="00E40753">
              <w:rPr>
                <w:noProof/>
                <w:webHidden/>
              </w:rPr>
              <w:fldChar w:fldCharType="separate"/>
            </w:r>
            <w:r w:rsidR="00E40753">
              <w:rPr>
                <w:noProof/>
                <w:webHidden/>
              </w:rPr>
              <w:t>74</w:t>
            </w:r>
            <w:r w:rsidR="00E40753">
              <w:rPr>
                <w:noProof/>
                <w:webHidden/>
              </w:rPr>
              <w:fldChar w:fldCharType="end"/>
            </w:r>
          </w:hyperlink>
        </w:p>
        <w:p w14:paraId="22566D8E" w14:textId="0B3FFF53" w:rsidR="00E40753" w:rsidRDefault="00DA0D15">
          <w:pPr>
            <w:pStyle w:val="TOC2"/>
            <w:rPr>
              <w:rFonts w:asciiTheme="minorHAnsi" w:eastAsiaTheme="minorEastAsia" w:hAnsiTheme="minorHAnsi" w:cstheme="minorBidi"/>
              <w:noProof/>
              <w:color w:val="auto"/>
              <w:sz w:val="22"/>
              <w:szCs w:val="22"/>
            </w:rPr>
          </w:pPr>
          <w:hyperlink w:anchor="_Toc81822514" w:history="1">
            <w:r w:rsidR="00E40753" w:rsidRPr="00FF648C">
              <w:rPr>
                <w:rStyle w:val="Hyperlink"/>
                <w:noProof/>
              </w:rPr>
              <w:t>7.10 Additional Support</w:t>
            </w:r>
            <w:r w:rsidR="00E40753">
              <w:rPr>
                <w:noProof/>
                <w:webHidden/>
              </w:rPr>
              <w:tab/>
            </w:r>
            <w:r w:rsidR="00E40753">
              <w:rPr>
                <w:noProof/>
                <w:webHidden/>
              </w:rPr>
              <w:fldChar w:fldCharType="begin"/>
            </w:r>
            <w:r w:rsidR="00E40753">
              <w:rPr>
                <w:noProof/>
                <w:webHidden/>
              </w:rPr>
              <w:instrText xml:space="preserve"> PAGEREF _Toc81822514 \h </w:instrText>
            </w:r>
            <w:r w:rsidR="00E40753">
              <w:rPr>
                <w:noProof/>
                <w:webHidden/>
              </w:rPr>
            </w:r>
            <w:r w:rsidR="00E40753">
              <w:rPr>
                <w:noProof/>
                <w:webHidden/>
              </w:rPr>
              <w:fldChar w:fldCharType="separate"/>
            </w:r>
            <w:r w:rsidR="00E40753">
              <w:rPr>
                <w:noProof/>
                <w:webHidden/>
              </w:rPr>
              <w:t>74</w:t>
            </w:r>
            <w:r w:rsidR="00E40753">
              <w:rPr>
                <w:noProof/>
                <w:webHidden/>
              </w:rPr>
              <w:fldChar w:fldCharType="end"/>
            </w:r>
          </w:hyperlink>
        </w:p>
        <w:p w14:paraId="68B5B39B" w14:textId="2A0D23B6" w:rsidR="00E40753" w:rsidRDefault="00DA0D15">
          <w:pPr>
            <w:pStyle w:val="TOC2"/>
            <w:rPr>
              <w:rFonts w:asciiTheme="minorHAnsi" w:eastAsiaTheme="minorEastAsia" w:hAnsiTheme="minorHAnsi" w:cstheme="minorBidi"/>
              <w:noProof/>
              <w:color w:val="auto"/>
              <w:sz w:val="22"/>
              <w:szCs w:val="22"/>
            </w:rPr>
          </w:pPr>
          <w:hyperlink w:anchor="_Toc81822515" w:history="1">
            <w:r w:rsidR="00E40753" w:rsidRPr="00FF648C">
              <w:rPr>
                <w:rStyle w:val="Hyperlink"/>
                <w:noProof/>
              </w:rPr>
              <w:t>7.11 Submitting a fraudulent request</w:t>
            </w:r>
            <w:r w:rsidR="00E40753">
              <w:rPr>
                <w:noProof/>
                <w:webHidden/>
              </w:rPr>
              <w:tab/>
            </w:r>
            <w:r w:rsidR="00E40753">
              <w:rPr>
                <w:noProof/>
                <w:webHidden/>
              </w:rPr>
              <w:fldChar w:fldCharType="begin"/>
            </w:r>
            <w:r w:rsidR="00E40753">
              <w:rPr>
                <w:noProof/>
                <w:webHidden/>
              </w:rPr>
              <w:instrText xml:space="preserve"> PAGEREF _Toc81822515 \h </w:instrText>
            </w:r>
            <w:r w:rsidR="00E40753">
              <w:rPr>
                <w:noProof/>
                <w:webHidden/>
              </w:rPr>
            </w:r>
            <w:r w:rsidR="00E40753">
              <w:rPr>
                <w:noProof/>
                <w:webHidden/>
              </w:rPr>
              <w:fldChar w:fldCharType="separate"/>
            </w:r>
            <w:r w:rsidR="00E40753">
              <w:rPr>
                <w:noProof/>
                <w:webHidden/>
              </w:rPr>
              <w:t>74</w:t>
            </w:r>
            <w:r w:rsidR="00E40753">
              <w:rPr>
                <w:noProof/>
                <w:webHidden/>
              </w:rPr>
              <w:fldChar w:fldCharType="end"/>
            </w:r>
          </w:hyperlink>
        </w:p>
        <w:p w14:paraId="1DB8250A" w14:textId="7BE3C86B" w:rsidR="00E40753" w:rsidRDefault="00DA0D15">
          <w:pPr>
            <w:pStyle w:val="TOC2"/>
            <w:rPr>
              <w:rFonts w:asciiTheme="minorHAnsi" w:eastAsiaTheme="minorEastAsia" w:hAnsiTheme="minorHAnsi" w:cstheme="minorBidi"/>
              <w:noProof/>
              <w:color w:val="auto"/>
              <w:sz w:val="22"/>
              <w:szCs w:val="22"/>
            </w:rPr>
          </w:pPr>
          <w:hyperlink w:anchor="_Toc81822516" w:history="1">
            <w:r w:rsidR="00E40753" w:rsidRPr="00FF648C">
              <w:rPr>
                <w:rStyle w:val="Hyperlink"/>
                <w:noProof/>
              </w:rPr>
              <w:t>7.12 Appealing an End Extension Decision</w:t>
            </w:r>
            <w:r w:rsidR="00E40753">
              <w:rPr>
                <w:noProof/>
                <w:webHidden/>
              </w:rPr>
              <w:tab/>
            </w:r>
            <w:r w:rsidR="00E40753">
              <w:rPr>
                <w:noProof/>
                <w:webHidden/>
              </w:rPr>
              <w:fldChar w:fldCharType="begin"/>
            </w:r>
            <w:r w:rsidR="00E40753">
              <w:rPr>
                <w:noProof/>
                <w:webHidden/>
              </w:rPr>
              <w:instrText xml:space="preserve"> PAGEREF _Toc81822516 \h </w:instrText>
            </w:r>
            <w:r w:rsidR="00E40753">
              <w:rPr>
                <w:noProof/>
                <w:webHidden/>
              </w:rPr>
            </w:r>
            <w:r w:rsidR="00E40753">
              <w:rPr>
                <w:noProof/>
                <w:webHidden/>
              </w:rPr>
              <w:fldChar w:fldCharType="separate"/>
            </w:r>
            <w:r w:rsidR="00E40753">
              <w:rPr>
                <w:noProof/>
                <w:webHidden/>
              </w:rPr>
              <w:t>75</w:t>
            </w:r>
            <w:r w:rsidR="00E40753">
              <w:rPr>
                <w:noProof/>
                <w:webHidden/>
              </w:rPr>
              <w:fldChar w:fldCharType="end"/>
            </w:r>
          </w:hyperlink>
        </w:p>
        <w:p w14:paraId="3C71C168" w14:textId="3011E14C" w:rsidR="00E40753" w:rsidRDefault="00DA0D15">
          <w:pPr>
            <w:pStyle w:val="TOC2"/>
            <w:rPr>
              <w:rFonts w:asciiTheme="minorHAnsi" w:eastAsiaTheme="minorEastAsia" w:hAnsiTheme="minorHAnsi" w:cstheme="minorBidi"/>
              <w:noProof/>
              <w:color w:val="auto"/>
              <w:sz w:val="22"/>
              <w:szCs w:val="22"/>
            </w:rPr>
          </w:pPr>
          <w:hyperlink w:anchor="_Toc81822517" w:history="1">
            <w:r w:rsidR="00E40753" w:rsidRPr="00FF648C">
              <w:rPr>
                <w:rStyle w:val="Hyperlink"/>
                <w:noProof/>
              </w:rPr>
              <w:t>7.13 Grounds for an Appeal</w:t>
            </w:r>
            <w:r w:rsidR="00E40753">
              <w:rPr>
                <w:noProof/>
                <w:webHidden/>
              </w:rPr>
              <w:tab/>
            </w:r>
            <w:r w:rsidR="00E40753">
              <w:rPr>
                <w:noProof/>
                <w:webHidden/>
              </w:rPr>
              <w:fldChar w:fldCharType="begin"/>
            </w:r>
            <w:r w:rsidR="00E40753">
              <w:rPr>
                <w:noProof/>
                <w:webHidden/>
              </w:rPr>
              <w:instrText xml:space="preserve"> PAGEREF _Toc81822517 \h </w:instrText>
            </w:r>
            <w:r w:rsidR="00E40753">
              <w:rPr>
                <w:noProof/>
                <w:webHidden/>
              </w:rPr>
            </w:r>
            <w:r w:rsidR="00E40753">
              <w:rPr>
                <w:noProof/>
                <w:webHidden/>
              </w:rPr>
              <w:fldChar w:fldCharType="separate"/>
            </w:r>
            <w:r w:rsidR="00E40753">
              <w:rPr>
                <w:noProof/>
                <w:webHidden/>
              </w:rPr>
              <w:t>75</w:t>
            </w:r>
            <w:r w:rsidR="00E40753">
              <w:rPr>
                <w:noProof/>
                <w:webHidden/>
              </w:rPr>
              <w:fldChar w:fldCharType="end"/>
            </w:r>
          </w:hyperlink>
        </w:p>
        <w:p w14:paraId="73158546" w14:textId="687484FB" w:rsidR="00E40753" w:rsidRDefault="00DA0D15">
          <w:pPr>
            <w:pStyle w:val="TOC2"/>
            <w:rPr>
              <w:rFonts w:asciiTheme="minorHAnsi" w:eastAsiaTheme="minorEastAsia" w:hAnsiTheme="minorHAnsi" w:cstheme="minorBidi"/>
              <w:noProof/>
              <w:color w:val="auto"/>
              <w:sz w:val="22"/>
              <w:szCs w:val="22"/>
            </w:rPr>
          </w:pPr>
          <w:hyperlink w:anchor="_Toc81822518" w:history="1">
            <w:r w:rsidR="00E40753" w:rsidRPr="00FF648C">
              <w:rPr>
                <w:rStyle w:val="Hyperlink"/>
                <w:noProof/>
              </w:rPr>
              <w:t>7.14 How to submit an appeal</w:t>
            </w:r>
            <w:r w:rsidR="00E40753">
              <w:rPr>
                <w:noProof/>
                <w:webHidden/>
              </w:rPr>
              <w:tab/>
            </w:r>
            <w:r w:rsidR="00E40753">
              <w:rPr>
                <w:noProof/>
                <w:webHidden/>
              </w:rPr>
              <w:fldChar w:fldCharType="begin"/>
            </w:r>
            <w:r w:rsidR="00E40753">
              <w:rPr>
                <w:noProof/>
                <w:webHidden/>
              </w:rPr>
              <w:instrText xml:space="preserve"> PAGEREF _Toc81822518 \h </w:instrText>
            </w:r>
            <w:r w:rsidR="00E40753">
              <w:rPr>
                <w:noProof/>
                <w:webHidden/>
              </w:rPr>
            </w:r>
            <w:r w:rsidR="00E40753">
              <w:rPr>
                <w:noProof/>
                <w:webHidden/>
              </w:rPr>
              <w:fldChar w:fldCharType="separate"/>
            </w:r>
            <w:r w:rsidR="00E40753">
              <w:rPr>
                <w:noProof/>
                <w:webHidden/>
              </w:rPr>
              <w:t>75</w:t>
            </w:r>
            <w:r w:rsidR="00E40753">
              <w:rPr>
                <w:noProof/>
                <w:webHidden/>
              </w:rPr>
              <w:fldChar w:fldCharType="end"/>
            </w:r>
          </w:hyperlink>
        </w:p>
        <w:p w14:paraId="1BA6CE1C" w14:textId="58C7DD80" w:rsidR="00E40753" w:rsidRDefault="00DA0D15">
          <w:pPr>
            <w:pStyle w:val="TOC2"/>
            <w:rPr>
              <w:rFonts w:asciiTheme="minorHAnsi" w:eastAsiaTheme="minorEastAsia" w:hAnsiTheme="minorHAnsi" w:cstheme="minorBidi"/>
              <w:noProof/>
              <w:color w:val="auto"/>
              <w:sz w:val="22"/>
              <w:szCs w:val="22"/>
            </w:rPr>
          </w:pPr>
          <w:hyperlink w:anchor="_Toc81822519" w:history="1">
            <w:r w:rsidR="00E40753" w:rsidRPr="00FF648C">
              <w:rPr>
                <w:rStyle w:val="Hyperlink"/>
                <w:noProof/>
              </w:rPr>
              <w:t>7.15 Independent review of the appeal decision</w:t>
            </w:r>
            <w:r w:rsidR="00E40753">
              <w:rPr>
                <w:noProof/>
                <w:webHidden/>
              </w:rPr>
              <w:tab/>
            </w:r>
            <w:r w:rsidR="00E40753">
              <w:rPr>
                <w:noProof/>
                <w:webHidden/>
              </w:rPr>
              <w:fldChar w:fldCharType="begin"/>
            </w:r>
            <w:r w:rsidR="00E40753">
              <w:rPr>
                <w:noProof/>
                <w:webHidden/>
              </w:rPr>
              <w:instrText xml:space="preserve"> PAGEREF _Toc81822519 \h </w:instrText>
            </w:r>
            <w:r w:rsidR="00E40753">
              <w:rPr>
                <w:noProof/>
                <w:webHidden/>
              </w:rPr>
            </w:r>
            <w:r w:rsidR="00E40753">
              <w:rPr>
                <w:noProof/>
                <w:webHidden/>
              </w:rPr>
              <w:fldChar w:fldCharType="separate"/>
            </w:r>
            <w:r w:rsidR="00E40753">
              <w:rPr>
                <w:noProof/>
                <w:webHidden/>
              </w:rPr>
              <w:t>76</w:t>
            </w:r>
            <w:r w:rsidR="00E40753">
              <w:rPr>
                <w:noProof/>
                <w:webHidden/>
              </w:rPr>
              <w:fldChar w:fldCharType="end"/>
            </w:r>
          </w:hyperlink>
        </w:p>
        <w:p w14:paraId="693DCF6D" w14:textId="60DF9778" w:rsidR="00E40753" w:rsidRDefault="00DA0D15">
          <w:pPr>
            <w:pStyle w:val="TOC2"/>
            <w:rPr>
              <w:rFonts w:asciiTheme="minorHAnsi" w:eastAsiaTheme="minorEastAsia" w:hAnsiTheme="minorHAnsi" w:cstheme="minorBidi"/>
              <w:noProof/>
              <w:color w:val="auto"/>
              <w:sz w:val="22"/>
              <w:szCs w:val="22"/>
            </w:rPr>
          </w:pPr>
          <w:hyperlink w:anchor="_Toc81822520" w:history="1">
            <w:r w:rsidR="00E40753" w:rsidRPr="00FF648C">
              <w:rPr>
                <w:rStyle w:val="Hyperlink"/>
                <w:noProof/>
              </w:rPr>
              <w:t>7.16 Short Self-Certified End Extensions</w:t>
            </w:r>
            <w:r w:rsidR="00E40753">
              <w:rPr>
                <w:noProof/>
                <w:webHidden/>
              </w:rPr>
              <w:tab/>
            </w:r>
            <w:r w:rsidR="00E40753">
              <w:rPr>
                <w:noProof/>
                <w:webHidden/>
              </w:rPr>
              <w:fldChar w:fldCharType="begin"/>
            </w:r>
            <w:r w:rsidR="00E40753">
              <w:rPr>
                <w:noProof/>
                <w:webHidden/>
              </w:rPr>
              <w:instrText xml:space="preserve"> PAGEREF _Toc81822520 \h </w:instrText>
            </w:r>
            <w:r w:rsidR="00E40753">
              <w:rPr>
                <w:noProof/>
                <w:webHidden/>
              </w:rPr>
            </w:r>
            <w:r w:rsidR="00E40753">
              <w:rPr>
                <w:noProof/>
                <w:webHidden/>
              </w:rPr>
              <w:fldChar w:fldCharType="separate"/>
            </w:r>
            <w:r w:rsidR="00E40753">
              <w:rPr>
                <w:noProof/>
                <w:webHidden/>
              </w:rPr>
              <w:t>76</w:t>
            </w:r>
            <w:r w:rsidR="00E40753">
              <w:rPr>
                <w:noProof/>
                <w:webHidden/>
              </w:rPr>
              <w:fldChar w:fldCharType="end"/>
            </w:r>
          </w:hyperlink>
        </w:p>
        <w:p w14:paraId="034B7ED7" w14:textId="69D96838" w:rsidR="00E40753" w:rsidRDefault="00DA0D15">
          <w:pPr>
            <w:pStyle w:val="TOC1"/>
            <w:rPr>
              <w:rFonts w:asciiTheme="minorHAnsi" w:eastAsiaTheme="minorEastAsia" w:hAnsiTheme="minorHAnsi" w:cstheme="minorBidi"/>
              <w:color w:val="auto"/>
              <w:sz w:val="22"/>
              <w:szCs w:val="22"/>
            </w:rPr>
          </w:pPr>
          <w:hyperlink w:anchor="_Toc81822521" w:history="1">
            <w:r w:rsidR="00E40753" w:rsidRPr="00FF648C">
              <w:rPr>
                <w:rStyle w:val="Hyperlink"/>
              </w:rPr>
              <w:t>Section 8: Assessment Appeal Regulation</w:t>
            </w:r>
            <w:r w:rsidR="00E40753">
              <w:rPr>
                <w:webHidden/>
              </w:rPr>
              <w:tab/>
            </w:r>
            <w:r w:rsidR="00E40753">
              <w:rPr>
                <w:webHidden/>
              </w:rPr>
              <w:fldChar w:fldCharType="begin"/>
            </w:r>
            <w:r w:rsidR="00E40753">
              <w:rPr>
                <w:webHidden/>
              </w:rPr>
              <w:instrText xml:space="preserve"> PAGEREF _Toc81822521 \h </w:instrText>
            </w:r>
            <w:r w:rsidR="00E40753">
              <w:rPr>
                <w:webHidden/>
              </w:rPr>
            </w:r>
            <w:r w:rsidR="00E40753">
              <w:rPr>
                <w:webHidden/>
              </w:rPr>
              <w:fldChar w:fldCharType="separate"/>
            </w:r>
            <w:r w:rsidR="00E40753">
              <w:rPr>
                <w:webHidden/>
              </w:rPr>
              <w:t>78</w:t>
            </w:r>
            <w:r w:rsidR="00E40753">
              <w:rPr>
                <w:webHidden/>
              </w:rPr>
              <w:fldChar w:fldCharType="end"/>
            </w:r>
          </w:hyperlink>
        </w:p>
        <w:p w14:paraId="024DA359" w14:textId="45553CD5" w:rsidR="00E40753" w:rsidRDefault="00DA0D15">
          <w:pPr>
            <w:pStyle w:val="TOC2"/>
            <w:rPr>
              <w:rFonts w:asciiTheme="minorHAnsi" w:eastAsiaTheme="minorEastAsia" w:hAnsiTheme="minorHAnsi" w:cstheme="minorBidi"/>
              <w:noProof/>
              <w:color w:val="auto"/>
              <w:sz w:val="22"/>
              <w:szCs w:val="22"/>
            </w:rPr>
          </w:pPr>
          <w:hyperlink w:anchor="_Toc81822522" w:history="1">
            <w:r w:rsidR="00E40753" w:rsidRPr="00FF648C">
              <w:rPr>
                <w:rStyle w:val="Hyperlink"/>
                <w:noProof/>
              </w:rPr>
              <w:t>8.1 Introduction</w:t>
            </w:r>
            <w:r w:rsidR="00E40753">
              <w:rPr>
                <w:noProof/>
                <w:webHidden/>
              </w:rPr>
              <w:tab/>
            </w:r>
            <w:r w:rsidR="00E40753">
              <w:rPr>
                <w:noProof/>
                <w:webHidden/>
              </w:rPr>
              <w:fldChar w:fldCharType="begin"/>
            </w:r>
            <w:r w:rsidR="00E40753">
              <w:rPr>
                <w:noProof/>
                <w:webHidden/>
              </w:rPr>
              <w:instrText xml:space="preserve"> PAGEREF _Toc81822522 \h </w:instrText>
            </w:r>
            <w:r w:rsidR="00E40753">
              <w:rPr>
                <w:noProof/>
                <w:webHidden/>
              </w:rPr>
            </w:r>
            <w:r w:rsidR="00E40753">
              <w:rPr>
                <w:noProof/>
                <w:webHidden/>
              </w:rPr>
              <w:fldChar w:fldCharType="separate"/>
            </w:r>
            <w:r w:rsidR="00E40753">
              <w:rPr>
                <w:noProof/>
                <w:webHidden/>
              </w:rPr>
              <w:t>78</w:t>
            </w:r>
            <w:r w:rsidR="00E40753">
              <w:rPr>
                <w:noProof/>
                <w:webHidden/>
              </w:rPr>
              <w:fldChar w:fldCharType="end"/>
            </w:r>
          </w:hyperlink>
        </w:p>
        <w:p w14:paraId="77804B5F" w14:textId="1E7891B2" w:rsidR="00E40753" w:rsidRDefault="00DA0D15">
          <w:pPr>
            <w:pStyle w:val="TOC2"/>
            <w:rPr>
              <w:rFonts w:asciiTheme="minorHAnsi" w:eastAsiaTheme="minorEastAsia" w:hAnsiTheme="minorHAnsi" w:cstheme="minorBidi"/>
              <w:noProof/>
              <w:color w:val="auto"/>
              <w:sz w:val="22"/>
              <w:szCs w:val="22"/>
            </w:rPr>
          </w:pPr>
          <w:hyperlink w:anchor="_Toc81822523" w:history="1">
            <w:r w:rsidR="00E40753" w:rsidRPr="00FF648C">
              <w:rPr>
                <w:rStyle w:val="Hyperlink"/>
                <w:noProof/>
              </w:rPr>
              <w:t>8.2 Grounds for appeal</w:t>
            </w:r>
            <w:r w:rsidR="00E40753">
              <w:rPr>
                <w:noProof/>
                <w:webHidden/>
              </w:rPr>
              <w:tab/>
            </w:r>
            <w:r w:rsidR="00E40753">
              <w:rPr>
                <w:noProof/>
                <w:webHidden/>
              </w:rPr>
              <w:fldChar w:fldCharType="begin"/>
            </w:r>
            <w:r w:rsidR="00E40753">
              <w:rPr>
                <w:noProof/>
                <w:webHidden/>
              </w:rPr>
              <w:instrText xml:space="preserve"> PAGEREF _Toc81822523 \h </w:instrText>
            </w:r>
            <w:r w:rsidR="00E40753">
              <w:rPr>
                <w:noProof/>
                <w:webHidden/>
              </w:rPr>
            </w:r>
            <w:r w:rsidR="00E40753">
              <w:rPr>
                <w:noProof/>
                <w:webHidden/>
              </w:rPr>
              <w:fldChar w:fldCharType="separate"/>
            </w:r>
            <w:r w:rsidR="00E40753">
              <w:rPr>
                <w:noProof/>
                <w:webHidden/>
              </w:rPr>
              <w:t>78</w:t>
            </w:r>
            <w:r w:rsidR="00E40753">
              <w:rPr>
                <w:noProof/>
                <w:webHidden/>
              </w:rPr>
              <w:fldChar w:fldCharType="end"/>
            </w:r>
          </w:hyperlink>
        </w:p>
        <w:p w14:paraId="0FD87BA3" w14:textId="78D7656B" w:rsidR="00E40753" w:rsidRDefault="00DA0D15">
          <w:pPr>
            <w:pStyle w:val="TOC2"/>
            <w:rPr>
              <w:rFonts w:asciiTheme="minorHAnsi" w:eastAsiaTheme="minorEastAsia" w:hAnsiTheme="minorHAnsi" w:cstheme="minorBidi"/>
              <w:noProof/>
              <w:color w:val="auto"/>
              <w:sz w:val="22"/>
              <w:szCs w:val="22"/>
            </w:rPr>
          </w:pPr>
          <w:hyperlink w:anchor="_Toc81822524" w:history="1">
            <w:r w:rsidR="00E40753" w:rsidRPr="00FF648C">
              <w:rPr>
                <w:rStyle w:val="Hyperlink"/>
                <w:noProof/>
              </w:rPr>
              <w:t>8.3 Appeal procedure</w:t>
            </w:r>
            <w:r w:rsidR="00E40753">
              <w:rPr>
                <w:noProof/>
                <w:webHidden/>
              </w:rPr>
              <w:tab/>
            </w:r>
            <w:r w:rsidR="00E40753">
              <w:rPr>
                <w:noProof/>
                <w:webHidden/>
              </w:rPr>
              <w:fldChar w:fldCharType="begin"/>
            </w:r>
            <w:r w:rsidR="00E40753">
              <w:rPr>
                <w:noProof/>
                <w:webHidden/>
              </w:rPr>
              <w:instrText xml:space="preserve"> PAGEREF _Toc81822524 \h </w:instrText>
            </w:r>
            <w:r w:rsidR="00E40753">
              <w:rPr>
                <w:noProof/>
                <w:webHidden/>
              </w:rPr>
            </w:r>
            <w:r w:rsidR="00E40753">
              <w:rPr>
                <w:noProof/>
                <w:webHidden/>
              </w:rPr>
              <w:fldChar w:fldCharType="separate"/>
            </w:r>
            <w:r w:rsidR="00E40753">
              <w:rPr>
                <w:noProof/>
                <w:webHidden/>
              </w:rPr>
              <w:t>78</w:t>
            </w:r>
            <w:r w:rsidR="00E40753">
              <w:rPr>
                <w:noProof/>
                <w:webHidden/>
              </w:rPr>
              <w:fldChar w:fldCharType="end"/>
            </w:r>
          </w:hyperlink>
        </w:p>
        <w:p w14:paraId="7F0BDF6C" w14:textId="2A3B9390" w:rsidR="00E40753" w:rsidRDefault="00DA0D15">
          <w:pPr>
            <w:pStyle w:val="TOC2"/>
            <w:rPr>
              <w:rFonts w:asciiTheme="minorHAnsi" w:eastAsiaTheme="minorEastAsia" w:hAnsiTheme="minorHAnsi" w:cstheme="minorBidi"/>
              <w:noProof/>
              <w:color w:val="auto"/>
              <w:sz w:val="22"/>
              <w:szCs w:val="22"/>
            </w:rPr>
          </w:pPr>
          <w:hyperlink w:anchor="_Toc81822525" w:history="1">
            <w:r w:rsidR="00E40753" w:rsidRPr="00FF648C">
              <w:rPr>
                <w:rStyle w:val="Hyperlink"/>
                <w:noProof/>
              </w:rPr>
              <w:t>8.4 How to appeal</w:t>
            </w:r>
            <w:r w:rsidR="00E40753">
              <w:rPr>
                <w:noProof/>
                <w:webHidden/>
              </w:rPr>
              <w:tab/>
            </w:r>
            <w:r w:rsidR="00E40753">
              <w:rPr>
                <w:noProof/>
                <w:webHidden/>
              </w:rPr>
              <w:fldChar w:fldCharType="begin"/>
            </w:r>
            <w:r w:rsidR="00E40753">
              <w:rPr>
                <w:noProof/>
                <w:webHidden/>
              </w:rPr>
              <w:instrText xml:space="preserve"> PAGEREF _Toc81822525 \h </w:instrText>
            </w:r>
            <w:r w:rsidR="00E40753">
              <w:rPr>
                <w:noProof/>
                <w:webHidden/>
              </w:rPr>
            </w:r>
            <w:r w:rsidR="00E40753">
              <w:rPr>
                <w:noProof/>
                <w:webHidden/>
              </w:rPr>
              <w:fldChar w:fldCharType="separate"/>
            </w:r>
            <w:r w:rsidR="00E40753">
              <w:rPr>
                <w:noProof/>
                <w:webHidden/>
              </w:rPr>
              <w:t>79</w:t>
            </w:r>
            <w:r w:rsidR="00E40753">
              <w:rPr>
                <w:noProof/>
                <w:webHidden/>
              </w:rPr>
              <w:fldChar w:fldCharType="end"/>
            </w:r>
          </w:hyperlink>
        </w:p>
        <w:p w14:paraId="05872FD1" w14:textId="72CB89A8" w:rsidR="00E40753" w:rsidRDefault="00DA0D15">
          <w:pPr>
            <w:pStyle w:val="TOC1"/>
            <w:rPr>
              <w:rFonts w:asciiTheme="minorHAnsi" w:eastAsiaTheme="minorEastAsia" w:hAnsiTheme="minorHAnsi" w:cstheme="minorBidi"/>
              <w:color w:val="auto"/>
              <w:sz w:val="22"/>
              <w:szCs w:val="22"/>
            </w:rPr>
          </w:pPr>
          <w:hyperlink w:anchor="_Toc81822526" w:history="1">
            <w:r w:rsidR="00E40753" w:rsidRPr="00FF648C">
              <w:rPr>
                <w:rStyle w:val="Hyperlink"/>
              </w:rPr>
              <w:t>Section 8: Assessment Appeal Procedure</w:t>
            </w:r>
            <w:r w:rsidR="00E40753">
              <w:rPr>
                <w:webHidden/>
              </w:rPr>
              <w:tab/>
            </w:r>
            <w:r w:rsidR="00E40753">
              <w:rPr>
                <w:webHidden/>
              </w:rPr>
              <w:fldChar w:fldCharType="begin"/>
            </w:r>
            <w:r w:rsidR="00E40753">
              <w:rPr>
                <w:webHidden/>
              </w:rPr>
              <w:instrText xml:space="preserve"> PAGEREF _Toc81822526 \h </w:instrText>
            </w:r>
            <w:r w:rsidR="00E40753">
              <w:rPr>
                <w:webHidden/>
              </w:rPr>
            </w:r>
            <w:r w:rsidR="00E40753">
              <w:rPr>
                <w:webHidden/>
              </w:rPr>
              <w:fldChar w:fldCharType="separate"/>
            </w:r>
            <w:r w:rsidR="00E40753">
              <w:rPr>
                <w:webHidden/>
              </w:rPr>
              <w:t>80</w:t>
            </w:r>
            <w:r w:rsidR="00E40753">
              <w:rPr>
                <w:webHidden/>
              </w:rPr>
              <w:fldChar w:fldCharType="end"/>
            </w:r>
          </w:hyperlink>
        </w:p>
        <w:p w14:paraId="2E4228E3" w14:textId="3DFEAD48" w:rsidR="00E40753" w:rsidRDefault="00DA0D15">
          <w:pPr>
            <w:pStyle w:val="TOC2"/>
            <w:rPr>
              <w:rFonts w:asciiTheme="minorHAnsi" w:eastAsiaTheme="minorEastAsia" w:hAnsiTheme="minorHAnsi" w:cstheme="minorBidi"/>
              <w:noProof/>
              <w:color w:val="auto"/>
              <w:sz w:val="22"/>
              <w:szCs w:val="22"/>
            </w:rPr>
          </w:pPr>
          <w:hyperlink w:anchor="_Toc81822527" w:history="1">
            <w:r w:rsidR="00E40753" w:rsidRPr="00FF648C">
              <w:rPr>
                <w:rStyle w:val="Hyperlink"/>
                <w:noProof/>
              </w:rPr>
              <w:t>8.5 Introduction</w:t>
            </w:r>
            <w:r w:rsidR="00E40753">
              <w:rPr>
                <w:noProof/>
                <w:webHidden/>
              </w:rPr>
              <w:tab/>
            </w:r>
            <w:r w:rsidR="00E40753">
              <w:rPr>
                <w:noProof/>
                <w:webHidden/>
              </w:rPr>
              <w:fldChar w:fldCharType="begin"/>
            </w:r>
            <w:r w:rsidR="00E40753">
              <w:rPr>
                <w:noProof/>
                <w:webHidden/>
              </w:rPr>
              <w:instrText xml:space="preserve"> PAGEREF _Toc81822527 \h </w:instrText>
            </w:r>
            <w:r w:rsidR="00E40753">
              <w:rPr>
                <w:noProof/>
                <w:webHidden/>
              </w:rPr>
            </w:r>
            <w:r w:rsidR="00E40753">
              <w:rPr>
                <w:noProof/>
                <w:webHidden/>
              </w:rPr>
              <w:fldChar w:fldCharType="separate"/>
            </w:r>
            <w:r w:rsidR="00E40753">
              <w:rPr>
                <w:noProof/>
                <w:webHidden/>
              </w:rPr>
              <w:t>80</w:t>
            </w:r>
            <w:r w:rsidR="00E40753">
              <w:rPr>
                <w:noProof/>
                <w:webHidden/>
              </w:rPr>
              <w:fldChar w:fldCharType="end"/>
            </w:r>
          </w:hyperlink>
        </w:p>
        <w:p w14:paraId="3B275CA4" w14:textId="27518F79" w:rsidR="00E40753" w:rsidRDefault="00DA0D15">
          <w:pPr>
            <w:pStyle w:val="TOC2"/>
            <w:rPr>
              <w:rFonts w:asciiTheme="minorHAnsi" w:eastAsiaTheme="minorEastAsia" w:hAnsiTheme="minorHAnsi" w:cstheme="minorBidi"/>
              <w:noProof/>
              <w:color w:val="auto"/>
              <w:sz w:val="22"/>
              <w:szCs w:val="22"/>
            </w:rPr>
          </w:pPr>
          <w:hyperlink w:anchor="_Toc81822528" w:history="1">
            <w:r w:rsidR="00E40753" w:rsidRPr="00FF648C">
              <w:rPr>
                <w:rStyle w:val="Hyperlink"/>
                <w:noProof/>
              </w:rPr>
              <w:t>8.6 Grounds for a stage 1 appeal</w:t>
            </w:r>
            <w:r w:rsidR="00E40753">
              <w:rPr>
                <w:noProof/>
                <w:webHidden/>
              </w:rPr>
              <w:tab/>
            </w:r>
            <w:r w:rsidR="00E40753">
              <w:rPr>
                <w:noProof/>
                <w:webHidden/>
              </w:rPr>
              <w:fldChar w:fldCharType="begin"/>
            </w:r>
            <w:r w:rsidR="00E40753">
              <w:rPr>
                <w:noProof/>
                <w:webHidden/>
              </w:rPr>
              <w:instrText xml:space="preserve"> PAGEREF _Toc81822528 \h </w:instrText>
            </w:r>
            <w:r w:rsidR="00E40753">
              <w:rPr>
                <w:noProof/>
                <w:webHidden/>
              </w:rPr>
            </w:r>
            <w:r w:rsidR="00E40753">
              <w:rPr>
                <w:noProof/>
                <w:webHidden/>
              </w:rPr>
              <w:fldChar w:fldCharType="separate"/>
            </w:r>
            <w:r w:rsidR="00E40753">
              <w:rPr>
                <w:noProof/>
                <w:webHidden/>
              </w:rPr>
              <w:t>80</w:t>
            </w:r>
            <w:r w:rsidR="00E40753">
              <w:rPr>
                <w:noProof/>
                <w:webHidden/>
              </w:rPr>
              <w:fldChar w:fldCharType="end"/>
            </w:r>
          </w:hyperlink>
        </w:p>
        <w:p w14:paraId="7019C0B0" w14:textId="4E37228E" w:rsidR="00E40753" w:rsidRDefault="00DA0D15">
          <w:pPr>
            <w:pStyle w:val="TOC2"/>
            <w:rPr>
              <w:rFonts w:asciiTheme="minorHAnsi" w:eastAsiaTheme="minorEastAsia" w:hAnsiTheme="minorHAnsi" w:cstheme="minorBidi"/>
              <w:noProof/>
              <w:color w:val="auto"/>
              <w:sz w:val="22"/>
              <w:szCs w:val="22"/>
            </w:rPr>
          </w:pPr>
          <w:hyperlink w:anchor="_Toc81822529" w:history="1">
            <w:r w:rsidR="00E40753" w:rsidRPr="00FF648C">
              <w:rPr>
                <w:rStyle w:val="Hyperlink"/>
                <w:noProof/>
              </w:rPr>
              <w:t>8.7 How to submit a stage 1 appeal</w:t>
            </w:r>
            <w:r w:rsidR="00E40753">
              <w:rPr>
                <w:noProof/>
                <w:webHidden/>
              </w:rPr>
              <w:tab/>
            </w:r>
            <w:r w:rsidR="00E40753">
              <w:rPr>
                <w:noProof/>
                <w:webHidden/>
              </w:rPr>
              <w:fldChar w:fldCharType="begin"/>
            </w:r>
            <w:r w:rsidR="00E40753">
              <w:rPr>
                <w:noProof/>
                <w:webHidden/>
              </w:rPr>
              <w:instrText xml:space="preserve"> PAGEREF _Toc81822529 \h </w:instrText>
            </w:r>
            <w:r w:rsidR="00E40753">
              <w:rPr>
                <w:noProof/>
                <w:webHidden/>
              </w:rPr>
            </w:r>
            <w:r w:rsidR="00E40753">
              <w:rPr>
                <w:noProof/>
                <w:webHidden/>
              </w:rPr>
              <w:fldChar w:fldCharType="separate"/>
            </w:r>
            <w:r w:rsidR="00E40753">
              <w:rPr>
                <w:noProof/>
                <w:webHidden/>
              </w:rPr>
              <w:t>80</w:t>
            </w:r>
            <w:r w:rsidR="00E40753">
              <w:rPr>
                <w:noProof/>
                <w:webHidden/>
              </w:rPr>
              <w:fldChar w:fldCharType="end"/>
            </w:r>
          </w:hyperlink>
        </w:p>
        <w:p w14:paraId="27021A39" w14:textId="1E46354D" w:rsidR="00E40753" w:rsidRDefault="00DA0D15">
          <w:pPr>
            <w:pStyle w:val="TOC2"/>
            <w:rPr>
              <w:rFonts w:asciiTheme="minorHAnsi" w:eastAsiaTheme="minorEastAsia" w:hAnsiTheme="minorHAnsi" w:cstheme="minorBidi"/>
              <w:noProof/>
              <w:color w:val="auto"/>
              <w:sz w:val="22"/>
              <w:szCs w:val="22"/>
            </w:rPr>
          </w:pPr>
          <w:hyperlink w:anchor="_Toc81822530" w:history="1">
            <w:r w:rsidR="00E40753" w:rsidRPr="00FF648C">
              <w:rPr>
                <w:rStyle w:val="Hyperlink"/>
                <w:noProof/>
              </w:rPr>
              <w:t>8.8 Grounds for a stage 2 appeal</w:t>
            </w:r>
            <w:r w:rsidR="00E40753">
              <w:rPr>
                <w:noProof/>
                <w:webHidden/>
              </w:rPr>
              <w:tab/>
            </w:r>
            <w:r w:rsidR="00E40753">
              <w:rPr>
                <w:noProof/>
                <w:webHidden/>
              </w:rPr>
              <w:fldChar w:fldCharType="begin"/>
            </w:r>
            <w:r w:rsidR="00E40753">
              <w:rPr>
                <w:noProof/>
                <w:webHidden/>
              </w:rPr>
              <w:instrText xml:space="preserve"> PAGEREF _Toc81822530 \h </w:instrText>
            </w:r>
            <w:r w:rsidR="00E40753">
              <w:rPr>
                <w:noProof/>
                <w:webHidden/>
              </w:rPr>
            </w:r>
            <w:r w:rsidR="00E40753">
              <w:rPr>
                <w:noProof/>
                <w:webHidden/>
              </w:rPr>
              <w:fldChar w:fldCharType="separate"/>
            </w:r>
            <w:r w:rsidR="00E40753">
              <w:rPr>
                <w:noProof/>
                <w:webHidden/>
              </w:rPr>
              <w:t>81</w:t>
            </w:r>
            <w:r w:rsidR="00E40753">
              <w:rPr>
                <w:noProof/>
                <w:webHidden/>
              </w:rPr>
              <w:fldChar w:fldCharType="end"/>
            </w:r>
          </w:hyperlink>
        </w:p>
        <w:p w14:paraId="16B4C0F8" w14:textId="74BA3E00" w:rsidR="00E40753" w:rsidRDefault="00DA0D15">
          <w:pPr>
            <w:pStyle w:val="TOC2"/>
            <w:rPr>
              <w:rFonts w:asciiTheme="minorHAnsi" w:eastAsiaTheme="minorEastAsia" w:hAnsiTheme="minorHAnsi" w:cstheme="minorBidi"/>
              <w:noProof/>
              <w:color w:val="auto"/>
              <w:sz w:val="22"/>
              <w:szCs w:val="22"/>
            </w:rPr>
          </w:pPr>
          <w:hyperlink w:anchor="_Toc81822531" w:history="1">
            <w:r w:rsidR="00E40753" w:rsidRPr="00FF648C">
              <w:rPr>
                <w:rStyle w:val="Hyperlink"/>
                <w:noProof/>
              </w:rPr>
              <w:t>8.9 How to submit a stage 2 appeal</w:t>
            </w:r>
            <w:r w:rsidR="00E40753">
              <w:rPr>
                <w:noProof/>
                <w:webHidden/>
              </w:rPr>
              <w:tab/>
            </w:r>
            <w:r w:rsidR="00E40753">
              <w:rPr>
                <w:noProof/>
                <w:webHidden/>
              </w:rPr>
              <w:fldChar w:fldCharType="begin"/>
            </w:r>
            <w:r w:rsidR="00E40753">
              <w:rPr>
                <w:noProof/>
                <w:webHidden/>
              </w:rPr>
              <w:instrText xml:space="preserve"> PAGEREF _Toc81822531 \h </w:instrText>
            </w:r>
            <w:r w:rsidR="00E40753">
              <w:rPr>
                <w:noProof/>
                <w:webHidden/>
              </w:rPr>
            </w:r>
            <w:r w:rsidR="00E40753">
              <w:rPr>
                <w:noProof/>
                <w:webHidden/>
              </w:rPr>
              <w:fldChar w:fldCharType="separate"/>
            </w:r>
            <w:r w:rsidR="00E40753">
              <w:rPr>
                <w:noProof/>
                <w:webHidden/>
              </w:rPr>
              <w:t>82</w:t>
            </w:r>
            <w:r w:rsidR="00E40753">
              <w:rPr>
                <w:noProof/>
                <w:webHidden/>
              </w:rPr>
              <w:fldChar w:fldCharType="end"/>
            </w:r>
          </w:hyperlink>
        </w:p>
        <w:p w14:paraId="2F5BAFC7" w14:textId="66E0C0CE" w:rsidR="00E40753" w:rsidRDefault="00DA0D15">
          <w:pPr>
            <w:pStyle w:val="TOC2"/>
            <w:rPr>
              <w:rFonts w:asciiTheme="minorHAnsi" w:eastAsiaTheme="minorEastAsia" w:hAnsiTheme="minorHAnsi" w:cstheme="minorBidi"/>
              <w:noProof/>
              <w:color w:val="auto"/>
              <w:sz w:val="22"/>
              <w:szCs w:val="22"/>
            </w:rPr>
          </w:pPr>
          <w:hyperlink w:anchor="_Toc81822532" w:history="1">
            <w:r w:rsidR="00E40753" w:rsidRPr="00FF648C">
              <w:rPr>
                <w:rStyle w:val="Hyperlink"/>
                <w:noProof/>
              </w:rPr>
              <w:t>8.10 Independent review</w:t>
            </w:r>
            <w:r w:rsidR="00E40753">
              <w:rPr>
                <w:noProof/>
                <w:webHidden/>
              </w:rPr>
              <w:tab/>
            </w:r>
            <w:r w:rsidR="00E40753">
              <w:rPr>
                <w:noProof/>
                <w:webHidden/>
              </w:rPr>
              <w:fldChar w:fldCharType="begin"/>
            </w:r>
            <w:r w:rsidR="00E40753">
              <w:rPr>
                <w:noProof/>
                <w:webHidden/>
              </w:rPr>
              <w:instrText xml:space="preserve"> PAGEREF _Toc81822532 \h </w:instrText>
            </w:r>
            <w:r w:rsidR="00E40753">
              <w:rPr>
                <w:noProof/>
                <w:webHidden/>
              </w:rPr>
            </w:r>
            <w:r w:rsidR="00E40753">
              <w:rPr>
                <w:noProof/>
                <w:webHidden/>
              </w:rPr>
              <w:fldChar w:fldCharType="separate"/>
            </w:r>
            <w:r w:rsidR="00E40753">
              <w:rPr>
                <w:noProof/>
                <w:webHidden/>
              </w:rPr>
              <w:t>82</w:t>
            </w:r>
            <w:r w:rsidR="00E40753">
              <w:rPr>
                <w:noProof/>
                <w:webHidden/>
              </w:rPr>
              <w:fldChar w:fldCharType="end"/>
            </w:r>
          </w:hyperlink>
        </w:p>
        <w:p w14:paraId="6B733C48" w14:textId="11C4A1A1" w:rsidR="00E40753" w:rsidRDefault="00DA0D15">
          <w:pPr>
            <w:pStyle w:val="TOC1"/>
            <w:rPr>
              <w:rFonts w:asciiTheme="minorHAnsi" w:eastAsiaTheme="minorEastAsia" w:hAnsiTheme="minorHAnsi" w:cstheme="minorBidi"/>
              <w:color w:val="auto"/>
              <w:sz w:val="22"/>
              <w:szCs w:val="22"/>
            </w:rPr>
          </w:pPr>
          <w:hyperlink w:anchor="_Toc81822533" w:history="1">
            <w:r w:rsidR="00E40753" w:rsidRPr="00FF648C">
              <w:rPr>
                <w:rStyle w:val="Hyperlink"/>
              </w:rPr>
              <w:t>Section 9: Research Conduct Regulation</w:t>
            </w:r>
            <w:r w:rsidR="00E40753">
              <w:rPr>
                <w:webHidden/>
              </w:rPr>
              <w:tab/>
            </w:r>
            <w:r w:rsidR="00E40753">
              <w:rPr>
                <w:webHidden/>
              </w:rPr>
              <w:fldChar w:fldCharType="begin"/>
            </w:r>
            <w:r w:rsidR="00E40753">
              <w:rPr>
                <w:webHidden/>
              </w:rPr>
              <w:instrText xml:space="preserve"> PAGEREF _Toc81822533 \h </w:instrText>
            </w:r>
            <w:r w:rsidR="00E40753">
              <w:rPr>
                <w:webHidden/>
              </w:rPr>
            </w:r>
            <w:r w:rsidR="00E40753">
              <w:rPr>
                <w:webHidden/>
              </w:rPr>
              <w:fldChar w:fldCharType="separate"/>
            </w:r>
            <w:r w:rsidR="00E40753">
              <w:rPr>
                <w:webHidden/>
              </w:rPr>
              <w:t>83</w:t>
            </w:r>
            <w:r w:rsidR="00E40753">
              <w:rPr>
                <w:webHidden/>
              </w:rPr>
              <w:fldChar w:fldCharType="end"/>
            </w:r>
          </w:hyperlink>
        </w:p>
        <w:p w14:paraId="3EDC91F0" w14:textId="550B4F0A" w:rsidR="00E40753" w:rsidRDefault="00DA0D15">
          <w:pPr>
            <w:pStyle w:val="TOC2"/>
            <w:rPr>
              <w:rFonts w:asciiTheme="minorHAnsi" w:eastAsiaTheme="minorEastAsia" w:hAnsiTheme="minorHAnsi" w:cstheme="minorBidi"/>
              <w:noProof/>
              <w:color w:val="auto"/>
              <w:sz w:val="22"/>
              <w:szCs w:val="22"/>
            </w:rPr>
          </w:pPr>
          <w:hyperlink w:anchor="_Toc81822534" w:history="1">
            <w:r w:rsidR="00E40753" w:rsidRPr="00FF648C">
              <w:rPr>
                <w:rStyle w:val="Hyperlink"/>
                <w:noProof/>
              </w:rPr>
              <w:t>9.1 Introduction</w:t>
            </w:r>
            <w:r w:rsidR="00E40753">
              <w:rPr>
                <w:noProof/>
                <w:webHidden/>
              </w:rPr>
              <w:tab/>
            </w:r>
            <w:r w:rsidR="00E40753">
              <w:rPr>
                <w:noProof/>
                <w:webHidden/>
              </w:rPr>
              <w:fldChar w:fldCharType="begin"/>
            </w:r>
            <w:r w:rsidR="00E40753">
              <w:rPr>
                <w:noProof/>
                <w:webHidden/>
              </w:rPr>
              <w:instrText xml:space="preserve"> PAGEREF _Toc81822534 \h </w:instrText>
            </w:r>
            <w:r w:rsidR="00E40753">
              <w:rPr>
                <w:noProof/>
                <w:webHidden/>
              </w:rPr>
            </w:r>
            <w:r w:rsidR="00E40753">
              <w:rPr>
                <w:noProof/>
                <w:webHidden/>
              </w:rPr>
              <w:fldChar w:fldCharType="separate"/>
            </w:r>
            <w:r w:rsidR="00E40753">
              <w:rPr>
                <w:noProof/>
                <w:webHidden/>
              </w:rPr>
              <w:t>83</w:t>
            </w:r>
            <w:r w:rsidR="00E40753">
              <w:rPr>
                <w:noProof/>
                <w:webHidden/>
              </w:rPr>
              <w:fldChar w:fldCharType="end"/>
            </w:r>
          </w:hyperlink>
        </w:p>
        <w:p w14:paraId="2ED780BA" w14:textId="751589C9" w:rsidR="00E40753" w:rsidRDefault="00DA0D15">
          <w:pPr>
            <w:pStyle w:val="TOC2"/>
            <w:rPr>
              <w:rFonts w:asciiTheme="minorHAnsi" w:eastAsiaTheme="minorEastAsia" w:hAnsiTheme="minorHAnsi" w:cstheme="minorBidi"/>
              <w:noProof/>
              <w:color w:val="auto"/>
              <w:sz w:val="22"/>
              <w:szCs w:val="22"/>
            </w:rPr>
          </w:pPr>
          <w:hyperlink w:anchor="_Toc81822535" w:history="1">
            <w:r w:rsidR="00E40753" w:rsidRPr="00FF648C">
              <w:rPr>
                <w:rStyle w:val="Hyperlink"/>
                <w:rFonts w:cs="Arial"/>
                <w:noProof/>
              </w:rPr>
              <w:t>9.2 Citing your own work</w:t>
            </w:r>
            <w:r w:rsidR="00E40753">
              <w:rPr>
                <w:noProof/>
                <w:webHidden/>
              </w:rPr>
              <w:tab/>
            </w:r>
            <w:r w:rsidR="00E40753">
              <w:rPr>
                <w:noProof/>
                <w:webHidden/>
              </w:rPr>
              <w:fldChar w:fldCharType="begin"/>
            </w:r>
            <w:r w:rsidR="00E40753">
              <w:rPr>
                <w:noProof/>
                <w:webHidden/>
              </w:rPr>
              <w:instrText xml:space="preserve"> PAGEREF _Toc81822535 \h </w:instrText>
            </w:r>
            <w:r w:rsidR="00E40753">
              <w:rPr>
                <w:noProof/>
                <w:webHidden/>
              </w:rPr>
            </w:r>
            <w:r w:rsidR="00E40753">
              <w:rPr>
                <w:noProof/>
                <w:webHidden/>
              </w:rPr>
              <w:fldChar w:fldCharType="separate"/>
            </w:r>
            <w:r w:rsidR="00E40753">
              <w:rPr>
                <w:noProof/>
                <w:webHidden/>
              </w:rPr>
              <w:t>84</w:t>
            </w:r>
            <w:r w:rsidR="00E40753">
              <w:rPr>
                <w:noProof/>
                <w:webHidden/>
              </w:rPr>
              <w:fldChar w:fldCharType="end"/>
            </w:r>
          </w:hyperlink>
        </w:p>
        <w:p w14:paraId="1C721F90" w14:textId="5791669D" w:rsidR="00E40753" w:rsidRDefault="00DA0D15">
          <w:pPr>
            <w:pStyle w:val="TOC2"/>
            <w:rPr>
              <w:rFonts w:asciiTheme="minorHAnsi" w:eastAsiaTheme="minorEastAsia" w:hAnsiTheme="minorHAnsi" w:cstheme="minorBidi"/>
              <w:noProof/>
              <w:color w:val="auto"/>
              <w:sz w:val="22"/>
              <w:szCs w:val="22"/>
            </w:rPr>
          </w:pPr>
          <w:hyperlink w:anchor="_Toc81822536" w:history="1">
            <w:r w:rsidR="00E40753" w:rsidRPr="00FF648C">
              <w:rPr>
                <w:rStyle w:val="Hyperlink"/>
                <w:noProof/>
              </w:rPr>
              <w:t>9.3 Definitions of research misconduct</w:t>
            </w:r>
            <w:r w:rsidR="00E40753">
              <w:rPr>
                <w:noProof/>
                <w:webHidden/>
              </w:rPr>
              <w:tab/>
            </w:r>
            <w:r w:rsidR="00E40753">
              <w:rPr>
                <w:noProof/>
                <w:webHidden/>
              </w:rPr>
              <w:fldChar w:fldCharType="begin"/>
            </w:r>
            <w:r w:rsidR="00E40753">
              <w:rPr>
                <w:noProof/>
                <w:webHidden/>
              </w:rPr>
              <w:instrText xml:space="preserve"> PAGEREF _Toc81822536 \h </w:instrText>
            </w:r>
            <w:r w:rsidR="00E40753">
              <w:rPr>
                <w:noProof/>
                <w:webHidden/>
              </w:rPr>
            </w:r>
            <w:r w:rsidR="00E40753">
              <w:rPr>
                <w:noProof/>
                <w:webHidden/>
              </w:rPr>
              <w:fldChar w:fldCharType="separate"/>
            </w:r>
            <w:r w:rsidR="00E40753">
              <w:rPr>
                <w:noProof/>
                <w:webHidden/>
              </w:rPr>
              <w:t>84</w:t>
            </w:r>
            <w:r w:rsidR="00E40753">
              <w:rPr>
                <w:noProof/>
                <w:webHidden/>
              </w:rPr>
              <w:fldChar w:fldCharType="end"/>
            </w:r>
          </w:hyperlink>
        </w:p>
        <w:p w14:paraId="61318F6F" w14:textId="286F507A" w:rsidR="00E40753" w:rsidRDefault="00DA0D15">
          <w:pPr>
            <w:pStyle w:val="TOC2"/>
            <w:rPr>
              <w:rFonts w:asciiTheme="minorHAnsi" w:eastAsiaTheme="minorEastAsia" w:hAnsiTheme="minorHAnsi" w:cstheme="minorBidi"/>
              <w:noProof/>
              <w:color w:val="auto"/>
              <w:sz w:val="22"/>
              <w:szCs w:val="22"/>
            </w:rPr>
          </w:pPr>
          <w:hyperlink w:anchor="_Toc81822537" w:history="1">
            <w:r w:rsidR="00E40753" w:rsidRPr="00FF648C">
              <w:rPr>
                <w:rStyle w:val="Hyperlink"/>
                <w:rFonts w:cs="Arial"/>
                <w:noProof/>
              </w:rPr>
              <w:t>9.4 Research misconduct investigations</w:t>
            </w:r>
            <w:r w:rsidR="00E40753">
              <w:rPr>
                <w:noProof/>
                <w:webHidden/>
              </w:rPr>
              <w:tab/>
            </w:r>
            <w:r w:rsidR="00E40753">
              <w:rPr>
                <w:noProof/>
                <w:webHidden/>
              </w:rPr>
              <w:fldChar w:fldCharType="begin"/>
            </w:r>
            <w:r w:rsidR="00E40753">
              <w:rPr>
                <w:noProof/>
                <w:webHidden/>
              </w:rPr>
              <w:instrText xml:space="preserve"> PAGEREF _Toc81822537 \h </w:instrText>
            </w:r>
            <w:r w:rsidR="00E40753">
              <w:rPr>
                <w:noProof/>
                <w:webHidden/>
              </w:rPr>
            </w:r>
            <w:r w:rsidR="00E40753">
              <w:rPr>
                <w:noProof/>
                <w:webHidden/>
              </w:rPr>
              <w:fldChar w:fldCharType="separate"/>
            </w:r>
            <w:r w:rsidR="00E40753">
              <w:rPr>
                <w:noProof/>
                <w:webHidden/>
              </w:rPr>
              <w:t>86</w:t>
            </w:r>
            <w:r w:rsidR="00E40753">
              <w:rPr>
                <w:noProof/>
                <w:webHidden/>
              </w:rPr>
              <w:fldChar w:fldCharType="end"/>
            </w:r>
          </w:hyperlink>
        </w:p>
        <w:p w14:paraId="45587109" w14:textId="02F7879A" w:rsidR="00E40753" w:rsidRDefault="00DA0D15">
          <w:pPr>
            <w:pStyle w:val="TOC2"/>
            <w:rPr>
              <w:rFonts w:asciiTheme="minorHAnsi" w:eastAsiaTheme="minorEastAsia" w:hAnsiTheme="minorHAnsi" w:cstheme="minorBidi"/>
              <w:noProof/>
              <w:color w:val="auto"/>
              <w:sz w:val="22"/>
              <w:szCs w:val="22"/>
            </w:rPr>
          </w:pPr>
          <w:hyperlink w:anchor="_Toc81822538" w:history="1">
            <w:r w:rsidR="00E40753" w:rsidRPr="00FF648C">
              <w:rPr>
                <w:rStyle w:val="Hyperlink"/>
                <w:noProof/>
              </w:rPr>
              <w:t>9.5 Additional information</w:t>
            </w:r>
            <w:r w:rsidR="00E40753">
              <w:rPr>
                <w:noProof/>
                <w:webHidden/>
              </w:rPr>
              <w:tab/>
            </w:r>
            <w:r w:rsidR="00E40753">
              <w:rPr>
                <w:noProof/>
                <w:webHidden/>
              </w:rPr>
              <w:fldChar w:fldCharType="begin"/>
            </w:r>
            <w:r w:rsidR="00E40753">
              <w:rPr>
                <w:noProof/>
                <w:webHidden/>
              </w:rPr>
              <w:instrText xml:space="preserve"> PAGEREF _Toc81822538 \h </w:instrText>
            </w:r>
            <w:r w:rsidR="00E40753">
              <w:rPr>
                <w:noProof/>
                <w:webHidden/>
              </w:rPr>
            </w:r>
            <w:r w:rsidR="00E40753">
              <w:rPr>
                <w:noProof/>
                <w:webHidden/>
              </w:rPr>
              <w:fldChar w:fldCharType="separate"/>
            </w:r>
            <w:r w:rsidR="00E40753">
              <w:rPr>
                <w:noProof/>
                <w:webHidden/>
              </w:rPr>
              <w:t>87</w:t>
            </w:r>
            <w:r w:rsidR="00E40753">
              <w:rPr>
                <w:noProof/>
                <w:webHidden/>
              </w:rPr>
              <w:fldChar w:fldCharType="end"/>
            </w:r>
          </w:hyperlink>
        </w:p>
        <w:p w14:paraId="6CF54CB2" w14:textId="082BC9D4" w:rsidR="00E40753" w:rsidRDefault="00DA0D15">
          <w:pPr>
            <w:pStyle w:val="TOC1"/>
            <w:rPr>
              <w:rFonts w:asciiTheme="minorHAnsi" w:eastAsiaTheme="minorEastAsia" w:hAnsiTheme="minorHAnsi" w:cstheme="minorBidi"/>
              <w:color w:val="auto"/>
              <w:sz w:val="22"/>
              <w:szCs w:val="22"/>
            </w:rPr>
          </w:pPr>
          <w:hyperlink w:anchor="_Toc81822539" w:history="1">
            <w:r w:rsidR="00E40753" w:rsidRPr="00FF648C">
              <w:rPr>
                <w:rStyle w:val="Hyperlink"/>
              </w:rPr>
              <w:t>Section 9: Research Misconduct Procedure</w:t>
            </w:r>
            <w:r w:rsidR="00E40753">
              <w:rPr>
                <w:webHidden/>
              </w:rPr>
              <w:tab/>
            </w:r>
            <w:r w:rsidR="00E40753">
              <w:rPr>
                <w:webHidden/>
              </w:rPr>
              <w:fldChar w:fldCharType="begin"/>
            </w:r>
            <w:r w:rsidR="00E40753">
              <w:rPr>
                <w:webHidden/>
              </w:rPr>
              <w:instrText xml:space="preserve"> PAGEREF _Toc81822539 \h </w:instrText>
            </w:r>
            <w:r w:rsidR="00E40753">
              <w:rPr>
                <w:webHidden/>
              </w:rPr>
            </w:r>
            <w:r w:rsidR="00E40753">
              <w:rPr>
                <w:webHidden/>
              </w:rPr>
              <w:fldChar w:fldCharType="separate"/>
            </w:r>
            <w:r w:rsidR="00E40753">
              <w:rPr>
                <w:webHidden/>
              </w:rPr>
              <w:t>88</w:t>
            </w:r>
            <w:r w:rsidR="00E40753">
              <w:rPr>
                <w:webHidden/>
              </w:rPr>
              <w:fldChar w:fldCharType="end"/>
            </w:r>
          </w:hyperlink>
        </w:p>
        <w:p w14:paraId="198C2E1F" w14:textId="29C0165A" w:rsidR="00E40753" w:rsidRDefault="00DA0D15">
          <w:pPr>
            <w:pStyle w:val="TOC2"/>
            <w:rPr>
              <w:rFonts w:asciiTheme="minorHAnsi" w:eastAsiaTheme="minorEastAsia" w:hAnsiTheme="minorHAnsi" w:cstheme="minorBidi"/>
              <w:noProof/>
              <w:color w:val="auto"/>
              <w:sz w:val="22"/>
              <w:szCs w:val="22"/>
            </w:rPr>
          </w:pPr>
          <w:hyperlink w:anchor="_Toc81822540" w:history="1">
            <w:r w:rsidR="00E40753" w:rsidRPr="00FF648C">
              <w:rPr>
                <w:rStyle w:val="Hyperlink"/>
                <w:noProof/>
              </w:rPr>
              <w:t>9.6 Introduction</w:t>
            </w:r>
            <w:r w:rsidR="00E40753">
              <w:rPr>
                <w:noProof/>
                <w:webHidden/>
              </w:rPr>
              <w:tab/>
            </w:r>
            <w:r w:rsidR="00E40753">
              <w:rPr>
                <w:noProof/>
                <w:webHidden/>
              </w:rPr>
              <w:fldChar w:fldCharType="begin"/>
            </w:r>
            <w:r w:rsidR="00E40753">
              <w:rPr>
                <w:noProof/>
                <w:webHidden/>
              </w:rPr>
              <w:instrText xml:space="preserve"> PAGEREF _Toc81822540 \h </w:instrText>
            </w:r>
            <w:r w:rsidR="00E40753">
              <w:rPr>
                <w:noProof/>
                <w:webHidden/>
              </w:rPr>
            </w:r>
            <w:r w:rsidR="00E40753">
              <w:rPr>
                <w:noProof/>
                <w:webHidden/>
              </w:rPr>
              <w:fldChar w:fldCharType="separate"/>
            </w:r>
            <w:r w:rsidR="00E40753">
              <w:rPr>
                <w:noProof/>
                <w:webHidden/>
              </w:rPr>
              <w:t>88</w:t>
            </w:r>
            <w:r w:rsidR="00E40753">
              <w:rPr>
                <w:noProof/>
                <w:webHidden/>
              </w:rPr>
              <w:fldChar w:fldCharType="end"/>
            </w:r>
          </w:hyperlink>
        </w:p>
        <w:p w14:paraId="31D20CA4" w14:textId="2D554372" w:rsidR="00E40753" w:rsidRDefault="00DA0D15">
          <w:pPr>
            <w:pStyle w:val="TOC2"/>
            <w:rPr>
              <w:rFonts w:asciiTheme="minorHAnsi" w:eastAsiaTheme="minorEastAsia" w:hAnsiTheme="minorHAnsi" w:cstheme="minorBidi"/>
              <w:noProof/>
              <w:color w:val="auto"/>
              <w:sz w:val="22"/>
              <w:szCs w:val="22"/>
            </w:rPr>
          </w:pPr>
          <w:hyperlink w:anchor="_Toc81822541" w:history="1">
            <w:r w:rsidR="00E40753" w:rsidRPr="00FF648C">
              <w:rPr>
                <w:rStyle w:val="Hyperlink"/>
                <w:noProof/>
              </w:rPr>
              <w:t>9.7 General guidance</w:t>
            </w:r>
            <w:r w:rsidR="00E40753">
              <w:rPr>
                <w:noProof/>
                <w:webHidden/>
              </w:rPr>
              <w:tab/>
            </w:r>
            <w:r w:rsidR="00E40753">
              <w:rPr>
                <w:noProof/>
                <w:webHidden/>
              </w:rPr>
              <w:fldChar w:fldCharType="begin"/>
            </w:r>
            <w:r w:rsidR="00E40753">
              <w:rPr>
                <w:noProof/>
                <w:webHidden/>
              </w:rPr>
              <w:instrText xml:space="preserve"> PAGEREF _Toc81822541 \h </w:instrText>
            </w:r>
            <w:r w:rsidR="00E40753">
              <w:rPr>
                <w:noProof/>
                <w:webHidden/>
              </w:rPr>
            </w:r>
            <w:r w:rsidR="00E40753">
              <w:rPr>
                <w:noProof/>
                <w:webHidden/>
              </w:rPr>
              <w:fldChar w:fldCharType="separate"/>
            </w:r>
            <w:r w:rsidR="00E40753">
              <w:rPr>
                <w:noProof/>
                <w:webHidden/>
              </w:rPr>
              <w:t>88</w:t>
            </w:r>
            <w:r w:rsidR="00E40753">
              <w:rPr>
                <w:noProof/>
                <w:webHidden/>
              </w:rPr>
              <w:fldChar w:fldCharType="end"/>
            </w:r>
          </w:hyperlink>
        </w:p>
        <w:p w14:paraId="623BBDF4" w14:textId="0C4FC131" w:rsidR="00E40753" w:rsidRDefault="00DA0D15">
          <w:pPr>
            <w:pStyle w:val="TOC2"/>
            <w:rPr>
              <w:rFonts w:asciiTheme="minorHAnsi" w:eastAsiaTheme="minorEastAsia" w:hAnsiTheme="minorHAnsi" w:cstheme="minorBidi"/>
              <w:noProof/>
              <w:color w:val="auto"/>
              <w:sz w:val="22"/>
              <w:szCs w:val="22"/>
            </w:rPr>
          </w:pPr>
          <w:hyperlink w:anchor="_Toc81822542" w:history="1">
            <w:r w:rsidR="00E40753" w:rsidRPr="00FF648C">
              <w:rPr>
                <w:rStyle w:val="Hyperlink"/>
                <w:noProof/>
              </w:rPr>
              <w:t>9.8 Deadlines</w:t>
            </w:r>
            <w:r w:rsidR="00E40753">
              <w:rPr>
                <w:noProof/>
                <w:webHidden/>
              </w:rPr>
              <w:tab/>
            </w:r>
            <w:r w:rsidR="00E40753">
              <w:rPr>
                <w:noProof/>
                <w:webHidden/>
              </w:rPr>
              <w:fldChar w:fldCharType="begin"/>
            </w:r>
            <w:r w:rsidR="00E40753">
              <w:rPr>
                <w:noProof/>
                <w:webHidden/>
              </w:rPr>
              <w:instrText xml:space="preserve"> PAGEREF _Toc81822542 \h </w:instrText>
            </w:r>
            <w:r w:rsidR="00E40753">
              <w:rPr>
                <w:noProof/>
                <w:webHidden/>
              </w:rPr>
            </w:r>
            <w:r w:rsidR="00E40753">
              <w:rPr>
                <w:noProof/>
                <w:webHidden/>
              </w:rPr>
              <w:fldChar w:fldCharType="separate"/>
            </w:r>
            <w:r w:rsidR="00E40753">
              <w:rPr>
                <w:noProof/>
                <w:webHidden/>
              </w:rPr>
              <w:t>89</w:t>
            </w:r>
            <w:r w:rsidR="00E40753">
              <w:rPr>
                <w:noProof/>
                <w:webHidden/>
              </w:rPr>
              <w:fldChar w:fldCharType="end"/>
            </w:r>
          </w:hyperlink>
        </w:p>
        <w:p w14:paraId="28F31355" w14:textId="79FAD716" w:rsidR="00E40753" w:rsidRDefault="00DA0D15">
          <w:pPr>
            <w:pStyle w:val="TOC2"/>
            <w:rPr>
              <w:rFonts w:asciiTheme="minorHAnsi" w:eastAsiaTheme="minorEastAsia" w:hAnsiTheme="minorHAnsi" w:cstheme="minorBidi"/>
              <w:noProof/>
              <w:color w:val="auto"/>
              <w:sz w:val="22"/>
              <w:szCs w:val="22"/>
            </w:rPr>
          </w:pPr>
          <w:hyperlink w:anchor="_Toc81822543" w:history="1">
            <w:r w:rsidR="00E40753" w:rsidRPr="00FF648C">
              <w:rPr>
                <w:rStyle w:val="Hyperlink"/>
                <w:noProof/>
              </w:rPr>
              <w:t>9.9 Absence from any meeting or hearing</w:t>
            </w:r>
            <w:r w:rsidR="00E40753">
              <w:rPr>
                <w:noProof/>
                <w:webHidden/>
              </w:rPr>
              <w:tab/>
            </w:r>
            <w:r w:rsidR="00E40753">
              <w:rPr>
                <w:noProof/>
                <w:webHidden/>
              </w:rPr>
              <w:fldChar w:fldCharType="begin"/>
            </w:r>
            <w:r w:rsidR="00E40753">
              <w:rPr>
                <w:noProof/>
                <w:webHidden/>
              </w:rPr>
              <w:instrText xml:space="preserve"> PAGEREF _Toc81822543 \h </w:instrText>
            </w:r>
            <w:r w:rsidR="00E40753">
              <w:rPr>
                <w:noProof/>
                <w:webHidden/>
              </w:rPr>
            </w:r>
            <w:r w:rsidR="00E40753">
              <w:rPr>
                <w:noProof/>
                <w:webHidden/>
              </w:rPr>
              <w:fldChar w:fldCharType="separate"/>
            </w:r>
            <w:r w:rsidR="00E40753">
              <w:rPr>
                <w:noProof/>
                <w:webHidden/>
              </w:rPr>
              <w:t>89</w:t>
            </w:r>
            <w:r w:rsidR="00E40753">
              <w:rPr>
                <w:noProof/>
                <w:webHidden/>
              </w:rPr>
              <w:fldChar w:fldCharType="end"/>
            </w:r>
          </w:hyperlink>
        </w:p>
        <w:p w14:paraId="1039679E" w14:textId="0E178217" w:rsidR="00E40753" w:rsidRDefault="00DA0D15">
          <w:pPr>
            <w:pStyle w:val="TOC2"/>
            <w:rPr>
              <w:rFonts w:asciiTheme="minorHAnsi" w:eastAsiaTheme="minorEastAsia" w:hAnsiTheme="minorHAnsi" w:cstheme="minorBidi"/>
              <w:noProof/>
              <w:color w:val="auto"/>
              <w:sz w:val="22"/>
              <w:szCs w:val="22"/>
            </w:rPr>
          </w:pPr>
          <w:hyperlink w:anchor="_Toc81822544" w:history="1">
            <w:r w:rsidR="00E40753" w:rsidRPr="00FF648C">
              <w:rPr>
                <w:rStyle w:val="Hyperlink"/>
                <w:noProof/>
              </w:rPr>
              <w:t>9.10 Mitigation in relation to penalties</w:t>
            </w:r>
            <w:r w:rsidR="00E40753">
              <w:rPr>
                <w:noProof/>
                <w:webHidden/>
              </w:rPr>
              <w:tab/>
            </w:r>
            <w:r w:rsidR="00E40753">
              <w:rPr>
                <w:noProof/>
                <w:webHidden/>
              </w:rPr>
              <w:fldChar w:fldCharType="begin"/>
            </w:r>
            <w:r w:rsidR="00E40753">
              <w:rPr>
                <w:noProof/>
                <w:webHidden/>
              </w:rPr>
              <w:instrText xml:space="preserve"> PAGEREF _Toc81822544 \h </w:instrText>
            </w:r>
            <w:r w:rsidR="00E40753">
              <w:rPr>
                <w:noProof/>
                <w:webHidden/>
              </w:rPr>
            </w:r>
            <w:r w:rsidR="00E40753">
              <w:rPr>
                <w:noProof/>
                <w:webHidden/>
              </w:rPr>
              <w:fldChar w:fldCharType="separate"/>
            </w:r>
            <w:r w:rsidR="00E40753">
              <w:rPr>
                <w:noProof/>
                <w:webHidden/>
              </w:rPr>
              <w:t>89</w:t>
            </w:r>
            <w:r w:rsidR="00E40753">
              <w:rPr>
                <w:noProof/>
                <w:webHidden/>
              </w:rPr>
              <w:fldChar w:fldCharType="end"/>
            </w:r>
          </w:hyperlink>
        </w:p>
        <w:p w14:paraId="0548D3AC" w14:textId="7498BD75" w:rsidR="00E40753" w:rsidRDefault="00DA0D15">
          <w:pPr>
            <w:pStyle w:val="TOC2"/>
            <w:rPr>
              <w:rFonts w:asciiTheme="minorHAnsi" w:eastAsiaTheme="minorEastAsia" w:hAnsiTheme="minorHAnsi" w:cstheme="minorBidi"/>
              <w:noProof/>
              <w:color w:val="auto"/>
              <w:sz w:val="22"/>
              <w:szCs w:val="22"/>
            </w:rPr>
          </w:pPr>
          <w:hyperlink w:anchor="_Toc81822545" w:history="1">
            <w:r w:rsidR="00E40753" w:rsidRPr="00FF648C">
              <w:rPr>
                <w:rStyle w:val="Hyperlink"/>
                <w:noProof/>
              </w:rPr>
              <w:t>9.11 Research Council funded students</w:t>
            </w:r>
            <w:r w:rsidR="00E40753">
              <w:rPr>
                <w:noProof/>
                <w:webHidden/>
              </w:rPr>
              <w:tab/>
            </w:r>
            <w:r w:rsidR="00E40753">
              <w:rPr>
                <w:noProof/>
                <w:webHidden/>
              </w:rPr>
              <w:fldChar w:fldCharType="begin"/>
            </w:r>
            <w:r w:rsidR="00E40753">
              <w:rPr>
                <w:noProof/>
                <w:webHidden/>
              </w:rPr>
              <w:instrText xml:space="preserve"> PAGEREF _Toc81822545 \h </w:instrText>
            </w:r>
            <w:r w:rsidR="00E40753">
              <w:rPr>
                <w:noProof/>
                <w:webHidden/>
              </w:rPr>
            </w:r>
            <w:r w:rsidR="00E40753">
              <w:rPr>
                <w:noProof/>
                <w:webHidden/>
              </w:rPr>
              <w:fldChar w:fldCharType="separate"/>
            </w:r>
            <w:r w:rsidR="00E40753">
              <w:rPr>
                <w:noProof/>
                <w:webHidden/>
              </w:rPr>
              <w:t>90</w:t>
            </w:r>
            <w:r w:rsidR="00E40753">
              <w:rPr>
                <w:noProof/>
                <w:webHidden/>
              </w:rPr>
              <w:fldChar w:fldCharType="end"/>
            </w:r>
          </w:hyperlink>
        </w:p>
        <w:p w14:paraId="55ED1499" w14:textId="67E24D06" w:rsidR="00E40753" w:rsidRDefault="00DA0D15">
          <w:pPr>
            <w:pStyle w:val="TOC2"/>
            <w:rPr>
              <w:rFonts w:asciiTheme="minorHAnsi" w:eastAsiaTheme="minorEastAsia" w:hAnsiTheme="minorHAnsi" w:cstheme="minorBidi"/>
              <w:noProof/>
              <w:color w:val="auto"/>
              <w:sz w:val="22"/>
              <w:szCs w:val="22"/>
            </w:rPr>
          </w:pPr>
          <w:hyperlink w:anchor="_Toc81822546" w:history="1">
            <w:r w:rsidR="00E40753" w:rsidRPr="00FF648C">
              <w:rPr>
                <w:rStyle w:val="Hyperlink"/>
                <w:noProof/>
              </w:rPr>
              <w:t>9.12 Stage 1: Internal Examiner or Supervisor Investigation</w:t>
            </w:r>
            <w:r w:rsidR="00E40753">
              <w:rPr>
                <w:noProof/>
                <w:webHidden/>
              </w:rPr>
              <w:tab/>
            </w:r>
            <w:r w:rsidR="00E40753">
              <w:rPr>
                <w:noProof/>
                <w:webHidden/>
              </w:rPr>
              <w:fldChar w:fldCharType="begin"/>
            </w:r>
            <w:r w:rsidR="00E40753">
              <w:rPr>
                <w:noProof/>
                <w:webHidden/>
              </w:rPr>
              <w:instrText xml:space="preserve"> PAGEREF _Toc81822546 \h </w:instrText>
            </w:r>
            <w:r w:rsidR="00E40753">
              <w:rPr>
                <w:noProof/>
                <w:webHidden/>
              </w:rPr>
            </w:r>
            <w:r w:rsidR="00E40753">
              <w:rPr>
                <w:noProof/>
                <w:webHidden/>
              </w:rPr>
              <w:fldChar w:fldCharType="separate"/>
            </w:r>
            <w:r w:rsidR="00E40753">
              <w:rPr>
                <w:noProof/>
                <w:webHidden/>
              </w:rPr>
              <w:t>90</w:t>
            </w:r>
            <w:r w:rsidR="00E40753">
              <w:rPr>
                <w:noProof/>
                <w:webHidden/>
              </w:rPr>
              <w:fldChar w:fldCharType="end"/>
            </w:r>
          </w:hyperlink>
        </w:p>
        <w:p w14:paraId="033C0462" w14:textId="10D43B09" w:rsidR="00E40753" w:rsidRDefault="00DA0D15">
          <w:pPr>
            <w:pStyle w:val="TOC2"/>
            <w:rPr>
              <w:rFonts w:asciiTheme="minorHAnsi" w:eastAsiaTheme="minorEastAsia" w:hAnsiTheme="minorHAnsi" w:cstheme="minorBidi"/>
              <w:noProof/>
              <w:color w:val="auto"/>
              <w:sz w:val="22"/>
              <w:szCs w:val="22"/>
            </w:rPr>
          </w:pPr>
          <w:hyperlink w:anchor="_Toc81822547" w:history="1">
            <w:r w:rsidR="00E40753" w:rsidRPr="00FF648C">
              <w:rPr>
                <w:rStyle w:val="Hyperlink"/>
                <w:noProof/>
              </w:rPr>
              <w:t>9.13 Stage 1 Offences</w:t>
            </w:r>
            <w:r w:rsidR="00E40753">
              <w:rPr>
                <w:noProof/>
                <w:webHidden/>
              </w:rPr>
              <w:tab/>
            </w:r>
            <w:r w:rsidR="00E40753">
              <w:rPr>
                <w:noProof/>
                <w:webHidden/>
              </w:rPr>
              <w:fldChar w:fldCharType="begin"/>
            </w:r>
            <w:r w:rsidR="00E40753">
              <w:rPr>
                <w:noProof/>
                <w:webHidden/>
              </w:rPr>
              <w:instrText xml:space="preserve"> PAGEREF _Toc81822547 \h </w:instrText>
            </w:r>
            <w:r w:rsidR="00E40753">
              <w:rPr>
                <w:noProof/>
                <w:webHidden/>
              </w:rPr>
            </w:r>
            <w:r w:rsidR="00E40753">
              <w:rPr>
                <w:noProof/>
                <w:webHidden/>
              </w:rPr>
              <w:fldChar w:fldCharType="separate"/>
            </w:r>
            <w:r w:rsidR="00E40753">
              <w:rPr>
                <w:noProof/>
                <w:webHidden/>
              </w:rPr>
              <w:t>91</w:t>
            </w:r>
            <w:r w:rsidR="00E40753">
              <w:rPr>
                <w:noProof/>
                <w:webHidden/>
              </w:rPr>
              <w:fldChar w:fldCharType="end"/>
            </w:r>
          </w:hyperlink>
        </w:p>
        <w:p w14:paraId="3080CC10" w14:textId="7B6B078A" w:rsidR="00E40753" w:rsidRDefault="00DA0D15">
          <w:pPr>
            <w:pStyle w:val="TOC2"/>
            <w:rPr>
              <w:rFonts w:asciiTheme="minorHAnsi" w:eastAsiaTheme="minorEastAsia" w:hAnsiTheme="minorHAnsi" w:cstheme="minorBidi"/>
              <w:noProof/>
              <w:color w:val="auto"/>
              <w:sz w:val="22"/>
              <w:szCs w:val="22"/>
            </w:rPr>
          </w:pPr>
          <w:hyperlink w:anchor="_Toc81822548" w:history="1">
            <w:r w:rsidR="00E40753" w:rsidRPr="00FF648C">
              <w:rPr>
                <w:rStyle w:val="Hyperlink"/>
                <w:noProof/>
              </w:rPr>
              <w:t>9.14 Stage 1 Outcomes</w:t>
            </w:r>
            <w:r w:rsidR="00E40753">
              <w:rPr>
                <w:noProof/>
                <w:webHidden/>
              </w:rPr>
              <w:tab/>
            </w:r>
            <w:r w:rsidR="00E40753">
              <w:rPr>
                <w:noProof/>
                <w:webHidden/>
              </w:rPr>
              <w:fldChar w:fldCharType="begin"/>
            </w:r>
            <w:r w:rsidR="00E40753">
              <w:rPr>
                <w:noProof/>
                <w:webHidden/>
              </w:rPr>
              <w:instrText xml:space="preserve"> PAGEREF _Toc81822548 \h </w:instrText>
            </w:r>
            <w:r w:rsidR="00E40753">
              <w:rPr>
                <w:noProof/>
                <w:webHidden/>
              </w:rPr>
            </w:r>
            <w:r w:rsidR="00E40753">
              <w:rPr>
                <w:noProof/>
                <w:webHidden/>
              </w:rPr>
              <w:fldChar w:fldCharType="separate"/>
            </w:r>
            <w:r w:rsidR="00E40753">
              <w:rPr>
                <w:noProof/>
                <w:webHidden/>
              </w:rPr>
              <w:t>92</w:t>
            </w:r>
            <w:r w:rsidR="00E40753">
              <w:rPr>
                <w:noProof/>
                <w:webHidden/>
              </w:rPr>
              <w:fldChar w:fldCharType="end"/>
            </w:r>
          </w:hyperlink>
        </w:p>
        <w:p w14:paraId="58215EF3" w14:textId="62178501" w:rsidR="00E40753" w:rsidRDefault="00DA0D15">
          <w:pPr>
            <w:pStyle w:val="TOC2"/>
            <w:rPr>
              <w:rFonts w:asciiTheme="minorHAnsi" w:eastAsiaTheme="minorEastAsia" w:hAnsiTheme="minorHAnsi" w:cstheme="minorBidi"/>
              <w:noProof/>
              <w:color w:val="auto"/>
              <w:sz w:val="22"/>
              <w:szCs w:val="22"/>
            </w:rPr>
          </w:pPr>
          <w:hyperlink w:anchor="_Toc81822549" w:history="1">
            <w:r w:rsidR="00E40753" w:rsidRPr="00FF648C">
              <w:rPr>
                <w:rStyle w:val="Hyperlink"/>
                <w:noProof/>
              </w:rPr>
              <w:t>9.15 Stage 2: School–level Investigation</w:t>
            </w:r>
            <w:r w:rsidR="00E40753">
              <w:rPr>
                <w:noProof/>
                <w:webHidden/>
              </w:rPr>
              <w:tab/>
            </w:r>
            <w:r w:rsidR="00E40753">
              <w:rPr>
                <w:noProof/>
                <w:webHidden/>
              </w:rPr>
              <w:fldChar w:fldCharType="begin"/>
            </w:r>
            <w:r w:rsidR="00E40753">
              <w:rPr>
                <w:noProof/>
                <w:webHidden/>
              </w:rPr>
              <w:instrText xml:space="preserve"> PAGEREF _Toc81822549 \h </w:instrText>
            </w:r>
            <w:r w:rsidR="00E40753">
              <w:rPr>
                <w:noProof/>
                <w:webHidden/>
              </w:rPr>
            </w:r>
            <w:r w:rsidR="00E40753">
              <w:rPr>
                <w:noProof/>
                <w:webHidden/>
              </w:rPr>
              <w:fldChar w:fldCharType="separate"/>
            </w:r>
            <w:r w:rsidR="00E40753">
              <w:rPr>
                <w:noProof/>
                <w:webHidden/>
              </w:rPr>
              <w:t>92</w:t>
            </w:r>
            <w:r w:rsidR="00E40753">
              <w:rPr>
                <w:noProof/>
                <w:webHidden/>
              </w:rPr>
              <w:fldChar w:fldCharType="end"/>
            </w:r>
          </w:hyperlink>
        </w:p>
        <w:p w14:paraId="134478A8" w14:textId="7430FDCF" w:rsidR="00E40753" w:rsidRDefault="00DA0D15">
          <w:pPr>
            <w:pStyle w:val="TOC2"/>
            <w:rPr>
              <w:rFonts w:asciiTheme="minorHAnsi" w:eastAsiaTheme="minorEastAsia" w:hAnsiTheme="minorHAnsi" w:cstheme="minorBidi"/>
              <w:noProof/>
              <w:color w:val="auto"/>
              <w:sz w:val="22"/>
              <w:szCs w:val="22"/>
            </w:rPr>
          </w:pPr>
          <w:hyperlink w:anchor="_Toc81822550" w:history="1">
            <w:r w:rsidR="00E40753" w:rsidRPr="00FF648C">
              <w:rPr>
                <w:rStyle w:val="Hyperlink"/>
                <w:noProof/>
              </w:rPr>
              <w:t>9.16 Stage 2 Offences</w:t>
            </w:r>
            <w:r w:rsidR="00E40753">
              <w:rPr>
                <w:noProof/>
                <w:webHidden/>
              </w:rPr>
              <w:tab/>
            </w:r>
            <w:r w:rsidR="00E40753">
              <w:rPr>
                <w:noProof/>
                <w:webHidden/>
              </w:rPr>
              <w:fldChar w:fldCharType="begin"/>
            </w:r>
            <w:r w:rsidR="00E40753">
              <w:rPr>
                <w:noProof/>
                <w:webHidden/>
              </w:rPr>
              <w:instrText xml:space="preserve"> PAGEREF _Toc81822550 \h </w:instrText>
            </w:r>
            <w:r w:rsidR="00E40753">
              <w:rPr>
                <w:noProof/>
                <w:webHidden/>
              </w:rPr>
            </w:r>
            <w:r w:rsidR="00E40753">
              <w:rPr>
                <w:noProof/>
                <w:webHidden/>
              </w:rPr>
              <w:fldChar w:fldCharType="separate"/>
            </w:r>
            <w:r w:rsidR="00E40753">
              <w:rPr>
                <w:noProof/>
                <w:webHidden/>
              </w:rPr>
              <w:t>93</w:t>
            </w:r>
            <w:r w:rsidR="00E40753">
              <w:rPr>
                <w:noProof/>
                <w:webHidden/>
              </w:rPr>
              <w:fldChar w:fldCharType="end"/>
            </w:r>
          </w:hyperlink>
        </w:p>
        <w:p w14:paraId="44D5797B" w14:textId="6A0DDA5F" w:rsidR="00E40753" w:rsidRDefault="00DA0D15">
          <w:pPr>
            <w:pStyle w:val="TOC2"/>
            <w:rPr>
              <w:rFonts w:asciiTheme="minorHAnsi" w:eastAsiaTheme="minorEastAsia" w:hAnsiTheme="minorHAnsi" w:cstheme="minorBidi"/>
              <w:noProof/>
              <w:color w:val="auto"/>
              <w:sz w:val="22"/>
              <w:szCs w:val="22"/>
            </w:rPr>
          </w:pPr>
          <w:hyperlink w:anchor="_Toc81822551" w:history="1">
            <w:r w:rsidR="00E40753" w:rsidRPr="00FF648C">
              <w:rPr>
                <w:rStyle w:val="Hyperlink"/>
                <w:noProof/>
              </w:rPr>
              <w:t>9.17 Stage 2 Outcomes</w:t>
            </w:r>
            <w:r w:rsidR="00E40753">
              <w:rPr>
                <w:noProof/>
                <w:webHidden/>
              </w:rPr>
              <w:tab/>
            </w:r>
            <w:r w:rsidR="00E40753">
              <w:rPr>
                <w:noProof/>
                <w:webHidden/>
              </w:rPr>
              <w:fldChar w:fldCharType="begin"/>
            </w:r>
            <w:r w:rsidR="00E40753">
              <w:rPr>
                <w:noProof/>
                <w:webHidden/>
              </w:rPr>
              <w:instrText xml:space="preserve"> PAGEREF _Toc81822551 \h </w:instrText>
            </w:r>
            <w:r w:rsidR="00E40753">
              <w:rPr>
                <w:noProof/>
                <w:webHidden/>
              </w:rPr>
            </w:r>
            <w:r w:rsidR="00E40753">
              <w:rPr>
                <w:noProof/>
                <w:webHidden/>
              </w:rPr>
              <w:fldChar w:fldCharType="separate"/>
            </w:r>
            <w:r w:rsidR="00E40753">
              <w:rPr>
                <w:noProof/>
                <w:webHidden/>
              </w:rPr>
              <w:t>94</w:t>
            </w:r>
            <w:r w:rsidR="00E40753">
              <w:rPr>
                <w:noProof/>
                <w:webHidden/>
              </w:rPr>
              <w:fldChar w:fldCharType="end"/>
            </w:r>
          </w:hyperlink>
        </w:p>
        <w:p w14:paraId="4CA24337" w14:textId="4F27AC57" w:rsidR="00E40753" w:rsidRDefault="00DA0D15">
          <w:pPr>
            <w:pStyle w:val="TOC2"/>
            <w:rPr>
              <w:rFonts w:asciiTheme="minorHAnsi" w:eastAsiaTheme="minorEastAsia" w:hAnsiTheme="minorHAnsi" w:cstheme="minorBidi"/>
              <w:noProof/>
              <w:color w:val="auto"/>
              <w:sz w:val="22"/>
              <w:szCs w:val="22"/>
            </w:rPr>
          </w:pPr>
          <w:hyperlink w:anchor="_Toc81822552" w:history="1">
            <w:r w:rsidR="00E40753" w:rsidRPr="00FF648C">
              <w:rPr>
                <w:rStyle w:val="Hyperlink"/>
                <w:noProof/>
              </w:rPr>
              <w:t>9.18 Stage 3: University Research Misconduct Panel</w:t>
            </w:r>
            <w:r w:rsidR="00E40753">
              <w:rPr>
                <w:noProof/>
                <w:webHidden/>
              </w:rPr>
              <w:tab/>
            </w:r>
            <w:r w:rsidR="00E40753">
              <w:rPr>
                <w:noProof/>
                <w:webHidden/>
              </w:rPr>
              <w:fldChar w:fldCharType="begin"/>
            </w:r>
            <w:r w:rsidR="00E40753">
              <w:rPr>
                <w:noProof/>
                <w:webHidden/>
              </w:rPr>
              <w:instrText xml:space="preserve"> PAGEREF _Toc81822552 \h </w:instrText>
            </w:r>
            <w:r w:rsidR="00E40753">
              <w:rPr>
                <w:noProof/>
                <w:webHidden/>
              </w:rPr>
            </w:r>
            <w:r w:rsidR="00E40753">
              <w:rPr>
                <w:noProof/>
                <w:webHidden/>
              </w:rPr>
              <w:fldChar w:fldCharType="separate"/>
            </w:r>
            <w:r w:rsidR="00E40753">
              <w:rPr>
                <w:noProof/>
                <w:webHidden/>
              </w:rPr>
              <w:t>95</w:t>
            </w:r>
            <w:r w:rsidR="00E40753">
              <w:rPr>
                <w:noProof/>
                <w:webHidden/>
              </w:rPr>
              <w:fldChar w:fldCharType="end"/>
            </w:r>
          </w:hyperlink>
        </w:p>
        <w:p w14:paraId="07F98587" w14:textId="75D91903" w:rsidR="00E40753" w:rsidRDefault="00DA0D15">
          <w:pPr>
            <w:pStyle w:val="TOC2"/>
            <w:rPr>
              <w:rFonts w:asciiTheme="minorHAnsi" w:eastAsiaTheme="minorEastAsia" w:hAnsiTheme="minorHAnsi" w:cstheme="minorBidi"/>
              <w:noProof/>
              <w:color w:val="auto"/>
              <w:sz w:val="22"/>
              <w:szCs w:val="22"/>
            </w:rPr>
          </w:pPr>
          <w:hyperlink w:anchor="_Toc81822553" w:history="1">
            <w:r w:rsidR="00E40753" w:rsidRPr="00FF648C">
              <w:rPr>
                <w:rStyle w:val="Hyperlink"/>
                <w:noProof/>
              </w:rPr>
              <w:t>9.19 Stage 3 Offences</w:t>
            </w:r>
            <w:r w:rsidR="00E40753">
              <w:rPr>
                <w:noProof/>
                <w:webHidden/>
              </w:rPr>
              <w:tab/>
            </w:r>
            <w:r w:rsidR="00E40753">
              <w:rPr>
                <w:noProof/>
                <w:webHidden/>
              </w:rPr>
              <w:fldChar w:fldCharType="begin"/>
            </w:r>
            <w:r w:rsidR="00E40753">
              <w:rPr>
                <w:noProof/>
                <w:webHidden/>
              </w:rPr>
              <w:instrText xml:space="preserve"> PAGEREF _Toc81822553 \h </w:instrText>
            </w:r>
            <w:r w:rsidR="00E40753">
              <w:rPr>
                <w:noProof/>
                <w:webHidden/>
              </w:rPr>
            </w:r>
            <w:r w:rsidR="00E40753">
              <w:rPr>
                <w:noProof/>
                <w:webHidden/>
              </w:rPr>
              <w:fldChar w:fldCharType="separate"/>
            </w:r>
            <w:r w:rsidR="00E40753">
              <w:rPr>
                <w:noProof/>
                <w:webHidden/>
              </w:rPr>
              <w:t>96</w:t>
            </w:r>
            <w:r w:rsidR="00E40753">
              <w:rPr>
                <w:noProof/>
                <w:webHidden/>
              </w:rPr>
              <w:fldChar w:fldCharType="end"/>
            </w:r>
          </w:hyperlink>
        </w:p>
        <w:p w14:paraId="0A8438C7" w14:textId="1C21417F" w:rsidR="00E40753" w:rsidRDefault="00DA0D15">
          <w:pPr>
            <w:pStyle w:val="TOC2"/>
            <w:rPr>
              <w:rFonts w:asciiTheme="minorHAnsi" w:eastAsiaTheme="minorEastAsia" w:hAnsiTheme="minorHAnsi" w:cstheme="minorBidi"/>
              <w:noProof/>
              <w:color w:val="auto"/>
              <w:sz w:val="22"/>
              <w:szCs w:val="22"/>
            </w:rPr>
          </w:pPr>
          <w:hyperlink w:anchor="_Toc81822554" w:history="1">
            <w:r w:rsidR="00E40753" w:rsidRPr="00FF648C">
              <w:rPr>
                <w:rStyle w:val="Hyperlink"/>
                <w:noProof/>
              </w:rPr>
              <w:t>9.20 Stage 3 Outcomes</w:t>
            </w:r>
            <w:r w:rsidR="00E40753">
              <w:rPr>
                <w:noProof/>
                <w:webHidden/>
              </w:rPr>
              <w:tab/>
            </w:r>
            <w:r w:rsidR="00E40753">
              <w:rPr>
                <w:noProof/>
                <w:webHidden/>
              </w:rPr>
              <w:fldChar w:fldCharType="begin"/>
            </w:r>
            <w:r w:rsidR="00E40753">
              <w:rPr>
                <w:noProof/>
                <w:webHidden/>
              </w:rPr>
              <w:instrText xml:space="preserve"> PAGEREF _Toc81822554 \h </w:instrText>
            </w:r>
            <w:r w:rsidR="00E40753">
              <w:rPr>
                <w:noProof/>
                <w:webHidden/>
              </w:rPr>
            </w:r>
            <w:r w:rsidR="00E40753">
              <w:rPr>
                <w:noProof/>
                <w:webHidden/>
              </w:rPr>
              <w:fldChar w:fldCharType="separate"/>
            </w:r>
            <w:r w:rsidR="00E40753">
              <w:rPr>
                <w:noProof/>
                <w:webHidden/>
              </w:rPr>
              <w:t>97</w:t>
            </w:r>
            <w:r w:rsidR="00E40753">
              <w:rPr>
                <w:noProof/>
                <w:webHidden/>
              </w:rPr>
              <w:fldChar w:fldCharType="end"/>
            </w:r>
          </w:hyperlink>
        </w:p>
        <w:p w14:paraId="0D82EEA2" w14:textId="0F2CD6C2" w:rsidR="00E40753" w:rsidRDefault="00DA0D15">
          <w:pPr>
            <w:pStyle w:val="TOC2"/>
            <w:rPr>
              <w:rFonts w:asciiTheme="minorHAnsi" w:eastAsiaTheme="minorEastAsia" w:hAnsiTheme="minorHAnsi" w:cstheme="minorBidi"/>
              <w:noProof/>
              <w:color w:val="auto"/>
              <w:sz w:val="22"/>
              <w:szCs w:val="22"/>
            </w:rPr>
          </w:pPr>
          <w:hyperlink w:anchor="_Toc81822555" w:history="1">
            <w:r w:rsidR="00E40753" w:rsidRPr="00FF648C">
              <w:rPr>
                <w:rStyle w:val="Hyperlink"/>
                <w:noProof/>
              </w:rPr>
              <w:t>9.21 Appealing a research misconduct penalty</w:t>
            </w:r>
            <w:r w:rsidR="00E40753">
              <w:rPr>
                <w:noProof/>
                <w:webHidden/>
              </w:rPr>
              <w:tab/>
            </w:r>
            <w:r w:rsidR="00E40753">
              <w:rPr>
                <w:noProof/>
                <w:webHidden/>
              </w:rPr>
              <w:fldChar w:fldCharType="begin"/>
            </w:r>
            <w:r w:rsidR="00E40753">
              <w:rPr>
                <w:noProof/>
                <w:webHidden/>
              </w:rPr>
              <w:instrText xml:space="preserve"> PAGEREF _Toc81822555 \h </w:instrText>
            </w:r>
            <w:r w:rsidR="00E40753">
              <w:rPr>
                <w:noProof/>
                <w:webHidden/>
              </w:rPr>
            </w:r>
            <w:r w:rsidR="00E40753">
              <w:rPr>
                <w:noProof/>
                <w:webHidden/>
              </w:rPr>
              <w:fldChar w:fldCharType="separate"/>
            </w:r>
            <w:r w:rsidR="00E40753">
              <w:rPr>
                <w:noProof/>
                <w:webHidden/>
              </w:rPr>
              <w:t>98</w:t>
            </w:r>
            <w:r w:rsidR="00E40753">
              <w:rPr>
                <w:noProof/>
                <w:webHidden/>
              </w:rPr>
              <w:fldChar w:fldCharType="end"/>
            </w:r>
          </w:hyperlink>
        </w:p>
        <w:p w14:paraId="73096323" w14:textId="119A1FF9" w:rsidR="00E40753" w:rsidRDefault="00DA0D15">
          <w:pPr>
            <w:pStyle w:val="TOC2"/>
            <w:rPr>
              <w:rFonts w:asciiTheme="minorHAnsi" w:eastAsiaTheme="minorEastAsia" w:hAnsiTheme="minorHAnsi" w:cstheme="minorBidi"/>
              <w:noProof/>
              <w:color w:val="auto"/>
              <w:sz w:val="22"/>
              <w:szCs w:val="22"/>
            </w:rPr>
          </w:pPr>
          <w:hyperlink w:anchor="_Toc81822556" w:history="1">
            <w:r w:rsidR="00E40753" w:rsidRPr="00FF648C">
              <w:rPr>
                <w:rStyle w:val="Hyperlink"/>
                <w:noProof/>
              </w:rPr>
              <w:t>9.22 Grounds for Appeal</w:t>
            </w:r>
            <w:r w:rsidR="00E40753">
              <w:rPr>
                <w:noProof/>
                <w:webHidden/>
              </w:rPr>
              <w:tab/>
            </w:r>
            <w:r w:rsidR="00E40753">
              <w:rPr>
                <w:noProof/>
                <w:webHidden/>
              </w:rPr>
              <w:fldChar w:fldCharType="begin"/>
            </w:r>
            <w:r w:rsidR="00E40753">
              <w:rPr>
                <w:noProof/>
                <w:webHidden/>
              </w:rPr>
              <w:instrText xml:space="preserve"> PAGEREF _Toc81822556 \h </w:instrText>
            </w:r>
            <w:r w:rsidR="00E40753">
              <w:rPr>
                <w:noProof/>
                <w:webHidden/>
              </w:rPr>
            </w:r>
            <w:r w:rsidR="00E40753">
              <w:rPr>
                <w:noProof/>
                <w:webHidden/>
              </w:rPr>
              <w:fldChar w:fldCharType="separate"/>
            </w:r>
            <w:r w:rsidR="00E40753">
              <w:rPr>
                <w:noProof/>
                <w:webHidden/>
              </w:rPr>
              <w:t>98</w:t>
            </w:r>
            <w:r w:rsidR="00E40753">
              <w:rPr>
                <w:noProof/>
                <w:webHidden/>
              </w:rPr>
              <w:fldChar w:fldCharType="end"/>
            </w:r>
          </w:hyperlink>
        </w:p>
        <w:p w14:paraId="4A2D2EF3" w14:textId="66423C2D" w:rsidR="00E40753" w:rsidRDefault="00DA0D15">
          <w:pPr>
            <w:pStyle w:val="TOC2"/>
            <w:rPr>
              <w:rFonts w:asciiTheme="minorHAnsi" w:eastAsiaTheme="minorEastAsia" w:hAnsiTheme="minorHAnsi" w:cstheme="minorBidi"/>
              <w:noProof/>
              <w:color w:val="auto"/>
              <w:sz w:val="22"/>
              <w:szCs w:val="22"/>
            </w:rPr>
          </w:pPr>
          <w:hyperlink w:anchor="_Toc81822557" w:history="1">
            <w:r w:rsidR="00E40753" w:rsidRPr="00FF648C">
              <w:rPr>
                <w:rStyle w:val="Hyperlink"/>
                <w:noProof/>
              </w:rPr>
              <w:t>9.23 How to submit an appeal</w:t>
            </w:r>
            <w:r w:rsidR="00E40753">
              <w:rPr>
                <w:noProof/>
                <w:webHidden/>
              </w:rPr>
              <w:tab/>
            </w:r>
            <w:r w:rsidR="00E40753">
              <w:rPr>
                <w:noProof/>
                <w:webHidden/>
              </w:rPr>
              <w:fldChar w:fldCharType="begin"/>
            </w:r>
            <w:r w:rsidR="00E40753">
              <w:rPr>
                <w:noProof/>
                <w:webHidden/>
              </w:rPr>
              <w:instrText xml:space="preserve"> PAGEREF _Toc81822557 \h </w:instrText>
            </w:r>
            <w:r w:rsidR="00E40753">
              <w:rPr>
                <w:noProof/>
                <w:webHidden/>
              </w:rPr>
            </w:r>
            <w:r w:rsidR="00E40753">
              <w:rPr>
                <w:noProof/>
                <w:webHidden/>
              </w:rPr>
              <w:fldChar w:fldCharType="separate"/>
            </w:r>
            <w:r w:rsidR="00E40753">
              <w:rPr>
                <w:noProof/>
                <w:webHidden/>
              </w:rPr>
              <w:t>99</w:t>
            </w:r>
            <w:r w:rsidR="00E40753">
              <w:rPr>
                <w:noProof/>
                <w:webHidden/>
              </w:rPr>
              <w:fldChar w:fldCharType="end"/>
            </w:r>
          </w:hyperlink>
        </w:p>
        <w:p w14:paraId="426EF638" w14:textId="63947ED1" w:rsidR="00E40753" w:rsidRDefault="00DA0D15">
          <w:pPr>
            <w:pStyle w:val="TOC2"/>
            <w:rPr>
              <w:rFonts w:asciiTheme="minorHAnsi" w:eastAsiaTheme="minorEastAsia" w:hAnsiTheme="minorHAnsi" w:cstheme="minorBidi"/>
              <w:noProof/>
              <w:color w:val="auto"/>
              <w:sz w:val="22"/>
              <w:szCs w:val="22"/>
            </w:rPr>
          </w:pPr>
          <w:hyperlink w:anchor="_Toc81822558" w:history="1">
            <w:r w:rsidR="00E40753" w:rsidRPr="00FF648C">
              <w:rPr>
                <w:rStyle w:val="Hyperlink"/>
                <w:noProof/>
              </w:rPr>
              <w:t>9.24 Independent review of the appeal decision</w:t>
            </w:r>
            <w:r w:rsidR="00E40753">
              <w:rPr>
                <w:noProof/>
                <w:webHidden/>
              </w:rPr>
              <w:tab/>
            </w:r>
            <w:r w:rsidR="00E40753">
              <w:rPr>
                <w:noProof/>
                <w:webHidden/>
              </w:rPr>
              <w:fldChar w:fldCharType="begin"/>
            </w:r>
            <w:r w:rsidR="00E40753">
              <w:rPr>
                <w:noProof/>
                <w:webHidden/>
              </w:rPr>
              <w:instrText xml:space="preserve"> PAGEREF _Toc81822558 \h </w:instrText>
            </w:r>
            <w:r w:rsidR="00E40753">
              <w:rPr>
                <w:noProof/>
                <w:webHidden/>
              </w:rPr>
            </w:r>
            <w:r w:rsidR="00E40753">
              <w:rPr>
                <w:noProof/>
                <w:webHidden/>
              </w:rPr>
              <w:fldChar w:fldCharType="separate"/>
            </w:r>
            <w:r w:rsidR="00E40753">
              <w:rPr>
                <w:noProof/>
                <w:webHidden/>
              </w:rPr>
              <w:t>99</w:t>
            </w:r>
            <w:r w:rsidR="00E40753">
              <w:rPr>
                <w:noProof/>
                <w:webHidden/>
              </w:rPr>
              <w:fldChar w:fldCharType="end"/>
            </w:r>
          </w:hyperlink>
        </w:p>
        <w:p w14:paraId="35E8A94C" w14:textId="550726C0" w:rsidR="00E40753" w:rsidRDefault="00DA0D15">
          <w:pPr>
            <w:pStyle w:val="TOC1"/>
            <w:rPr>
              <w:rFonts w:asciiTheme="minorHAnsi" w:eastAsiaTheme="minorEastAsia" w:hAnsiTheme="minorHAnsi" w:cstheme="minorBidi"/>
              <w:color w:val="auto"/>
              <w:sz w:val="22"/>
              <w:szCs w:val="22"/>
            </w:rPr>
          </w:pPr>
          <w:hyperlink w:anchor="_Toc81822559" w:history="1">
            <w:r w:rsidR="00E40753" w:rsidRPr="00FF648C">
              <w:rPr>
                <w:rStyle w:val="Hyperlink"/>
              </w:rPr>
              <w:t>Section 10: Fitness to Study Regulation</w:t>
            </w:r>
            <w:r w:rsidR="00E40753">
              <w:rPr>
                <w:webHidden/>
              </w:rPr>
              <w:tab/>
            </w:r>
            <w:r w:rsidR="00E40753">
              <w:rPr>
                <w:webHidden/>
              </w:rPr>
              <w:fldChar w:fldCharType="begin"/>
            </w:r>
            <w:r w:rsidR="00E40753">
              <w:rPr>
                <w:webHidden/>
              </w:rPr>
              <w:instrText xml:space="preserve"> PAGEREF _Toc81822559 \h </w:instrText>
            </w:r>
            <w:r w:rsidR="00E40753">
              <w:rPr>
                <w:webHidden/>
              </w:rPr>
            </w:r>
            <w:r w:rsidR="00E40753">
              <w:rPr>
                <w:webHidden/>
              </w:rPr>
              <w:fldChar w:fldCharType="separate"/>
            </w:r>
            <w:r w:rsidR="00E40753">
              <w:rPr>
                <w:webHidden/>
              </w:rPr>
              <w:t>100</w:t>
            </w:r>
            <w:r w:rsidR="00E40753">
              <w:rPr>
                <w:webHidden/>
              </w:rPr>
              <w:fldChar w:fldCharType="end"/>
            </w:r>
          </w:hyperlink>
        </w:p>
        <w:p w14:paraId="39B3921D" w14:textId="109A64D1" w:rsidR="00E40753" w:rsidRDefault="00DA0D15">
          <w:pPr>
            <w:pStyle w:val="TOC2"/>
            <w:rPr>
              <w:rFonts w:asciiTheme="minorHAnsi" w:eastAsiaTheme="minorEastAsia" w:hAnsiTheme="minorHAnsi" w:cstheme="minorBidi"/>
              <w:noProof/>
              <w:color w:val="auto"/>
              <w:sz w:val="22"/>
              <w:szCs w:val="22"/>
            </w:rPr>
          </w:pPr>
          <w:hyperlink w:anchor="_Toc81822560" w:history="1">
            <w:r w:rsidR="00E40753" w:rsidRPr="00FF648C">
              <w:rPr>
                <w:rStyle w:val="Hyperlink"/>
                <w:rFonts w:eastAsia="Arial"/>
                <w:noProof/>
                <w:lang w:bidi="en-GB"/>
              </w:rPr>
              <w:t>10.1 Introduction</w:t>
            </w:r>
            <w:r w:rsidR="00E40753">
              <w:rPr>
                <w:noProof/>
                <w:webHidden/>
              </w:rPr>
              <w:tab/>
            </w:r>
            <w:r w:rsidR="00E40753">
              <w:rPr>
                <w:noProof/>
                <w:webHidden/>
              </w:rPr>
              <w:fldChar w:fldCharType="begin"/>
            </w:r>
            <w:r w:rsidR="00E40753">
              <w:rPr>
                <w:noProof/>
                <w:webHidden/>
              </w:rPr>
              <w:instrText xml:space="preserve"> PAGEREF _Toc81822560 \h </w:instrText>
            </w:r>
            <w:r w:rsidR="00E40753">
              <w:rPr>
                <w:noProof/>
                <w:webHidden/>
              </w:rPr>
            </w:r>
            <w:r w:rsidR="00E40753">
              <w:rPr>
                <w:noProof/>
                <w:webHidden/>
              </w:rPr>
              <w:fldChar w:fldCharType="separate"/>
            </w:r>
            <w:r w:rsidR="00E40753">
              <w:rPr>
                <w:noProof/>
                <w:webHidden/>
              </w:rPr>
              <w:t>100</w:t>
            </w:r>
            <w:r w:rsidR="00E40753">
              <w:rPr>
                <w:noProof/>
                <w:webHidden/>
              </w:rPr>
              <w:fldChar w:fldCharType="end"/>
            </w:r>
          </w:hyperlink>
        </w:p>
        <w:p w14:paraId="38F943A5" w14:textId="7A080A8D" w:rsidR="00E40753" w:rsidRDefault="00DA0D15">
          <w:pPr>
            <w:pStyle w:val="TOC2"/>
            <w:rPr>
              <w:rFonts w:asciiTheme="minorHAnsi" w:eastAsiaTheme="minorEastAsia" w:hAnsiTheme="minorHAnsi" w:cstheme="minorBidi"/>
              <w:noProof/>
              <w:color w:val="auto"/>
              <w:sz w:val="22"/>
              <w:szCs w:val="22"/>
            </w:rPr>
          </w:pPr>
          <w:hyperlink w:anchor="_Toc81822561" w:history="1">
            <w:r w:rsidR="00E40753" w:rsidRPr="00FF648C">
              <w:rPr>
                <w:rStyle w:val="Hyperlink"/>
                <w:noProof/>
              </w:rPr>
              <w:t>10.2 Interruption due to impaired fitness to study</w:t>
            </w:r>
            <w:r w:rsidR="00E40753">
              <w:rPr>
                <w:noProof/>
                <w:webHidden/>
              </w:rPr>
              <w:tab/>
            </w:r>
            <w:r w:rsidR="00E40753">
              <w:rPr>
                <w:noProof/>
                <w:webHidden/>
              </w:rPr>
              <w:fldChar w:fldCharType="begin"/>
            </w:r>
            <w:r w:rsidR="00E40753">
              <w:rPr>
                <w:noProof/>
                <w:webHidden/>
              </w:rPr>
              <w:instrText xml:space="preserve"> PAGEREF _Toc81822561 \h </w:instrText>
            </w:r>
            <w:r w:rsidR="00E40753">
              <w:rPr>
                <w:noProof/>
                <w:webHidden/>
              </w:rPr>
            </w:r>
            <w:r w:rsidR="00E40753">
              <w:rPr>
                <w:noProof/>
                <w:webHidden/>
              </w:rPr>
              <w:fldChar w:fldCharType="separate"/>
            </w:r>
            <w:r w:rsidR="00E40753">
              <w:rPr>
                <w:noProof/>
                <w:webHidden/>
              </w:rPr>
              <w:t>100</w:t>
            </w:r>
            <w:r w:rsidR="00E40753">
              <w:rPr>
                <w:noProof/>
                <w:webHidden/>
              </w:rPr>
              <w:fldChar w:fldCharType="end"/>
            </w:r>
          </w:hyperlink>
        </w:p>
        <w:p w14:paraId="4DA4D400" w14:textId="14D1AC28" w:rsidR="00E40753" w:rsidRDefault="00DA0D15">
          <w:pPr>
            <w:pStyle w:val="TOC2"/>
            <w:rPr>
              <w:rFonts w:asciiTheme="minorHAnsi" w:eastAsiaTheme="minorEastAsia" w:hAnsiTheme="minorHAnsi" w:cstheme="minorBidi"/>
              <w:noProof/>
              <w:color w:val="auto"/>
              <w:sz w:val="22"/>
              <w:szCs w:val="22"/>
            </w:rPr>
          </w:pPr>
          <w:hyperlink w:anchor="_Toc81822562" w:history="1">
            <w:r w:rsidR="00E40753" w:rsidRPr="00FF648C">
              <w:rPr>
                <w:rStyle w:val="Hyperlink"/>
                <w:noProof/>
              </w:rPr>
              <w:t>10.3 Withdrawal due to impaired fitness to study</w:t>
            </w:r>
            <w:r w:rsidR="00E40753">
              <w:rPr>
                <w:noProof/>
                <w:webHidden/>
              </w:rPr>
              <w:tab/>
            </w:r>
            <w:r w:rsidR="00E40753">
              <w:rPr>
                <w:noProof/>
                <w:webHidden/>
              </w:rPr>
              <w:fldChar w:fldCharType="begin"/>
            </w:r>
            <w:r w:rsidR="00E40753">
              <w:rPr>
                <w:noProof/>
                <w:webHidden/>
              </w:rPr>
              <w:instrText xml:space="preserve"> PAGEREF _Toc81822562 \h </w:instrText>
            </w:r>
            <w:r w:rsidR="00E40753">
              <w:rPr>
                <w:noProof/>
                <w:webHidden/>
              </w:rPr>
            </w:r>
            <w:r w:rsidR="00E40753">
              <w:rPr>
                <w:noProof/>
                <w:webHidden/>
              </w:rPr>
              <w:fldChar w:fldCharType="separate"/>
            </w:r>
            <w:r w:rsidR="00E40753">
              <w:rPr>
                <w:noProof/>
                <w:webHidden/>
              </w:rPr>
              <w:t>101</w:t>
            </w:r>
            <w:r w:rsidR="00E40753">
              <w:rPr>
                <w:noProof/>
                <w:webHidden/>
              </w:rPr>
              <w:fldChar w:fldCharType="end"/>
            </w:r>
          </w:hyperlink>
        </w:p>
        <w:p w14:paraId="4765F3A5" w14:textId="2360ADD0" w:rsidR="00E40753" w:rsidRDefault="00DA0D15">
          <w:pPr>
            <w:pStyle w:val="TOC2"/>
            <w:rPr>
              <w:rFonts w:asciiTheme="minorHAnsi" w:eastAsiaTheme="minorEastAsia" w:hAnsiTheme="minorHAnsi" w:cstheme="minorBidi"/>
              <w:noProof/>
              <w:color w:val="auto"/>
              <w:sz w:val="22"/>
              <w:szCs w:val="22"/>
            </w:rPr>
          </w:pPr>
          <w:hyperlink w:anchor="_Toc81822563" w:history="1">
            <w:r w:rsidR="00E40753" w:rsidRPr="00FF648C">
              <w:rPr>
                <w:rStyle w:val="Hyperlink"/>
                <w:noProof/>
              </w:rPr>
              <w:t>10.4 Additional information</w:t>
            </w:r>
            <w:r w:rsidR="00E40753">
              <w:rPr>
                <w:noProof/>
                <w:webHidden/>
              </w:rPr>
              <w:tab/>
            </w:r>
            <w:r w:rsidR="00E40753">
              <w:rPr>
                <w:noProof/>
                <w:webHidden/>
              </w:rPr>
              <w:fldChar w:fldCharType="begin"/>
            </w:r>
            <w:r w:rsidR="00E40753">
              <w:rPr>
                <w:noProof/>
                <w:webHidden/>
              </w:rPr>
              <w:instrText xml:space="preserve"> PAGEREF _Toc81822563 \h </w:instrText>
            </w:r>
            <w:r w:rsidR="00E40753">
              <w:rPr>
                <w:noProof/>
                <w:webHidden/>
              </w:rPr>
            </w:r>
            <w:r w:rsidR="00E40753">
              <w:rPr>
                <w:noProof/>
                <w:webHidden/>
              </w:rPr>
              <w:fldChar w:fldCharType="separate"/>
            </w:r>
            <w:r w:rsidR="00E40753">
              <w:rPr>
                <w:noProof/>
                <w:webHidden/>
              </w:rPr>
              <w:t>101</w:t>
            </w:r>
            <w:r w:rsidR="00E40753">
              <w:rPr>
                <w:noProof/>
                <w:webHidden/>
              </w:rPr>
              <w:fldChar w:fldCharType="end"/>
            </w:r>
          </w:hyperlink>
        </w:p>
        <w:p w14:paraId="2D40CD25" w14:textId="30DA159C" w:rsidR="00E40753" w:rsidRDefault="00DA0D15">
          <w:pPr>
            <w:pStyle w:val="TOC1"/>
            <w:rPr>
              <w:rFonts w:asciiTheme="minorHAnsi" w:eastAsiaTheme="minorEastAsia" w:hAnsiTheme="minorHAnsi" w:cstheme="minorBidi"/>
              <w:color w:val="auto"/>
              <w:sz w:val="22"/>
              <w:szCs w:val="22"/>
            </w:rPr>
          </w:pPr>
          <w:hyperlink w:anchor="_Toc81822564" w:history="1">
            <w:r w:rsidR="00E40753" w:rsidRPr="00FF648C">
              <w:rPr>
                <w:rStyle w:val="Hyperlink"/>
              </w:rPr>
              <w:t>Section 10: Fitness to Study Procedure</w:t>
            </w:r>
            <w:r w:rsidR="00E40753">
              <w:rPr>
                <w:webHidden/>
              </w:rPr>
              <w:tab/>
            </w:r>
            <w:r w:rsidR="00E40753">
              <w:rPr>
                <w:webHidden/>
              </w:rPr>
              <w:fldChar w:fldCharType="begin"/>
            </w:r>
            <w:r w:rsidR="00E40753">
              <w:rPr>
                <w:webHidden/>
              </w:rPr>
              <w:instrText xml:space="preserve"> PAGEREF _Toc81822564 \h </w:instrText>
            </w:r>
            <w:r w:rsidR="00E40753">
              <w:rPr>
                <w:webHidden/>
              </w:rPr>
            </w:r>
            <w:r w:rsidR="00E40753">
              <w:rPr>
                <w:webHidden/>
              </w:rPr>
              <w:fldChar w:fldCharType="separate"/>
            </w:r>
            <w:r w:rsidR="00E40753">
              <w:rPr>
                <w:webHidden/>
              </w:rPr>
              <w:t>102</w:t>
            </w:r>
            <w:r w:rsidR="00E40753">
              <w:rPr>
                <w:webHidden/>
              </w:rPr>
              <w:fldChar w:fldCharType="end"/>
            </w:r>
          </w:hyperlink>
        </w:p>
        <w:p w14:paraId="2A0AD3DE" w14:textId="23E8B64C" w:rsidR="00E40753" w:rsidRDefault="00DA0D15">
          <w:pPr>
            <w:pStyle w:val="TOC2"/>
            <w:rPr>
              <w:rFonts w:asciiTheme="minorHAnsi" w:eastAsiaTheme="minorEastAsia" w:hAnsiTheme="minorHAnsi" w:cstheme="minorBidi"/>
              <w:noProof/>
              <w:color w:val="auto"/>
              <w:sz w:val="22"/>
              <w:szCs w:val="22"/>
            </w:rPr>
          </w:pPr>
          <w:hyperlink w:anchor="_Toc81822565" w:history="1">
            <w:r w:rsidR="00E40753" w:rsidRPr="00FF648C">
              <w:rPr>
                <w:rStyle w:val="Hyperlink"/>
                <w:noProof/>
              </w:rPr>
              <w:t>10.5 Introduction</w:t>
            </w:r>
            <w:r w:rsidR="00E40753">
              <w:rPr>
                <w:noProof/>
                <w:webHidden/>
              </w:rPr>
              <w:tab/>
            </w:r>
            <w:r w:rsidR="00E40753">
              <w:rPr>
                <w:noProof/>
                <w:webHidden/>
              </w:rPr>
              <w:fldChar w:fldCharType="begin"/>
            </w:r>
            <w:r w:rsidR="00E40753">
              <w:rPr>
                <w:noProof/>
                <w:webHidden/>
              </w:rPr>
              <w:instrText xml:space="preserve"> PAGEREF _Toc81822565 \h </w:instrText>
            </w:r>
            <w:r w:rsidR="00E40753">
              <w:rPr>
                <w:noProof/>
                <w:webHidden/>
              </w:rPr>
            </w:r>
            <w:r w:rsidR="00E40753">
              <w:rPr>
                <w:noProof/>
                <w:webHidden/>
              </w:rPr>
              <w:fldChar w:fldCharType="separate"/>
            </w:r>
            <w:r w:rsidR="00E40753">
              <w:rPr>
                <w:noProof/>
                <w:webHidden/>
              </w:rPr>
              <w:t>102</w:t>
            </w:r>
            <w:r w:rsidR="00E40753">
              <w:rPr>
                <w:noProof/>
                <w:webHidden/>
              </w:rPr>
              <w:fldChar w:fldCharType="end"/>
            </w:r>
          </w:hyperlink>
        </w:p>
        <w:p w14:paraId="7C6EB3CD" w14:textId="5EB8CE2A" w:rsidR="00E40753" w:rsidRDefault="00DA0D15">
          <w:pPr>
            <w:pStyle w:val="TOC2"/>
            <w:rPr>
              <w:rFonts w:asciiTheme="minorHAnsi" w:eastAsiaTheme="minorEastAsia" w:hAnsiTheme="minorHAnsi" w:cstheme="minorBidi"/>
              <w:noProof/>
              <w:color w:val="auto"/>
              <w:sz w:val="22"/>
              <w:szCs w:val="22"/>
            </w:rPr>
          </w:pPr>
          <w:hyperlink w:anchor="_Toc81822566" w:history="1">
            <w:r w:rsidR="00E40753" w:rsidRPr="00FF648C">
              <w:rPr>
                <w:rStyle w:val="Hyperlink"/>
                <w:noProof/>
              </w:rPr>
              <w:t>10.6 Stage 1: Initial and/or Emerging Concerns</w:t>
            </w:r>
            <w:r w:rsidR="00E40753">
              <w:rPr>
                <w:noProof/>
                <w:webHidden/>
              </w:rPr>
              <w:tab/>
            </w:r>
            <w:r w:rsidR="00E40753">
              <w:rPr>
                <w:noProof/>
                <w:webHidden/>
              </w:rPr>
              <w:fldChar w:fldCharType="begin"/>
            </w:r>
            <w:r w:rsidR="00E40753">
              <w:rPr>
                <w:noProof/>
                <w:webHidden/>
              </w:rPr>
              <w:instrText xml:space="preserve"> PAGEREF _Toc81822566 \h </w:instrText>
            </w:r>
            <w:r w:rsidR="00E40753">
              <w:rPr>
                <w:noProof/>
                <w:webHidden/>
              </w:rPr>
            </w:r>
            <w:r w:rsidR="00E40753">
              <w:rPr>
                <w:noProof/>
                <w:webHidden/>
              </w:rPr>
              <w:fldChar w:fldCharType="separate"/>
            </w:r>
            <w:r w:rsidR="00E40753">
              <w:rPr>
                <w:noProof/>
                <w:webHidden/>
              </w:rPr>
              <w:t>103</w:t>
            </w:r>
            <w:r w:rsidR="00E40753">
              <w:rPr>
                <w:noProof/>
                <w:webHidden/>
              </w:rPr>
              <w:fldChar w:fldCharType="end"/>
            </w:r>
          </w:hyperlink>
        </w:p>
        <w:p w14:paraId="3DF4BC9A" w14:textId="0990E826" w:rsidR="00E40753" w:rsidRDefault="00DA0D15">
          <w:pPr>
            <w:pStyle w:val="TOC2"/>
            <w:rPr>
              <w:rFonts w:asciiTheme="minorHAnsi" w:eastAsiaTheme="minorEastAsia" w:hAnsiTheme="minorHAnsi" w:cstheme="minorBidi"/>
              <w:noProof/>
              <w:color w:val="auto"/>
              <w:sz w:val="22"/>
              <w:szCs w:val="22"/>
            </w:rPr>
          </w:pPr>
          <w:hyperlink w:anchor="_Toc81822567" w:history="1">
            <w:r w:rsidR="00E40753" w:rsidRPr="00FF648C">
              <w:rPr>
                <w:rStyle w:val="Hyperlink"/>
                <w:noProof/>
              </w:rPr>
              <w:t>10.7 Stage 2: Continuing and/or Serious Concerns</w:t>
            </w:r>
            <w:r w:rsidR="00E40753">
              <w:rPr>
                <w:noProof/>
                <w:webHidden/>
              </w:rPr>
              <w:tab/>
            </w:r>
            <w:r w:rsidR="00E40753">
              <w:rPr>
                <w:noProof/>
                <w:webHidden/>
              </w:rPr>
              <w:fldChar w:fldCharType="begin"/>
            </w:r>
            <w:r w:rsidR="00E40753">
              <w:rPr>
                <w:noProof/>
                <w:webHidden/>
              </w:rPr>
              <w:instrText xml:space="preserve"> PAGEREF _Toc81822567 \h </w:instrText>
            </w:r>
            <w:r w:rsidR="00E40753">
              <w:rPr>
                <w:noProof/>
                <w:webHidden/>
              </w:rPr>
            </w:r>
            <w:r w:rsidR="00E40753">
              <w:rPr>
                <w:noProof/>
                <w:webHidden/>
              </w:rPr>
              <w:fldChar w:fldCharType="separate"/>
            </w:r>
            <w:r w:rsidR="00E40753">
              <w:rPr>
                <w:noProof/>
                <w:webHidden/>
              </w:rPr>
              <w:t>104</w:t>
            </w:r>
            <w:r w:rsidR="00E40753">
              <w:rPr>
                <w:noProof/>
                <w:webHidden/>
              </w:rPr>
              <w:fldChar w:fldCharType="end"/>
            </w:r>
          </w:hyperlink>
        </w:p>
        <w:p w14:paraId="70F446F8" w14:textId="75AAA64B" w:rsidR="00E40753" w:rsidRDefault="00DA0D15">
          <w:pPr>
            <w:pStyle w:val="TOC2"/>
            <w:rPr>
              <w:rFonts w:asciiTheme="minorHAnsi" w:eastAsiaTheme="minorEastAsia" w:hAnsiTheme="minorHAnsi" w:cstheme="minorBidi"/>
              <w:noProof/>
              <w:color w:val="auto"/>
              <w:sz w:val="22"/>
              <w:szCs w:val="22"/>
            </w:rPr>
          </w:pPr>
          <w:hyperlink w:anchor="_Toc81822568" w:history="1">
            <w:r w:rsidR="00E40753" w:rsidRPr="00FF648C">
              <w:rPr>
                <w:rStyle w:val="Hyperlink"/>
                <w:noProof/>
              </w:rPr>
              <w:t>10.8 Stage 3: Persistent and/or Critical Concerns</w:t>
            </w:r>
            <w:r w:rsidR="00E40753">
              <w:rPr>
                <w:noProof/>
                <w:webHidden/>
              </w:rPr>
              <w:tab/>
            </w:r>
            <w:r w:rsidR="00E40753">
              <w:rPr>
                <w:noProof/>
                <w:webHidden/>
              </w:rPr>
              <w:fldChar w:fldCharType="begin"/>
            </w:r>
            <w:r w:rsidR="00E40753">
              <w:rPr>
                <w:noProof/>
                <w:webHidden/>
              </w:rPr>
              <w:instrText xml:space="preserve"> PAGEREF _Toc81822568 \h </w:instrText>
            </w:r>
            <w:r w:rsidR="00E40753">
              <w:rPr>
                <w:noProof/>
                <w:webHidden/>
              </w:rPr>
            </w:r>
            <w:r w:rsidR="00E40753">
              <w:rPr>
                <w:noProof/>
                <w:webHidden/>
              </w:rPr>
              <w:fldChar w:fldCharType="separate"/>
            </w:r>
            <w:r w:rsidR="00E40753">
              <w:rPr>
                <w:noProof/>
                <w:webHidden/>
              </w:rPr>
              <w:t>105</w:t>
            </w:r>
            <w:r w:rsidR="00E40753">
              <w:rPr>
                <w:noProof/>
                <w:webHidden/>
              </w:rPr>
              <w:fldChar w:fldCharType="end"/>
            </w:r>
          </w:hyperlink>
        </w:p>
        <w:p w14:paraId="66538EEE" w14:textId="0B11BD49" w:rsidR="00E40753" w:rsidRDefault="00DA0D15">
          <w:pPr>
            <w:pStyle w:val="TOC2"/>
            <w:rPr>
              <w:rFonts w:asciiTheme="minorHAnsi" w:eastAsiaTheme="minorEastAsia" w:hAnsiTheme="minorHAnsi" w:cstheme="minorBidi"/>
              <w:noProof/>
              <w:color w:val="auto"/>
              <w:sz w:val="22"/>
              <w:szCs w:val="22"/>
            </w:rPr>
          </w:pPr>
          <w:hyperlink w:anchor="_Toc81822569" w:history="1">
            <w:r w:rsidR="00E40753" w:rsidRPr="00FF648C">
              <w:rPr>
                <w:rStyle w:val="Hyperlink"/>
                <w:noProof/>
              </w:rPr>
              <w:t>10.9 Appeals</w:t>
            </w:r>
            <w:r w:rsidR="00E40753">
              <w:rPr>
                <w:noProof/>
                <w:webHidden/>
              </w:rPr>
              <w:tab/>
            </w:r>
            <w:r w:rsidR="00E40753">
              <w:rPr>
                <w:noProof/>
                <w:webHidden/>
              </w:rPr>
              <w:fldChar w:fldCharType="begin"/>
            </w:r>
            <w:r w:rsidR="00E40753">
              <w:rPr>
                <w:noProof/>
                <w:webHidden/>
              </w:rPr>
              <w:instrText xml:space="preserve"> PAGEREF _Toc81822569 \h </w:instrText>
            </w:r>
            <w:r w:rsidR="00E40753">
              <w:rPr>
                <w:noProof/>
                <w:webHidden/>
              </w:rPr>
            </w:r>
            <w:r w:rsidR="00E40753">
              <w:rPr>
                <w:noProof/>
                <w:webHidden/>
              </w:rPr>
              <w:fldChar w:fldCharType="separate"/>
            </w:r>
            <w:r w:rsidR="00E40753">
              <w:rPr>
                <w:noProof/>
                <w:webHidden/>
              </w:rPr>
              <w:t>106</w:t>
            </w:r>
            <w:r w:rsidR="00E40753">
              <w:rPr>
                <w:noProof/>
                <w:webHidden/>
              </w:rPr>
              <w:fldChar w:fldCharType="end"/>
            </w:r>
          </w:hyperlink>
        </w:p>
        <w:p w14:paraId="2E9F1D99" w14:textId="2FBD3D87" w:rsidR="00E40753" w:rsidRDefault="00DA0D15">
          <w:pPr>
            <w:pStyle w:val="TOC2"/>
            <w:rPr>
              <w:rFonts w:asciiTheme="minorHAnsi" w:eastAsiaTheme="minorEastAsia" w:hAnsiTheme="minorHAnsi" w:cstheme="minorBidi"/>
              <w:noProof/>
              <w:color w:val="auto"/>
              <w:sz w:val="22"/>
              <w:szCs w:val="22"/>
            </w:rPr>
          </w:pPr>
          <w:hyperlink w:anchor="_Toc81822570" w:history="1">
            <w:r w:rsidR="00E40753" w:rsidRPr="00FF648C">
              <w:rPr>
                <w:rStyle w:val="Hyperlink"/>
                <w:noProof/>
              </w:rPr>
              <w:t>10.10 Independent review of the Fitness to Study appeal decision</w:t>
            </w:r>
            <w:r w:rsidR="00E40753">
              <w:rPr>
                <w:noProof/>
                <w:webHidden/>
              </w:rPr>
              <w:tab/>
            </w:r>
            <w:r w:rsidR="00E40753">
              <w:rPr>
                <w:noProof/>
                <w:webHidden/>
              </w:rPr>
              <w:fldChar w:fldCharType="begin"/>
            </w:r>
            <w:r w:rsidR="00E40753">
              <w:rPr>
                <w:noProof/>
                <w:webHidden/>
              </w:rPr>
              <w:instrText xml:space="preserve"> PAGEREF _Toc81822570 \h </w:instrText>
            </w:r>
            <w:r w:rsidR="00E40753">
              <w:rPr>
                <w:noProof/>
                <w:webHidden/>
              </w:rPr>
            </w:r>
            <w:r w:rsidR="00E40753">
              <w:rPr>
                <w:noProof/>
                <w:webHidden/>
              </w:rPr>
              <w:fldChar w:fldCharType="separate"/>
            </w:r>
            <w:r w:rsidR="00E40753">
              <w:rPr>
                <w:noProof/>
                <w:webHidden/>
              </w:rPr>
              <w:t>107</w:t>
            </w:r>
            <w:r w:rsidR="00E40753">
              <w:rPr>
                <w:noProof/>
                <w:webHidden/>
              </w:rPr>
              <w:fldChar w:fldCharType="end"/>
            </w:r>
          </w:hyperlink>
        </w:p>
        <w:p w14:paraId="293F47F5" w14:textId="1E409DE3" w:rsidR="00E40753" w:rsidRDefault="00DA0D15">
          <w:pPr>
            <w:pStyle w:val="TOC1"/>
            <w:rPr>
              <w:rFonts w:asciiTheme="minorHAnsi" w:eastAsiaTheme="minorEastAsia" w:hAnsiTheme="minorHAnsi" w:cstheme="minorBidi"/>
              <w:color w:val="auto"/>
              <w:sz w:val="22"/>
              <w:szCs w:val="22"/>
            </w:rPr>
          </w:pPr>
          <w:hyperlink w:anchor="_Toc81822571" w:history="1">
            <w:r w:rsidR="00E40753" w:rsidRPr="00FF648C">
              <w:rPr>
                <w:rStyle w:val="Hyperlink"/>
              </w:rPr>
              <w:t>Section 11: Student Disciplinary Regulation</w:t>
            </w:r>
            <w:r w:rsidR="00E40753">
              <w:rPr>
                <w:webHidden/>
              </w:rPr>
              <w:tab/>
            </w:r>
            <w:r w:rsidR="00E40753">
              <w:rPr>
                <w:webHidden/>
              </w:rPr>
              <w:fldChar w:fldCharType="begin"/>
            </w:r>
            <w:r w:rsidR="00E40753">
              <w:rPr>
                <w:webHidden/>
              </w:rPr>
              <w:instrText xml:space="preserve"> PAGEREF _Toc81822571 \h </w:instrText>
            </w:r>
            <w:r w:rsidR="00E40753">
              <w:rPr>
                <w:webHidden/>
              </w:rPr>
            </w:r>
            <w:r w:rsidR="00E40753">
              <w:rPr>
                <w:webHidden/>
              </w:rPr>
              <w:fldChar w:fldCharType="separate"/>
            </w:r>
            <w:r w:rsidR="00E40753">
              <w:rPr>
                <w:webHidden/>
              </w:rPr>
              <w:t>108</w:t>
            </w:r>
            <w:r w:rsidR="00E40753">
              <w:rPr>
                <w:webHidden/>
              </w:rPr>
              <w:fldChar w:fldCharType="end"/>
            </w:r>
          </w:hyperlink>
        </w:p>
        <w:p w14:paraId="7BB83F84" w14:textId="766FF053" w:rsidR="00E40753" w:rsidRDefault="00DA0D15">
          <w:pPr>
            <w:pStyle w:val="TOC2"/>
            <w:rPr>
              <w:rFonts w:asciiTheme="minorHAnsi" w:eastAsiaTheme="minorEastAsia" w:hAnsiTheme="minorHAnsi" w:cstheme="minorBidi"/>
              <w:noProof/>
              <w:color w:val="auto"/>
              <w:sz w:val="22"/>
              <w:szCs w:val="22"/>
            </w:rPr>
          </w:pPr>
          <w:hyperlink w:anchor="_Toc81822572" w:history="1">
            <w:r w:rsidR="00E40753" w:rsidRPr="00FF648C">
              <w:rPr>
                <w:rStyle w:val="Hyperlink"/>
                <w:noProof/>
              </w:rPr>
              <w:t>11.1 Introduction</w:t>
            </w:r>
            <w:r w:rsidR="00E40753">
              <w:rPr>
                <w:noProof/>
                <w:webHidden/>
              </w:rPr>
              <w:tab/>
            </w:r>
            <w:r w:rsidR="00E40753">
              <w:rPr>
                <w:noProof/>
                <w:webHidden/>
              </w:rPr>
              <w:fldChar w:fldCharType="begin"/>
            </w:r>
            <w:r w:rsidR="00E40753">
              <w:rPr>
                <w:noProof/>
                <w:webHidden/>
              </w:rPr>
              <w:instrText xml:space="preserve"> PAGEREF _Toc81822572 \h </w:instrText>
            </w:r>
            <w:r w:rsidR="00E40753">
              <w:rPr>
                <w:noProof/>
                <w:webHidden/>
              </w:rPr>
            </w:r>
            <w:r w:rsidR="00E40753">
              <w:rPr>
                <w:noProof/>
                <w:webHidden/>
              </w:rPr>
              <w:fldChar w:fldCharType="separate"/>
            </w:r>
            <w:r w:rsidR="00E40753">
              <w:rPr>
                <w:noProof/>
                <w:webHidden/>
              </w:rPr>
              <w:t>108</w:t>
            </w:r>
            <w:r w:rsidR="00E40753">
              <w:rPr>
                <w:noProof/>
                <w:webHidden/>
              </w:rPr>
              <w:fldChar w:fldCharType="end"/>
            </w:r>
          </w:hyperlink>
        </w:p>
        <w:p w14:paraId="6669B006" w14:textId="5402AC9B" w:rsidR="00E40753" w:rsidRDefault="00DA0D15">
          <w:pPr>
            <w:pStyle w:val="TOC2"/>
            <w:rPr>
              <w:rFonts w:asciiTheme="minorHAnsi" w:eastAsiaTheme="minorEastAsia" w:hAnsiTheme="minorHAnsi" w:cstheme="minorBidi"/>
              <w:noProof/>
              <w:color w:val="auto"/>
              <w:sz w:val="22"/>
              <w:szCs w:val="22"/>
            </w:rPr>
          </w:pPr>
          <w:hyperlink w:anchor="_Toc81822573" w:history="1">
            <w:r w:rsidR="00E40753" w:rsidRPr="00FF648C">
              <w:rPr>
                <w:rStyle w:val="Hyperlink"/>
                <w:noProof/>
              </w:rPr>
              <w:t>11.2 Criminal proceedings</w:t>
            </w:r>
            <w:r w:rsidR="00E40753">
              <w:rPr>
                <w:noProof/>
                <w:webHidden/>
              </w:rPr>
              <w:tab/>
            </w:r>
            <w:r w:rsidR="00E40753">
              <w:rPr>
                <w:noProof/>
                <w:webHidden/>
              </w:rPr>
              <w:fldChar w:fldCharType="begin"/>
            </w:r>
            <w:r w:rsidR="00E40753">
              <w:rPr>
                <w:noProof/>
                <w:webHidden/>
              </w:rPr>
              <w:instrText xml:space="preserve"> PAGEREF _Toc81822573 \h </w:instrText>
            </w:r>
            <w:r w:rsidR="00E40753">
              <w:rPr>
                <w:noProof/>
                <w:webHidden/>
              </w:rPr>
            </w:r>
            <w:r w:rsidR="00E40753">
              <w:rPr>
                <w:noProof/>
                <w:webHidden/>
              </w:rPr>
              <w:fldChar w:fldCharType="separate"/>
            </w:r>
            <w:r w:rsidR="00E40753">
              <w:rPr>
                <w:noProof/>
                <w:webHidden/>
              </w:rPr>
              <w:t>109</w:t>
            </w:r>
            <w:r w:rsidR="00E40753">
              <w:rPr>
                <w:noProof/>
                <w:webHidden/>
              </w:rPr>
              <w:fldChar w:fldCharType="end"/>
            </w:r>
          </w:hyperlink>
        </w:p>
        <w:p w14:paraId="7F92C6CB" w14:textId="127F99F9" w:rsidR="00E40753" w:rsidRDefault="00DA0D15">
          <w:pPr>
            <w:pStyle w:val="TOC2"/>
            <w:rPr>
              <w:rFonts w:asciiTheme="minorHAnsi" w:eastAsiaTheme="minorEastAsia" w:hAnsiTheme="minorHAnsi" w:cstheme="minorBidi"/>
              <w:noProof/>
              <w:color w:val="auto"/>
              <w:sz w:val="22"/>
              <w:szCs w:val="22"/>
            </w:rPr>
          </w:pPr>
          <w:hyperlink w:anchor="_Toc81822574" w:history="1">
            <w:r w:rsidR="00E40753" w:rsidRPr="00FF648C">
              <w:rPr>
                <w:rStyle w:val="Hyperlink"/>
                <w:noProof/>
              </w:rPr>
              <w:t>11.3 Precautionary measures</w:t>
            </w:r>
            <w:r w:rsidR="00E40753">
              <w:rPr>
                <w:noProof/>
                <w:webHidden/>
              </w:rPr>
              <w:tab/>
            </w:r>
            <w:r w:rsidR="00E40753">
              <w:rPr>
                <w:noProof/>
                <w:webHidden/>
              </w:rPr>
              <w:fldChar w:fldCharType="begin"/>
            </w:r>
            <w:r w:rsidR="00E40753">
              <w:rPr>
                <w:noProof/>
                <w:webHidden/>
              </w:rPr>
              <w:instrText xml:space="preserve"> PAGEREF _Toc81822574 \h </w:instrText>
            </w:r>
            <w:r w:rsidR="00E40753">
              <w:rPr>
                <w:noProof/>
                <w:webHidden/>
              </w:rPr>
            </w:r>
            <w:r w:rsidR="00E40753">
              <w:rPr>
                <w:noProof/>
                <w:webHidden/>
              </w:rPr>
              <w:fldChar w:fldCharType="separate"/>
            </w:r>
            <w:r w:rsidR="00E40753">
              <w:rPr>
                <w:noProof/>
                <w:webHidden/>
              </w:rPr>
              <w:t>109</w:t>
            </w:r>
            <w:r w:rsidR="00E40753">
              <w:rPr>
                <w:noProof/>
                <w:webHidden/>
              </w:rPr>
              <w:fldChar w:fldCharType="end"/>
            </w:r>
          </w:hyperlink>
        </w:p>
        <w:p w14:paraId="3CE15A2C" w14:textId="6DD6F615" w:rsidR="00E40753" w:rsidRDefault="00DA0D15">
          <w:pPr>
            <w:pStyle w:val="TOC2"/>
            <w:rPr>
              <w:rFonts w:asciiTheme="minorHAnsi" w:eastAsiaTheme="minorEastAsia" w:hAnsiTheme="minorHAnsi" w:cstheme="minorBidi"/>
              <w:noProof/>
              <w:color w:val="auto"/>
              <w:sz w:val="22"/>
              <w:szCs w:val="22"/>
            </w:rPr>
          </w:pPr>
          <w:hyperlink w:anchor="_Toc81822575" w:history="1">
            <w:r w:rsidR="00E40753" w:rsidRPr="00FF648C">
              <w:rPr>
                <w:rStyle w:val="Hyperlink"/>
                <w:noProof/>
              </w:rPr>
              <w:t>11.4 Confidentiality and anonymity</w:t>
            </w:r>
            <w:r w:rsidR="00E40753">
              <w:rPr>
                <w:noProof/>
                <w:webHidden/>
              </w:rPr>
              <w:tab/>
            </w:r>
            <w:r w:rsidR="00E40753">
              <w:rPr>
                <w:noProof/>
                <w:webHidden/>
              </w:rPr>
              <w:fldChar w:fldCharType="begin"/>
            </w:r>
            <w:r w:rsidR="00E40753">
              <w:rPr>
                <w:noProof/>
                <w:webHidden/>
              </w:rPr>
              <w:instrText xml:space="preserve"> PAGEREF _Toc81822575 \h </w:instrText>
            </w:r>
            <w:r w:rsidR="00E40753">
              <w:rPr>
                <w:noProof/>
                <w:webHidden/>
              </w:rPr>
            </w:r>
            <w:r w:rsidR="00E40753">
              <w:rPr>
                <w:noProof/>
                <w:webHidden/>
              </w:rPr>
              <w:fldChar w:fldCharType="separate"/>
            </w:r>
            <w:r w:rsidR="00E40753">
              <w:rPr>
                <w:noProof/>
                <w:webHidden/>
              </w:rPr>
              <w:t>109</w:t>
            </w:r>
            <w:r w:rsidR="00E40753">
              <w:rPr>
                <w:noProof/>
                <w:webHidden/>
              </w:rPr>
              <w:fldChar w:fldCharType="end"/>
            </w:r>
          </w:hyperlink>
        </w:p>
        <w:p w14:paraId="2C4D30B6" w14:textId="7718FD9A" w:rsidR="00E40753" w:rsidRDefault="00DA0D15">
          <w:pPr>
            <w:pStyle w:val="TOC2"/>
            <w:rPr>
              <w:rFonts w:asciiTheme="minorHAnsi" w:eastAsiaTheme="minorEastAsia" w:hAnsiTheme="minorHAnsi" w:cstheme="minorBidi"/>
              <w:noProof/>
              <w:color w:val="auto"/>
              <w:sz w:val="22"/>
              <w:szCs w:val="22"/>
            </w:rPr>
          </w:pPr>
          <w:hyperlink w:anchor="_Toc81822576" w:history="1">
            <w:r w:rsidR="00E40753" w:rsidRPr="00FF648C">
              <w:rPr>
                <w:rStyle w:val="Hyperlink"/>
                <w:noProof/>
              </w:rPr>
              <w:t>11.5 Additional information</w:t>
            </w:r>
            <w:r w:rsidR="00E40753">
              <w:rPr>
                <w:noProof/>
                <w:webHidden/>
              </w:rPr>
              <w:tab/>
            </w:r>
            <w:r w:rsidR="00E40753">
              <w:rPr>
                <w:noProof/>
                <w:webHidden/>
              </w:rPr>
              <w:fldChar w:fldCharType="begin"/>
            </w:r>
            <w:r w:rsidR="00E40753">
              <w:rPr>
                <w:noProof/>
                <w:webHidden/>
              </w:rPr>
              <w:instrText xml:space="preserve"> PAGEREF _Toc81822576 \h </w:instrText>
            </w:r>
            <w:r w:rsidR="00E40753">
              <w:rPr>
                <w:noProof/>
                <w:webHidden/>
              </w:rPr>
            </w:r>
            <w:r w:rsidR="00E40753">
              <w:rPr>
                <w:noProof/>
                <w:webHidden/>
              </w:rPr>
              <w:fldChar w:fldCharType="separate"/>
            </w:r>
            <w:r w:rsidR="00E40753">
              <w:rPr>
                <w:noProof/>
                <w:webHidden/>
              </w:rPr>
              <w:t>110</w:t>
            </w:r>
            <w:r w:rsidR="00E40753">
              <w:rPr>
                <w:noProof/>
                <w:webHidden/>
              </w:rPr>
              <w:fldChar w:fldCharType="end"/>
            </w:r>
          </w:hyperlink>
        </w:p>
        <w:p w14:paraId="28529115" w14:textId="5669339B" w:rsidR="00E40753" w:rsidRDefault="00DA0D15">
          <w:pPr>
            <w:pStyle w:val="TOC1"/>
            <w:rPr>
              <w:rFonts w:asciiTheme="minorHAnsi" w:eastAsiaTheme="minorEastAsia" w:hAnsiTheme="minorHAnsi" w:cstheme="minorBidi"/>
              <w:color w:val="auto"/>
              <w:sz w:val="22"/>
              <w:szCs w:val="22"/>
            </w:rPr>
          </w:pPr>
          <w:hyperlink w:anchor="_Toc81822577" w:history="1">
            <w:r w:rsidR="00E40753" w:rsidRPr="00FF648C">
              <w:rPr>
                <w:rStyle w:val="Hyperlink"/>
              </w:rPr>
              <w:t>Section 11: Student Disciplinary Procedure</w:t>
            </w:r>
            <w:r w:rsidR="00E40753">
              <w:rPr>
                <w:webHidden/>
              </w:rPr>
              <w:tab/>
            </w:r>
            <w:r w:rsidR="00E40753">
              <w:rPr>
                <w:webHidden/>
              </w:rPr>
              <w:fldChar w:fldCharType="begin"/>
            </w:r>
            <w:r w:rsidR="00E40753">
              <w:rPr>
                <w:webHidden/>
              </w:rPr>
              <w:instrText xml:space="preserve"> PAGEREF _Toc81822577 \h </w:instrText>
            </w:r>
            <w:r w:rsidR="00E40753">
              <w:rPr>
                <w:webHidden/>
              </w:rPr>
            </w:r>
            <w:r w:rsidR="00E40753">
              <w:rPr>
                <w:webHidden/>
              </w:rPr>
              <w:fldChar w:fldCharType="separate"/>
            </w:r>
            <w:r w:rsidR="00E40753">
              <w:rPr>
                <w:webHidden/>
              </w:rPr>
              <w:t>111</w:t>
            </w:r>
            <w:r w:rsidR="00E40753">
              <w:rPr>
                <w:webHidden/>
              </w:rPr>
              <w:fldChar w:fldCharType="end"/>
            </w:r>
          </w:hyperlink>
        </w:p>
        <w:p w14:paraId="029499BD" w14:textId="626DDD83" w:rsidR="00E40753" w:rsidRDefault="00DA0D15">
          <w:pPr>
            <w:pStyle w:val="TOC2"/>
            <w:rPr>
              <w:rFonts w:asciiTheme="minorHAnsi" w:eastAsiaTheme="minorEastAsia" w:hAnsiTheme="minorHAnsi" w:cstheme="minorBidi"/>
              <w:noProof/>
              <w:color w:val="auto"/>
              <w:sz w:val="22"/>
              <w:szCs w:val="22"/>
            </w:rPr>
          </w:pPr>
          <w:hyperlink w:anchor="_Toc81822578" w:history="1">
            <w:r w:rsidR="00E40753" w:rsidRPr="00FF648C">
              <w:rPr>
                <w:rStyle w:val="Hyperlink"/>
                <w:noProof/>
              </w:rPr>
              <w:t>11.6 Procedural Introduction</w:t>
            </w:r>
            <w:r w:rsidR="00E40753">
              <w:rPr>
                <w:noProof/>
                <w:webHidden/>
              </w:rPr>
              <w:tab/>
            </w:r>
            <w:r w:rsidR="00E40753">
              <w:rPr>
                <w:noProof/>
                <w:webHidden/>
              </w:rPr>
              <w:fldChar w:fldCharType="begin"/>
            </w:r>
            <w:r w:rsidR="00E40753">
              <w:rPr>
                <w:noProof/>
                <w:webHidden/>
              </w:rPr>
              <w:instrText xml:space="preserve"> PAGEREF _Toc81822578 \h </w:instrText>
            </w:r>
            <w:r w:rsidR="00E40753">
              <w:rPr>
                <w:noProof/>
                <w:webHidden/>
              </w:rPr>
            </w:r>
            <w:r w:rsidR="00E40753">
              <w:rPr>
                <w:noProof/>
                <w:webHidden/>
              </w:rPr>
              <w:fldChar w:fldCharType="separate"/>
            </w:r>
            <w:r w:rsidR="00E40753">
              <w:rPr>
                <w:noProof/>
                <w:webHidden/>
              </w:rPr>
              <w:t>111</w:t>
            </w:r>
            <w:r w:rsidR="00E40753">
              <w:rPr>
                <w:noProof/>
                <w:webHidden/>
              </w:rPr>
              <w:fldChar w:fldCharType="end"/>
            </w:r>
          </w:hyperlink>
        </w:p>
        <w:p w14:paraId="19DAA99A" w14:textId="75AC2058" w:rsidR="00E40753" w:rsidRDefault="00DA0D15">
          <w:pPr>
            <w:pStyle w:val="TOC2"/>
            <w:rPr>
              <w:rFonts w:asciiTheme="minorHAnsi" w:eastAsiaTheme="minorEastAsia" w:hAnsiTheme="minorHAnsi" w:cstheme="minorBidi"/>
              <w:noProof/>
              <w:color w:val="auto"/>
              <w:sz w:val="22"/>
              <w:szCs w:val="22"/>
            </w:rPr>
          </w:pPr>
          <w:hyperlink w:anchor="_Toc81822579" w:history="1">
            <w:r w:rsidR="00E40753" w:rsidRPr="00FF648C">
              <w:rPr>
                <w:rStyle w:val="Hyperlink"/>
                <w:noProof/>
              </w:rPr>
              <w:t>11.7 Reporting Party</w:t>
            </w:r>
            <w:r w:rsidR="00E40753">
              <w:rPr>
                <w:noProof/>
                <w:webHidden/>
              </w:rPr>
              <w:tab/>
            </w:r>
            <w:r w:rsidR="00E40753">
              <w:rPr>
                <w:noProof/>
                <w:webHidden/>
              </w:rPr>
              <w:fldChar w:fldCharType="begin"/>
            </w:r>
            <w:r w:rsidR="00E40753">
              <w:rPr>
                <w:noProof/>
                <w:webHidden/>
              </w:rPr>
              <w:instrText xml:space="preserve"> PAGEREF _Toc81822579 \h </w:instrText>
            </w:r>
            <w:r w:rsidR="00E40753">
              <w:rPr>
                <w:noProof/>
                <w:webHidden/>
              </w:rPr>
            </w:r>
            <w:r w:rsidR="00E40753">
              <w:rPr>
                <w:noProof/>
                <w:webHidden/>
              </w:rPr>
              <w:fldChar w:fldCharType="separate"/>
            </w:r>
            <w:r w:rsidR="00E40753">
              <w:rPr>
                <w:noProof/>
                <w:webHidden/>
              </w:rPr>
              <w:t>112</w:t>
            </w:r>
            <w:r w:rsidR="00E40753">
              <w:rPr>
                <w:noProof/>
                <w:webHidden/>
              </w:rPr>
              <w:fldChar w:fldCharType="end"/>
            </w:r>
          </w:hyperlink>
        </w:p>
        <w:p w14:paraId="74A9266D" w14:textId="23E5A202" w:rsidR="00E40753" w:rsidRDefault="00DA0D15">
          <w:pPr>
            <w:pStyle w:val="TOC2"/>
            <w:rPr>
              <w:rFonts w:asciiTheme="minorHAnsi" w:eastAsiaTheme="minorEastAsia" w:hAnsiTheme="minorHAnsi" w:cstheme="minorBidi"/>
              <w:noProof/>
              <w:color w:val="auto"/>
              <w:sz w:val="22"/>
              <w:szCs w:val="22"/>
            </w:rPr>
          </w:pPr>
          <w:hyperlink w:anchor="_Toc81822580" w:history="1">
            <w:r w:rsidR="00E40753" w:rsidRPr="00FF648C">
              <w:rPr>
                <w:rStyle w:val="Hyperlink"/>
                <w:noProof/>
              </w:rPr>
              <w:t>11.8 Responding Party</w:t>
            </w:r>
            <w:r w:rsidR="00E40753">
              <w:rPr>
                <w:noProof/>
                <w:webHidden/>
              </w:rPr>
              <w:tab/>
            </w:r>
            <w:r w:rsidR="00E40753">
              <w:rPr>
                <w:noProof/>
                <w:webHidden/>
              </w:rPr>
              <w:fldChar w:fldCharType="begin"/>
            </w:r>
            <w:r w:rsidR="00E40753">
              <w:rPr>
                <w:noProof/>
                <w:webHidden/>
              </w:rPr>
              <w:instrText xml:space="preserve"> PAGEREF _Toc81822580 \h </w:instrText>
            </w:r>
            <w:r w:rsidR="00E40753">
              <w:rPr>
                <w:noProof/>
                <w:webHidden/>
              </w:rPr>
            </w:r>
            <w:r w:rsidR="00E40753">
              <w:rPr>
                <w:noProof/>
                <w:webHidden/>
              </w:rPr>
              <w:fldChar w:fldCharType="separate"/>
            </w:r>
            <w:r w:rsidR="00E40753">
              <w:rPr>
                <w:noProof/>
                <w:webHidden/>
              </w:rPr>
              <w:t>113</w:t>
            </w:r>
            <w:r w:rsidR="00E40753">
              <w:rPr>
                <w:noProof/>
                <w:webHidden/>
              </w:rPr>
              <w:fldChar w:fldCharType="end"/>
            </w:r>
          </w:hyperlink>
        </w:p>
        <w:p w14:paraId="18341E42" w14:textId="03CDF6BB" w:rsidR="00E40753" w:rsidRDefault="00DA0D15">
          <w:pPr>
            <w:pStyle w:val="TOC2"/>
            <w:rPr>
              <w:rFonts w:asciiTheme="minorHAnsi" w:eastAsiaTheme="minorEastAsia" w:hAnsiTheme="minorHAnsi" w:cstheme="minorBidi"/>
              <w:noProof/>
              <w:color w:val="auto"/>
              <w:sz w:val="22"/>
              <w:szCs w:val="22"/>
            </w:rPr>
          </w:pPr>
          <w:hyperlink w:anchor="_Toc81822581" w:history="1">
            <w:r w:rsidR="00E40753" w:rsidRPr="00FF648C">
              <w:rPr>
                <w:rStyle w:val="Hyperlink"/>
                <w:noProof/>
              </w:rPr>
              <w:t>11.9 Witnesses</w:t>
            </w:r>
            <w:r w:rsidR="00E40753">
              <w:rPr>
                <w:noProof/>
                <w:webHidden/>
              </w:rPr>
              <w:tab/>
            </w:r>
            <w:r w:rsidR="00E40753">
              <w:rPr>
                <w:noProof/>
                <w:webHidden/>
              </w:rPr>
              <w:fldChar w:fldCharType="begin"/>
            </w:r>
            <w:r w:rsidR="00E40753">
              <w:rPr>
                <w:noProof/>
                <w:webHidden/>
              </w:rPr>
              <w:instrText xml:space="preserve"> PAGEREF _Toc81822581 \h </w:instrText>
            </w:r>
            <w:r w:rsidR="00E40753">
              <w:rPr>
                <w:noProof/>
                <w:webHidden/>
              </w:rPr>
            </w:r>
            <w:r w:rsidR="00E40753">
              <w:rPr>
                <w:noProof/>
                <w:webHidden/>
              </w:rPr>
              <w:fldChar w:fldCharType="separate"/>
            </w:r>
            <w:r w:rsidR="00E40753">
              <w:rPr>
                <w:noProof/>
                <w:webHidden/>
              </w:rPr>
              <w:t>113</w:t>
            </w:r>
            <w:r w:rsidR="00E40753">
              <w:rPr>
                <w:noProof/>
                <w:webHidden/>
              </w:rPr>
              <w:fldChar w:fldCharType="end"/>
            </w:r>
          </w:hyperlink>
        </w:p>
        <w:p w14:paraId="22798ACB" w14:textId="6A334D30" w:rsidR="00E40753" w:rsidRDefault="00DA0D15">
          <w:pPr>
            <w:pStyle w:val="TOC2"/>
            <w:rPr>
              <w:rFonts w:asciiTheme="minorHAnsi" w:eastAsiaTheme="minorEastAsia" w:hAnsiTheme="minorHAnsi" w:cstheme="minorBidi"/>
              <w:noProof/>
              <w:color w:val="auto"/>
              <w:sz w:val="22"/>
              <w:szCs w:val="22"/>
            </w:rPr>
          </w:pPr>
          <w:hyperlink w:anchor="_Toc81822582" w:history="1">
            <w:r w:rsidR="00E40753" w:rsidRPr="00FF648C">
              <w:rPr>
                <w:rStyle w:val="Hyperlink"/>
                <w:noProof/>
              </w:rPr>
              <w:t>11.10 Precautionary Measures</w:t>
            </w:r>
            <w:r w:rsidR="00E40753">
              <w:rPr>
                <w:noProof/>
                <w:webHidden/>
              </w:rPr>
              <w:tab/>
            </w:r>
            <w:r w:rsidR="00E40753">
              <w:rPr>
                <w:noProof/>
                <w:webHidden/>
              </w:rPr>
              <w:fldChar w:fldCharType="begin"/>
            </w:r>
            <w:r w:rsidR="00E40753">
              <w:rPr>
                <w:noProof/>
                <w:webHidden/>
              </w:rPr>
              <w:instrText xml:space="preserve"> PAGEREF _Toc81822582 \h </w:instrText>
            </w:r>
            <w:r w:rsidR="00E40753">
              <w:rPr>
                <w:noProof/>
                <w:webHidden/>
              </w:rPr>
            </w:r>
            <w:r w:rsidR="00E40753">
              <w:rPr>
                <w:noProof/>
                <w:webHidden/>
              </w:rPr>
              <w:fldChar w:fldCharType="separate"/>
            </w:r>
            <w:r w:rsidR="00E40753">
              <w:rPr>
                <w:noProof/>
                <w:webHidden/>
              </w:rPr>
              <w:t>113</w:t>
            </w:r>
            <w:r w:rsidR="00E40753">
              <w:rPr>
                <w:noProof/>
                <w:webHidden/>
              </w:rPr>
              <w:fldChar w:fldCharType="end"/>
            </w:r>
          </w:hyperlink>
        </w:p>
        <w:p w14:paraId="2BCE45CB" w14:textId="69FE3AFE" w:rsidR="00E40753" w:rsidRDefault="00DA0D15">
          <w:pPr>
            <w:pStyle w:val="TOC2"/>
            <w:rPr>
              <w:rFonts w:asciiTheme="minorHAnsi" w:eastAsiaTheme="minorEastAsia" w:hAnsiTheme="minorHAnsi" w:cstheme="minorBidi"/>
              <w:noProof/>
              <w:color w:val="auto"/>
              <w:sz w:val="22"/>
              <w:szCs w:val="22"/>
            </w:rPr>
          </w:pPr>
          <w:hyperlink w:anchor="_Toc81822583" w:history="1">
            <w:r w:rsidR="00E40753" w:rsidRPr="00FF648C">
              <w:rPr>
                <w:rStyle w:val="Hyperlink"/>
                <w:noProof/>
              </w:rPr>
              <w:t>11.11 Minor risks</w:t>
            </w:r>
            <w:r w:rsidR="00E40753">
              <w:rPr>
                <w:noProof/>
                <w:webHidden/>
              </w:rPr>
              <w:tab/>
            </w:r>
            <w:r w:rsidR="00E40753">
              <w:rPr>
                <w:noProof/>
                <w:webHidden/>
              </w:rPr>
              <w:fldChar w:fldCharType="begin"/>
            </w:r>
            <w:r w:rsidR="00E40753">
              <w:rPr>
                <w:noProof/>
                <w:webHidden/>
              </w:rPr>
              <w:instrText xml:space="preserve"> PAGEREF _Toc81822583 \h </w:instrText>
            </w:r>
            <w:r w:rsidR="00E40753">
              <w:rPr>
                <w:noProof/>
                <w:webHidden/>
              </w:rPr>
            </w:r>
            <w:r w:rsidR="00E40753">
              <w:rPr>
                <w:noProof/>
                <w:webHidden/>
              </w:rPr>
              <w:fldChar w:fldCharType="separate"/>
            </w:r>
            <w:r w:rsidR="00E40753">
              <w:rPr>
                <w:noProof/>
                <w:webHidden/>
              </w:rPr>
              <w:t>114</w:t>
            </w:r>
            <w:r w:rsidR="00E40753">
              <w:rPr>
                <w:noProof/>
                <w:webHidden/>
              </w:rPr>
              <w:fldChar w:fldCharType="end"/>
            </w:r>
          </w:hyperlink>
        </w:p>
        <w:p w14:paraId="2358517E" w14:textId="1A4EC265" w:rsidR="00E40753" w:rsidRDefault="00DA0D15">
          <w:pPr>
            <w:pStyle w:val="TOC2"/>
            <w:rPr>
              <w:rFonts w:asciiTheme="minorHAnsi" w:eastAsiaTheme="minorEastAsia" w:hAnsiTheme="minorHAnsi" w:cstheme="minorBidi"/>
              <w:noProof/>
              <w:color w:val="auto"/>
              <w:sz w:val="22"/>
              <w:szCs w:val="22"/>
            </w:rPr>
          </w:pPr>
          <w:hyperlink w:anchor="_Toc81822584" w:history="1">
            <w:r w:rsidR="00E40753" w:rsidRPr="00FF648C">
              <w:rPr>
                <w:rStyle w:val="Hyperlink"/>
                <w:noProof/>
              </w:rPr>
              <w:t>11.12 Major risks</w:t>
            </w:r>
            <w:r w:rsidR="00E40753">
              <w:rPr>
                <w:noProof/>
                <w:webHidden/>
              </w:rPr>
              <w:tab/>
            </w:r>
            <w:r w:rsidR="00E40753">
              <w:rPr>
                <w:noProof/>
                <w:webHidden/>
              </w:rPr>
              <w:fldChar w:fldCharType="begin"/>
            </w:r>
            <w:r w:rsidR="00E40753">
              <w:rPr>
                <w:noProof/>
                <w:webHidden/>
              </w:rPr>
              <w:instrText xml:space="preserve"> PAGEREF _Toc81822584 \h </w:instrText>
            </w:r>
            <w:r w:rsidR="00E40753">
              <w:rPr>
                <w:noProof/>
                <w:webHidden/>
              </w:rPr>
            </w:r>
            <w:r w:rsidR="00E40753">
              <w:rPr>
                <w:noProof/>
                <w:webHidden/>
              </w:rPr>
              <w:fldChar w:fldCharType="separate"/>
            </w:r>
            <w:r w:rsidR="00E40753">
              <w:rPr>
                <w:noProof/>
                <w:webHidden/>
              </w:rPr>
              <w:t>115</w:t>
            </w:r>
            <w:r w:rsidR="00E40753">
              <w:rPr>
                <w:noProof/>
                <w:webHidden/>
              </w:rPr>
              <w:fldChar w:fldCharType="end"/>
            </w:r>
          </w:hyperlink>
        </w:p>
        <w:p w14:paraId="0E3B12F6" w14:textId="4D9C75BD" w:rsidR="00E40753" w:rsidRDefault="00DA0D15">
          <w:pPr>
            <w:pStyle w:val="TOC2"/>
            <w:rPr>
              <w:rFonts w:asciiTheme="minorHAnsi" w:eastAsiaTheme="minorEastAsia" w:hAnsiTheme="minorHAnsi" w:cstheme="minorBidi"/>
              <w:noProof/>
              <w:color w:val="auto"/>
              <w:sz w:val="22"/>
              <w:szCs w:val="22"/>
            </w:rPr>
          </w:pPr>
          <w:hyperlink w:anchor="_Toc81822585" w:history="1">
            <w:r w:rsidR="00E40753" w:rsidRPr="00FF648C">
              <w:rPr>
                <w:rStyle w:val="Hyperlink"/>
                <w:noProof/>
              </w:rPr>
              <w:t>11.13 Classification of Misconduct</w:t>
            </w:r>
            <w:r w:rsidR="00E40753">
              <w:rPr>
                <w:noProof/>
                <w:webHidden/>
              </w:rPr>
              <w:tab/>
            </w:r>
            <w:r w:rsidR="00E40753">
              <w:rPr>
                <w:noProof/>
                <w:webHidden/>
              </w:rPr>
              <w:fldChar w:fldCharType="begin"/>
            </w:r>
            <w:r w:rsidR="00E40753">
              <w:rPr>
                <w:noProof/>
                <w:webHidden/>
              </w:rPr>
              <w:instrText xml:space="preserve"> PAGEREF _Toc81822585 \h </w:instrText>
            </w:r>
            <w:r w:rsidR="00E40753">
              <w:rPr>
                <w:noProof/>
                <w:webHidden/>
              </w:rPr>
            </w:r>
            <w:r w:rsidR="00E40753">
              <w:rPr>
                <w:noProof/>
                <w:webHidden/>
              </w:rPr>
              <w:fldChar w:fldCharType="separate"/>
            </w:r>
            <w:r w:rsidR="00E40753">
              <w:rPr>
                <w:noProof/>
                <w:webHidden/>
              </w:rPr>
              <w:t>116</w:t>
            </w:r>
            <w:r w:rsidR="00E40753">
              <w:rPr>
                <w:noProof/>
                <w:webHidden/>
              </w:rPr>
              <w:fldChar w:fldCharType="end"/>
            </w:r>
          </w:hyperlink>
        </w:p>
        <w:p w14:paraId="0B532616" w14:textId="4B679C95" w:rsidR="00E40753" w:rsidRDefault="00DA0D15">
          <w:pPr>
            <w:pStyle w:val="TOC2"/>
            <w:rPr>
              <w:rFonts w:asciiTheme="minorHAnsi" w:eastAsiaTheme="minorEastAsia" w:hAnsiTheme="minorHAnsi" w:cstheme="minorBidi"/>
              <w:noProof/>
              <w:color w:val="auto"/>
              <w:sz w:val="22"/>
              <w:szCs w:val="22"/>
            </w:rPr>
          </w:pPr>
          <w:hyperlink w:anchor="_Toc81822586" w:history="1">
            <w:r w:rsidR="00E40753" w:rsidRPr="00FF648C">
              <w:rPr>
                <w:rStyle w:val="Hyperlink"/>
                <w:noProof/>
              </w:rPr>
              <w:t>11.14 Deadlines</w:t>
            </w:r>
            <w:r w:rsidR="00E40753">
              <w:rPr>
                <w:noProof/>
                <w:webHidden/>
              </w:rPr>
              <w:tab/>
            </w:r>
            <w:r w:rsidR="00E40753">
              <w:rPr>
                <w:noProof/>
                <w:webHidden/>
              </w:rPr>
              <w:fldChar w:fldCharType="begin"/>
            </w:r>
            <w:r w:rsidR="00E40753">
              <w:rPr>
                <w:noProof/>
                <w:webHidden/>
              </w:rPr>
              <w:instrText xml:space="preserve"> PAGEREF _Toc81822586 \h </w:instrText>
            </w:r>
            <w:r w:rsidR="00E40753">
              <w:rPr>
                <w:noProof/>
                <w:webHidden/>
              </w:rPr>
            </w:r>
            <w:r w:rsidR="00E40753">
              <w:rPr>
                <w:noProof/>
                <w:webHidden/>
              </w:rPr>
              <w:fldChar w:fldCharType="separate"/>
            </w:r>
            <w:r w:rsidR="00E40753">
              <w:rPr>
                <w:noProof/>
                <w:webHidden/>
              </w:rPr>
              <w:t>116</w:t>
            </w:r>
            <w:r w:rsidR="00E40753">
              <w:rPr>
                <w:noProof/>
                <w:webHidden/>
              </w:rPr>
              <w:fldChar w:fldCharType="end"/>
            </w:r>
          </w:hyperlink>
        </w:p>
        <w:p w14:paraId="0FE8CEBF" w14:textId="066CEDC1" w:rsidR="00E40753" w:rsidRDefault="00DA0D15">
          <w:pPr>
            <w:pStyle w:val="TOC2"/>
            <w:rPr>
              <w:rFonts w:asciiTheme="minorHAnsi" w:eastAsiaTheme="minorEastAsia" w:hAnsiTheme="minorHAnsi" w:cstheme="minorBidi"/>
              <w:noProof/>
              <w:color w:val="auto"/>
              <w:sz w:val="22"/>
              <w:szCs w:val="22"/>
            </w:rPr>
          </w:pPr>
          <w:hyperlink w:anchor="_Toc81822587" w:history="1">
            <w:r w:rsidR="00E40753" w:rsidRPr="00FF648C">
              <w:rPr>
                <w:rStyle w:val="Hyperlink"/>
                <w:noProof/>
              </w:rPr>
              <w:t>11.15 Stage 1: School-level Investigation</w:t>
            </w:r>
            <w:r w:rsidR="00E40753">
              <w:rPr>
                <w:noProof/>
                <w:webHidden/>
              </w:rPr>
              <w:tab/>
            </w:r>
            <w:r w:rsidR="00E40753">
              <w:rPr>
                <w:noProof/>
                <w:webHidden/>
              </w:rPr>
              <w:fldChar w:fldCharType="begin"/>
            </w:r>
            <w:r w:rsidR="00E40753">
              <w:rPr>
                <w:noProof/>
                <w:webHidden/>
              </w:rPr>
              <w:instrText xml:space="preserve"> PAGEREF _Toc81822587 \h </w:instrText>
            </w:r>
            <w:r w:rsidR="00E40753">
              <w:rPr>
                <w:noProof/>
                <w:webHidden/>
              </w:rPr>
            </w:r>
            <w:r w:rsidR="00E40753">
              <w:rPr>
                <w:noProof/>
                <w:webHidden/>
              </w:rPr>
              <w:fldChar w:fldCharType="separate"/>
            </w:r>
            <w:r w:rsidR="00E40753">
              <w:rPr>
                <w:noProof/>
                <w:webHidden/>
              </w:rPr>
              <w:t>116</w:t>
            </w:r>
            <w:r w:rsidR="00E40753">
              <w:rPr>
                <w:noProof/>
                <w:webHidden/>
              </w:rPr>
              <w:fldChar w:fldCharType="end"/>
            </w:r>
          </w:hyperlink>
        </w:p>
        <w:p w14:paraId="71502410" w14:textId="5ED779F7" w:rsidR="00E40753" w:rsidRDefault="00DA0D15">
          <w:pPr>
            <w:pStyle w:val="TOC2"/>
            <w:rPr>
              <w:rFonts w:asciiTheme="minorHAnsi" w:eastAsiaTheme="minorEastAsia" w:hAnsiTheme="minorHAnsi" w:cstheme="minorBidi"/>
              <w:noProof/>
              <w:color w:val="auto"/>
              <w:sz w:val="22"/>
              <w:szCs w:val="22"/>
            </w:rPr>
          </w:pPr>
          <w:hyperlink w:anchor="_Toc81822588" w:history="1">
            <w:r w:rsidR="00E40753" w:rsidRPr="00FF648C">
              <w:rPr>
                <w:rStyle w:val="Hyperlink"/>
                <w:noProof/>
              </w:rPr>
              <w:t>11.16 Stage 1 Outcomes</w:t>
            </w:r>
            <w:r w:rsidR="00E40753">
              <w:rPr>
                <w:noProof/>
                <w:webHidden/>
              </w:rPr>
              <w:tab/>
            </w:r>
            <w:r w:rsidR="00E40753">
              <w:rPr>
                <w:noProof/>
                <w:webHidden/>
              </w:rPr>
              <w:fldChar w:fldCharType="begin"/>
            </w:r>
            <w:r w:rsidR="00E40753">
              <w:rPr>
                <w:noProof/>
                <w:webHidden/>
              </w:rPr>
              <w:instrText xml:space="preserve"> PAGEREF _Toc81822588 \h </w:instrText>
            </w:r>
            <w:r w:rsidR="00E40753">
              <w:rPr>
                <w:noProof/>
                <w:webHidden/>
              </w:rPr>
            </w:r>
            <w:r w:rsidR="00E40753">
              <w:rPr>
                <w:noProof/>
                <w:webHidden/>
              </w:rPr>
              <w:fldChar w:fldCharType="separate"/>
            </w:r>
            <w:r w:rsidR="00E40753">
              <w:rPr>
                <w:noProof/>
                <w:webHidden/>
              </w:rPr>
              <w:t>117</w:t>
            </w:r>
            <w:r w:rsidR="00E40753">
              <w:rPr>
                <w:noProof/>
                <w:webHidden/>
              </w:rPr>
              <w:fldChar w:fldCharType="end"/>
            </w:r>
          </w:hyperlink>
        </w:p>
        <w:p w14:paraId="2A84803C" w14:textId="5F6D5915" w:rsidR="00E40753" w:rsidRDefault="00DA0D15">
          <w:pPr>
            <w:pStyle w:val="TOC2"/>
            <w:rPr>
              <w:rFonts w:asciiTheme="minorHAnsi" w:eastAsiaTheme="minorEastAsia" w:hAnsiTheme="minorHAnsi" w:cstheme="minorBidi"/>
              <w:noProof/>
              <w:color w:val="auto"/>
              <w:sz w:val="22"/>
              <w:szCs w:val="22"/>
            </w:rPr>
          </w:pPr>
          <w:hyperlink w:anchor="_Toc81822589" w:history="1">
            <w:r w:rsidR="00E40753" w:rsidRPr="00FF648C">
              <w:rPr>
                <w:rStyle w:val="Hyperlink"/>
                <w:noProof/>
              </w:rPr>
              <w:t>11.17 Stage 2: University-level Investigation</w:t>
            </w:r>
            <w:r w:rsidR="00E40753">
              <w:rPr>
                <w:noProof/>
                <w:webHidden/>
              </w:rPr>
              <w:tab/>
            </w:r>
            <w:r w:rsidR="00E40753">
              <w:rPr>
                <w:noProof/>
                <w:webHidden/>
              </w:rPr>
              <w:fldChar w:fldCharType="begin"/>
            </w:r>
            <w:r w:rsidR="00E40753">
              <w:rPr>
                <w:noProof/>
                <w:webHidden/>
              </w:rPr>
              <w:instrText xml:space="preserve"> PAGEREF _Toc81822589 \h </w:instrText>
            </w:r>
            <w:r w:rsidR="00E40753">
              <w:rPr>
                <w:noProof/>
                <w:webHidden/>
              </w:rPr>
            </w:r>
            <w:r w:rsidR="00E40753">
              <w:rPr>
                <w:noProof/>
                <w:webHidden/>
              </w:rPr>
              <w:fldChar w:fldCharType="separate"/>
            </w:r>
            <w:r w:rsidR="00E40753">
              <w:rPr>
                <w:noProof/>
                <w:webHidden/>
              </w:rPr>
              <w:t>118</w:t>
            </w:r>
            <w:r w:rsidR="00E40753">
              <w:rPr>
                <w:noProof/>
                <w:webHidden/>
              </w:rPr>
              <w:fldChar w:fldCharType="end"/>
            </w:r>
          </w:hyperlink>
        </w:p>
        <w:p w14:paraId="3838528B" w14:textId="3981E4B4" w:rsidR="00E40753" w:rsidRDefault="00DA0D15">
          <w:pPr>
            <w:pStyle w:val="TOC2"/>
            <w:rPr>
              <w:rFonts w:asciiTheme="minorHAnsi" w:eastAsiaTheme="minorEastAsia" w:hAnsiTheme="minorHAnsi" w:cstheme="minorBidi"/>
              <w:noProof/>
              <w:color w:val="auto"/>
              <w:sz w:val="22"/>
              <w:szCs w:val="22"/>
            </w:rPr>
          </w:pPr>
          <w:hyperlink w:anchor="_Toc81822590" w:history="1">
            <w:r w:rsidR="00E40753" w:rsidRPr="00FF648C">
              <w:rPr>
                <w:rStyle w:val="Hyperlink"/>
                <w:noProof/>
              </w:rPr>
              <w:t>11.18 Stage 2 Outcomes</w:t>
            </w:r>
            <w:r w:rsidR="00E40753">
              <w:rPr>
                <w:noProof/>
                <w:webHidden/>
              </w:rPr>
              <w:tab/>
            </w:r>
            <w:r w:rsidR="00E40753">
              <w:rPr>
                <w:noProof/>
                <w:webHidden/>
              </w:rPr>
              <w:fldChar w:fldCharType="begin"/>
            </w:r>
            <w:r w:rsidR="00E40753">
              <w:rPr>
                <w:noProof/>
                <w:webHidden/>
              </w:rPr>
              <w:instrText xml:space="preserve"> PAGEREF _Toc81822590 \h </w:instrText>
            </w:r>
            <w:r w:rsidR="00E40753">
              <w:rPr>
                <w:noProof/>
                <w:webHidden/>
              </w:rPr>
            </w:r>
            <w:r w:rsidR="00E40753">
              <w:rPr>
                <w:noProof/>
                <w:webHidden/>
              </w:rPr>
              <w:fldChar w:fldCharType="separate"/>
            </w:r>
            <w:r w:rsidR="00E40753">
              <w:rPr>
                <w:noProof/>
                <w:webHidden/>
              </w:rPr>
              <w:t>119</w:t>
            </w:r>
            <w:r w:rsidR="00E40753">
              <w:rPr>
                <w:noProof/>
                <w:webHidden/>
              </w:rPr>
              <w:fldChar w:fldCharType="end"/>
            </w:r>
          </w:hyperlink>
        </w:p>
        <w:p w14:paraId="63C362AE" w14:textId="0F6720F4" w:rsidR="00E40753" w:rsidRDefault="00DA0D15">
          <w:pPr>
            <w:pStyle w:val="TOC2"/>
            <w:rPr>
              <w:rFonts w:asciiTheme="minorHAnsi" w:eastAsiaTheme="minorEastAsia" w:hAnsiTheme="minorHAnsi" w:cstheme="minorBidi"/>
              <w:noProof/>
              <w:color w:val="auto"/>
              <w:sz w:val="22"/>
              <w:szCs w:val="22"/>
            </w:rPr>
          </w:pPr>
          <w:hyperlink w:anchor="_Toc81822591" w:history="1">
            <w:r w:rsidR="00E40753" w:rsidRPr="00FF648C">
              <w:rPr>
                <w:rStyle w:val="Hyperlink"/>
                <w:noProof/>
              </w:rPr>
              <w:t>11.19 Stage 3: Disciplinary Hearing</w:t>
            </w:r>
            <w:r w:rsidR="00E40753">
              <w:rPr>
                <w:noProof/>
                <w:webHidden/>
              </w:rPr>
              <w:tab/>
            </w:r>
            <w:r w:rsidR="00E40753">
              <w:rPr>
                <w:noProof/>
                <w:webHidden/>
              </w:rPr>
              <w:fldChar w:fldCharType="begin"/>
            </w:r>
            <w:r w:rsidR="00E40753">
              <w:rPr>
                <w:noProof/>
                <w:webHidden/>
              </w:rPr>
              <w:instrText xml:space="preserve"> PAGEREF _Toc81822591 \h </w:instrText>
            </w:r>
            <w:r w:rsidR="00E40753">
              <w:rPr>
                <w:noProof/>
                <w:webHidden/>
              </w:rPr>
            </w:r>
            <w:r w:rsidR="00E40753">
              <w:rPr>
                <w:noProof/>
                <w:webHidden/>
              </w:rPr>
              <w:fldChar w:fldCharType="separate"/>
            </w:r>
            <w:r w:rsidR="00E40753">
              <w:rPr>
                <w:noProof/>
                <w:webHidden/>
              </w:rPr>
              <w:t>120</w:t>
            </w:r>
            <w:r w:rsidR="00E40753">
              <w:rPr>
                <w:noProof/>
                <w:webHidden/>
              </w:rPr>
              <w:fldChar w:fldCharType="end"/>
            </w:r>
          </w:hyperlink>
        </w:p>
        <w:p w14:paraId="59AD924A" w14:textId="16DC8825" w:rsidR="00E40753" w:rsidRDefault="00DA0D15">
          <w:pPr>
            <w:pStyle w:val="TOC2"/>
            <w:rPr>
              <w:rFonts w:asciiTheme="minorHAnsi" w:eastAsiaTheme="minorEastAsia" w:hAnsiTheme="minorHAnsi" w:cstheme="minorBidi"/>
              <w:noProof/>
              <w:color w:val="auto"/>
              <w:sz w:val="22"/>
              <w:szCs w:val="22"/>
            </w:rPr>
          </w:pPr>
          <w:hyperlink w:anchor="_Toc81822592" w:history="1">
            <w:r w:rsidR="00E40753" w:rsidRPr="00FF648C">
              <w:rPr>
                <w:rStyle w:val="Hyperlink"/>
                <w:noProof/>
              </w:rPr>
              <w:t>11.20 Hearing Panel</w:t>
            </w:r>
            <w:r w:rsidR="00E40753">
              <w:rPr>
                <w:noProof/>
                <w:webHidden/>
              </w:rPr>
              <w:tab/>
            </w:r>
            <w:r w:rsidR="00E40753">
              <w:rPr>
                <w:noProof/>
                <w:webHidden/>
              </w:rPr>
              <w:fldChar w:fldCharType="begin"/>
            </w:r>
            <w:r w:rsidR="00E40753">
              <w:rPr>
                <w:noProof/>
                <w:webHidden/>
              </w:rPr>
              <w:instrText xml:space="preserve"> PAGEREF _Toc81822592 \h </w:instrText>
            </w:r>
            <w:r w:rsidR="00E40753">
              <w:rPr>
                <w:noProof/>
                <w:webHidden/>
              </w:rPr>
            </w:r>
            <w:r w:rsidR="00E40753">
              <w:rPr>
                <w:noProof/>
                <w:webHidden/>
              </w:rPr>
              <w:fldChar w:fldCharType="separate"/>
            </w:r>
            <w:r w:rsidR="00E40753">
              <w:rPr>
                <w:noProof/>
                <w:webHidden/>
              </w:rPr>
              <w:t>122</w:t>
            </w:r>
            <w:r w:rsidR="00E40753">
              <w:rPr>
                <w:noProof/>
                <w:webHidden/>
              </w:rPr>
              <w:fldChar w:fldCharType="end"/>
            </w:r>
          </w:hyperlink>
        </w:p>
        <w:p w14:paraId="72D1FBFE" w14:textId="1649E13D" w:rsidR="00E40753" w:rsidRDefault="00DA0D15">
          <w:pPr>
            <w:pStyle w:val="TOC2"/>
            <w:rPr>
              <w:rFonts w:asciiTheme="minorHAnsi" w:eastAsiaTheme="minorEastAsia" w:hAnsiTheme="minorHAnsi" w:cstheme="minorBidi"/>
              <w:noProof/>
              <w:color w:val="auto"/>
              <w:sz w:val="22"/>
              <w:szCs w:val="22"/>
            </w:rPr>
          </w:pPr>
          <w:hyperlink w:anchor="_Toc81822593" w:history="1">
            <w:r w:rsidR="00E40753" w:rsidRPr="00FF648C">
              <w:rPr>
                <w:rStyle w:val="Hyperlink"/>
                <w:noProof/>
              </w:rPr>
              <w:t>11.21 What happens at the Hearing?</w:t>
            </w:r>
            <w:r w:rsidR="00E40753">
              <w:rPr>
                <w:noProof/>
                <w:webHidden/>
              </w:rPr>
              <w:tab/>
            </w:r>
            <w:r w:rsidR="00E40753">
              <w:rPr>
                <w:noProof/>
                <w:webHidden/>
              </w:rPr>
              <w:fldChar w:fldCharType="begin"/>
            </w:r>
            <w:r w:rsidR="00E40753">
              <w:rPr>
                <w:noProof/>
                <w:webHidden/>
              </w:rPr>
              <w:instrText xml:space="preserve"> PAGEREF _Toc81822593 \h </w:instrText>
            </w:r>
            <w:r w:rsidR="00E40753">
              <w:rPr>
                <w:noProof/>
                <w:webHidden/>
              </w:rPr>
            </w:r>
            <w:r w:rsidR="00E40753">
              <w:rPr>
                <w:noProof/>
                <w:webHidden/>
              </w:rPr>
              <w:fldChar w:fldCharType="separate"/>
            </w:r>
            <w:r w:rsidR="00E40753">
              <w:rPr>
                <w:noProof/>
                <w:webHidden/>
              </w:rPr>
              <w:t>122</w:t>
            </w:r>
            <w:r w:rsidR="00E40753">
              <w:rPr>
                <w:noProof/>
                <w:webHidden/>
              </w:rPr>
              <w:fldChar w:fldCharType="end"/>
            </w:r>
          </w:hyperlink>
        </w:p>
        <w:p w14:paraId="7CBD3AAD" w14:textId="571B8A0B" w:rsidR="00E40753" w:rsidRDefault="00DA0D15">
          <w:pPr>
            <w:pStyle w:val="TOC2"/>
            <w:rPr>
              <w:rFonts w:asciiTheme="minorHAnsi" w:eastAsiaTheme="minorEastAsia" w:hAnsiTheme="minorHAnsi" w:cstheme="minorBidi"/>
              <w:noProof/>
              <w:color w:val="auto"/>
              <w:sz w:val="22"/>
              <w:szCs w:val="22"/>
            </w:rPr>
          </w:pPr>
          <w:hyperlink w:anchor="_Toc81822594" w:history="1">
            <w:r w:rsidR="00E40753" w:rsidRPr="00FF648C">
              <w:rPr>
                <w:rStyle w:val="Hyperlink"/>
                <w:noProof/>
              </w:rPr>
              <w:t>11.22 Disciplinary Hearing Outcomes</w:t>
            </w:r>
            <w:r w:rsidR="00E40753">
              <w:rPr>
                <w:noProof/>
                <w:webHidden/>
              </w:rPr>
              <w:tab/>
            </w:r>
            <w:r w:rsidR="00E40753">
              <w:rPr>
                <w:noProof/>
                <w:webHidden/>
              </w:rPr>
              <w:fldChar w:fldCharType="begin"/>
            </w:r>
            <w:r w:rsidR="00E40753">
              <w:rPr>
                <w:noProof/>
                <w:webHidden/>
              </w:rPr>
              <w:instrText xml:space="preserve"> PAGEREF _Toc81822594 \h </w:instrText>
            </w:r>
            <w:r w:rsidR="00E40753">
              <w:rPr>
                <w:noProof/>
                <w:webHidden/>
              </w:rPr>
            </w:r>
            <w:r w:rsidR="00E40753">
              <w:rPr>
                <w:noProof/>
                <w:webHidden/>
              </w:rPr>
              <w:fldChar w:fldCharType="separate"/>
            </w:r>
            <w:r w:rsidR="00E40753">
              <w:rPr>
                <w:noProof/>
                <w:webHidden/>
              </w:rPr>
              <w:t>122</w:t>
            </w:r>
            <w:r w:rsidR="00E40753">
              <w:rPr>
                <w:noProof/>
                <w:webHidden/>
              </w:rPr>
              <w:fldChar w:fldCharType="end"/>
            </w:r>
          </w:hyperlink>
        </w:p>
        <w:p w14:paraId="02810559" w14:textId="678B4458" w:rsidR="00E40753" w:rsidRDefault="00DA0D15">
          <w:pPr>
            <w:pStyle w:val="TOC2"/>
            <w:rPr>
              <w:rFonts w:asciiTheme="minorHAnsi" w:eastAsiaTheme="minorEastAsia" w:hAnsiTheme="minorHAnsi" w:cstheme="minorBidi"/>
              <w:noProof/>
              <w:color w:val="auto"/>
              <w:sz w:val="22"/>
              <w:szCs w:val="22"/>
            </w:rPr>
          </w:pPr>
          <w:hyperlink w:anchor="_Toc81822595" w:history="1">
            <w:r w:rsidR="00E40753" w:rsidRPr="00FF648C">
              <w:rPr>
                <w:rStyle w:val="Hyperlink"/>
                <w:noProof/>
              </w:rPr>
              <w:t>11.23 Appeals</w:t>
            </w:r>
            <w:r w:rsidR="00E40753">
              <w:rPr>
                <w:noProof/>
                <w:webHidden/>
              </w:rPr>
              <w:tab/>
            </w:r>
            <w:r w:rsidR="00E40753">
              <w:rPr>
                <w:noProof/>
                <w:webHidden/>
              </w:rPr>
              <w:fldChar w:fldCharType="begin"/>
            </w:r>
            <w:r w:rsidR="00E40753">
              <w:rPr>
                <w:noProof/>
                <w:webHidden/>
              </w:rPr>
              <w:instrText xml:space="preserve"> PAGEREF _Toc81822595 \h </w:instrText>
            </w:r>
            <w:r w:rsidR="00E40753">
              <w:rPr>
                <w:noProof/>
                <w:webHidden/>
              </w:rPr>
            </w:r>
            <w:r w:rsidR="00E40753">
              <w:rPr>
                <w:noProof/>
                <w:webHidden/>
              </w:rPr>
              <w:fldChar w:fldCharType="separate"/>
            </w:r>
            <w:r w:rsidR="00E40753">
              <w:rPr>
                <w:noProof/>
                <w:webHidden/>
              </w:rPr>
              <w:t>123</w:t>
            </w:r>
            <w:r w:rsidR="00E40753">
              <w:rPr>
                <w:noProof/>
                <w:webHidden/>
              </w:rPr>
              <w:fldChar w:fldCharType="end"/>
            </w:r>
          </w:hyperlink>
        </w:p>
        <w:p w14:paraId="2AB6DC9C" w14:textId="3E5115DA" w:rsidR="00E40753" w:rsidRDefault="00DA0D15">
          <w:pPr>
            <w:pStyle w:val="TOC2"/>
            <w:rPr>
              <w:rFonts w:asciiTheme="minorHAnsi" w:eastAsiaTheme="minorEastAsia" w:hAnsiTheme="minorHAnsi" w:cstheme="minorBidi"/>
              <w:noProof/>
              <w:color w:val="auto"/>
              <w:sz w:val="22"/>
              <w:szCs w:val="22"/>
            </w:rPr>
          </w:pPr>
          <w:hyperlink w:anchor="_Toc81822596" w:history="1">
            <w:r w:rsidR="00E40753" w:rsidRPr="00FF648C">
              <w:rPr>
                <w:rStyle w:val="Hyperlink"/>
                <w:rFonts w:eastAsia="Arial" w:cs="Arial"/>
                <w:noProof/>
              </w:rPr>
              <w:t>11.24 Independent review of student disciplinary appeal decision</w:t>
            </w:r>
            <w:r w:rsidR="00E40753">
              <w:rPr>
                <w:noProof/>
                <w:webHidden/>
              </w:rPr>
              <w:tab/>
            </w:r>
            <w:r w:rsidR="00E40753">
              <w:rPr>
                <w:noProof/>
                <w:webHidden/>
              </w:rPr>
              <w:fldChar w:fldCharType="begin"/>
            </w:r>
            <w:r w:rsidR="00E40753">
              <w:rPr>
                <w:noProof/>
                <w:webHidden/>
              </w:rPr>
              <w:instrText xml:space="preserve"> PAGEREF _Toc81822596 \h </w:instrText>
            </w:r>
            <w:r w:rsidR="00E40753">
              <w:rPr>
                <w:noProof/>
                <w:webHidden/>
              </w:rPr>
            </w:r>
            <w:r w:rsidR="00E40753">
              <w:rPr>
                <w:noProof/>
                <w:webHidden/>
              </w:rPr>
              <w:fldChar w:fldCharType="separate"/>
            </w:r>
            <w:r w:rsidR="00E40753">
              <w:rPr>
                <w:noProof/>
                <w:webHidden/>
              </w:rPr>
              <w:t>124</w:t>
            </w:r>
            <w:r w:rsidR="00E40753">
              <w:rPr>
                <w:noProof/>
                <w:webHidden/>
              </w:rPr>
              <w:fldChar w:fldCharType="end"/>
            </w:r>
          </w:hyperlink>
        </w:p>
        <w:p w14:paraId="443A05C5" w14:textId="142C22B1" w:rsidR="00E40753" w:rsidRDefault="00DA0D15">
          <w:pPr>
            <w:pStyle w:val="TOC1"/>
            <w:rPr>
              <w:rFonts w:asciiTheme="minorHAnsi" w:eastAsiaTheme="minorEastAsia" w:hAnsiTheme="minorHAnsi" w:cstheme="minorBidi"/>
              <w:color w:val="auto"/>
              <w:sz w:val="22"/>
              <w:szCs w:val="22"/>
            </w:rPr>
          </w:pPr>
          <w:hyperlink w:anchor="_Toc81822597" w:history="1">
            <w:r w:rsidR="00E40753" w:rsidRPr="00FF648C">
              <w:rPr>
                <w:rStyle w:val="Hyperlink"/>
              </w:rPr>
              <w:t>Section 12: Student Complaints Regulation</w:t>
            </w:r>
            <w:r w:rsidR="00E40753">
              <w:rPr>
                <w:webHidden/>
              </w:rPr>
              <w:tab/>
            </w:r>
            <w:r w:rsidR="00E40753">
              <w:rPr>
                <w:webHidden/>
              </w:rPr>
              <w:fldChar w:fldCharType="begin"/>
            </w:r>
            <w:r w:rsidR="00E40753">
              <w:rPr>
                <w:webHidden/>
              </w:rPr>
              <w:instrText xml:space="preserve"> PAGEREF _Toc81822597 \h </w:instrText>
            </w:r>
            <w:r w:rsidR="00E40753">
              <w:rPr>
                <w:webHidden/>
              </w:rPr>
            </w:r>
            <w:r w:rsidR="00E40753">
              <w:rPr>
                <w:webHidden/>
              </w:rPr>
              <w:fldChar w:fldCharType="separate"/>
            </w:r>
            <w:r w:rsidR="00E40753">
              <w:rPr>
                <w:webHidden/>
              </w:rPr>
              <w:t>125</w:t>
            </w:r>
            <w:r w:rsidR="00E40753">
              <w:rPr>
                <w:webHidden/>
              </w:rPr>
              <w:fldChar w:fldCharType="end"/>
            </w:r>
          </w:hyperlink>
        </w:p>
        <w:p w14:paraId="00FC30C9" w14:textId="07702ACC" w:rsidR="00E40753" w:rsidRDefault="00DA0D15">
          <w:pPr>
            <w:pStyle w:val="TOC2"/>
            <w:rPr>
              <w:rFonts w:asciiTheme="minorHAnsi" w:eastAsiaTheme="minorEastAsia" w:hAnsiTheme="minorHAnsi" w:cstheme="minorBidi"/>
              <w:noProof/>
              <w:color w:val="auto"/>
              <w:sz w:val="22"/>
              <w:szCs w:val="22"/>
            </w:rPr>
          </w:pPr>
          <w:hyperlink w:anchor="_Toc81822598" w:history="1">
            <w:r w:rsidR="00E40753" w:rsidRPr="00FF648C">
              <w:rPr>
                <w:rStyle w:val="Hyperlink"/>
                <w:noProof/>
              </w:rPr>
              <w:t>12.1 Introduction</w:t>
            </w:r>
            <w:r w:rsidR="00E40753">
              <w:rPr>
                <w:noProof/>
                <w:webHidden/>
              </w:rPr>
              <w:tab/>
            </w:r>
            <w:r w:rsidR="00E40753">
              <w:rPr>
                <w:noProof/>
                <w:webHidden/>
              </w:rPr>
              <w:fldChar w:fldCharType="begin"/>
            </w:r>
            <w:r w:rsidR="00E40753">
              <w:rPr>
                <w:noProof/>
                <w:webHidden/>
              </w:rPr>
              <w:instrText xml:space="preserve"> PAGEREF _Toc81822598 \h </w:instrText>
            </w:r>
            <w:r w:rsidR="00E40753">
              <w:rPr>
                <w:noProof/>
                <w:webHidden/>
              </w:rPr>
            </w:r>
            <w:r w:rsidR="00E40753">
              <w:rPr>
                <w:noProof/>
                <w:webHidden/>
              </w:rPr>
              <w:fldChar w:fldCharType="separate"/>
            </w:r>
            <w:r w:rsidR="00E40753">
              <w:rPr>
                <w:noProof/>
                <w:webHidden/>
              </w:rPr>
              <w:t>125</w:t>
            </w:r>
            <w:r w:rsidR="00E40753">
              <w:rPr>
                <w:noProof/>
                <w:webHidden/>
              </w:rPr>
              <w:fldChar w:fldCharType="end"/>
            </w:r>
          </w:hyperlink>
        </w:p>
        <w:p w14:paraId="65E836CE" w14:textId="74D8B718" w:rsidR="00E40753" w:rsidRDefault="00DA0D15">
          <w:pPr>
            <w:pStyle w:val="TOC2"/>
            <w:rPr>
              <w:rFonts w:asciiTheme="minorHAnsi" w:eastAsiaTheme="minorEastAsia" w:hAnsiTheme="minorHAnsi" w:cstheme="minorBidi"/>
              <w:noProof/>
              <w:color w:val="auto"/>
              <w:sz w:val="22"/>
              <w:szCs w:val="22"/>
            </w:rPr>
          </w:pPr>
          <w:hyperlink w:anchor="_Toc81822599" w:history="1">
            <w:r w:rsidR="00E40753" w:rsidRPr="00FF648C">
              <w:rPr>
                <w:rStyle w:val="Hyperlink"/>
                <w:noProof/>
              </w:rPr>
              <w:t>12.2 Student complaints stages</w:t>
            </w:r>
            <w:r w:rsidR="00E40753">
              <w:rPr>
                <w:noProof/>
                <w:webHidden/>
              </w:rPr>
              <w:tab/>
            </w:r>
            <w:r w:rsidR="00E40753">
              <w:rPr>
                <w:noProof/>
                <w:webHidden/>
              </w:rPr>
              <w:fldChar w:fldCharType="begin"/>
            </w:r>
            <w:r w:rsidR="00E40753">
              <w:rPr>
                <w:noProof/>
                <w:webHidden/>
              </w:rPr>
              <w:instrText xml:space="preserve"> PAGEREF _Toc81822599 \h </w:instrText>
            </w:r>
            <w:r w:rsidR="00E40753">
              <w:rPr>
                <w:noProof/>
                <w:webHidden/>
              </w:rPr>
            </w:r>
            <w:r w:rsidR="00E40753">
              <w:rPr>
                <w:noProof/>
                <w:webHidden/>
              </w:rPr>
              <w:fldChar w:fldCharType="separate"/>
            </w:r>
            <w:r w:rsidR="00E40753">
              <w:rPr>
                <w:noProof/>
                <w:webHidden/>
              </w:rPr>
              <w:t>125</w:t>
            </w:r>
            <w:r w:rsidR="00E40753">
              <w:rPr>
                <w:noProof/>
                <w:webHidden/>
              </w:rPr>
              <w:fldChar w:fldCharType="end"/>
            </w:r>
          </w:hyperlink>
        </w:p>
        <w:p w14:paraId="188B67FD" w14:textId="30F1ACB6" w:rsidR="00E40753" w:rsidRDefault="00DA0D15">
          <w:pPr>
            <w:pStyle w:val="TOC2"/>
            <w:rPr>
              <w:rFonts w:asciiTheme="minorHAnsi" w:eastAsiaTheme="minorEastAsia" w:hAnsiTheme="minorHAnsi" w:cstheme="minorBidi"/>
              <w:noProof/>
              <w:color w:val="auto"/>
              <w:sz w:val="22"/>
              <w:szCs w:val="22"/>
            </w:rPr>
          </w:pPr>
          <w:hyperlink w:anchor="_Toc81822600" w:history="1">
            <w:r w:rsidR="00E40753" w:rsidRPr="00FF648C">
              <w:rPr>
                <w:rStyle w:val="Hyperlink"/>
                <w:noProof/>
              </w:rPr>
              <w:t>12.3 Confidentiality and anonymity</w:t>
            </w:r>
            <w:r w:rsidR="00E40753">
              <w:rPr>
                <w:noProof/>
                <w:webHidden/>
              </w:rPr>
              <w:tab/>
            </w:r>
            <w:r w:rsidR="00E40753">
              <w:rPr>
                <w:noProof/>
                <w:webHidden/>
              </w:rPr>
              <w:fldChar w:fldCharType="begin"/>
            </w:r>
            <w:r w:rsidR="00E40753">
              <w:rPr>
                <w:noProof/>
                <w:webHidden/>
              </w:rPr>
              <w:instrText xml:space="preserve"> PAGEREF _Toc81822600 \h </w:instrText>
            </w:r>
            <w:r w:rsidR="00E40753">
              <w:rPr>
                <w:noProof/>
                <w:webHidden/>
              </w:rPr>
            </w:r>
            <w:r w:rsidR="00E40753">
              <w:rPr>
                <w:noProof/>
                <w:webHidden/>
              </w:rPr>
              <w:fldChar w:fldCharType="separate"/>
            </w:r>
            <w:r w:rsidR="00E40753">
              <w:rPr>
                <w:noProof/>
                <w:webHidden/>
              </w:rPr>
              <w:t>126</w:t>
            </w:r>
            <w:r w:rsidR="00E40753">
              <w:rPr>
                <w:noProof/>
                <w:webHidden/>
              </w:rPr>
              <w:fldChar w:fldCharType="end"/>
            </w:r>
          </w:hyperlink>
        </w:p>
        <w:p w14:paraId="37210A1C" w14:textId="7685476D" w:rsidR="00E40753" w:rsidRDefault="00DA0D15">
          <w:pPr>
            <w:pStyle w:val="TOC2"/>
            <w:rPr>
              <w:rFonts w:asciiTheme="minorHAnsi" w:eastAsiaTheme="minorEastAsia" w:hAnsiTheme="minorHAnsi" w:cstheme="minorBidi"/>
              <w:noProof/>
              <w:color w:val="auto"/>
              <w:sz w:val="22"/>
              <w:szCs w:val="22"/>
            </w:rPr>
          </w:pPr>
          <w:hyperlink w:anchor="_Toc81822601" w:history="1">
            <w:r w:rsidR="00E40753" w:rsidRPr="00FF648C">
              <w:rPr>
                <w:rStyle w:val="Hyperlink"/>
                <w:noProof/>
              </w:rPr>
              <w:t>12.4 Complaints about staff members</w:t>
            </w:r>
            <w:r w:rsidR="00E40753">
              <w:rPr>
                <w:noProof/>
                <w:webHidden/>
              </w:rPr>
              <w:tab/>
            </w:r>
            <w:r w:rsidR="00E40753">
              <w:rPr>
                <w:noProof/>
                <w:webHidden/>
              </w:rPr>
              <w:fldChar w:fldCharType="begin"/>
            </w:r>
            <w:r w:rsidR="00E40753">
              <w:rPr>
                <w:noProof/>
                <w:webHidden/>
              </w:rPr>
              <w:instrText xml:space="preserve"> PAGEREF _Toc81822601 \h </w:instrText>
            </w:r>
            <w:r w:rsidR="00E40753">
              <w:rPr>
                <w:noProof/>
                <w:webHidden/>
              </w:rPr>
            </w:r>
            <w:r w:rsidR="00E40753">
              <w:rPr>
                <w:noProof/>
                <w:webHidden/>
              </w:rPr>
              <w:fldChar w:fldCharType="separate"/>
            </w:r>
            <w:r w:rsidR="00E40753">
              <w:rPr>
                <w:noProof/>
                <w:webHidden/>
              </w:rPr>
              <w:t>126</w:t>
            </w:r>
            <w:r w:rsidR="00E40753">
              <w:rPr>
                <w:noProof/>
                <w:webHidden/>
              </w:rPr>
              <w:fldChar w:fldCharType="end"/>
            </w:r>
          </w:hyperlink>
        </w:p>
        <w:p w14:paraId="098DACAA" w14:textId="4B8809D9" w:rsidR="00E40753" w:rsidRDefault="00DA0D15">
          <w:pPr>
            <w:pStyle w:val="TOC2"/>
            <w:rPr>
              <w:rFonts w:asciiTheme="minorHAnsi" w:eastAsiaTheme="minorEastAsia" w:hAnsiTheme="minorHAnsi" w:cstheme="minorBidi"/>
              <w:noProof/>
              <w:color w:val="auto"/>
              <w:sz w:val="22"/>
              <w:szCs w:val="22"/>
            </w:rPr>
          </w:pPr>
          <w:hyperlink w:anchor="_Toc81822602" w:history="1">
            <w:r w:rsidR="00E40753" w:rsidRPr="00FF648C">
              <w:rPr>
                <w:rStyle w:val="Hyperlink"/>
                <w:noProof/>
              </w:rPr>
              <w:t>12.5 Group complaints</w:t>
            </w:r>
            <w:r w:rsidR="00E40753">
              <w:rPr>
                <w:noProof/>
                <w:webHidden/>
              </w:rPr>
              <w:tab/>
            </w:r>
            <w:r w:rsidR="00E40753">
              <w:rPr>
                <w:noProof/>
                <w:webHidden/>
              </w:rPr>
              <w:fldChar w:fldCharType="begin"/>
            </w:r>
            <w:r w:rsidR="00E40753">
              <w:rPr>
                <w:noProof/>
                <w:webHidden/>
              </w:rPr>
              <w:instrText xml:space="preserve"> PAGEREF _Toc81822602 \h </w:instrText>
            </w:r>
            <w:r w:rsidR="00E40753">
              <w:rPr>
                <w:noProof/>
                <w:webHidden/>
              </w:rPr>
            </w:r>
            <w:r w:rsidR="00E40753">
              <w:rPr>
                <w:noProof/>
                <w:webHidden/>
              </w:rPr>
              <w:fldChar w:fldCharType="separate"/>
            </w:r>
            <w:r w:rsidR="00E40753">
              <w:rPr>
                <w:noProof/>
                <w:webHidden/>
              </w:rPr>
              <w:t>127</w:t>
            </w:r>
            <w:r w:rsidR="00E40753">
              <w:rPr>
                <w:noProof/>
                <w:webHidden/>
              </w:rPr>
              <w:fldChar w:fldCharType="end"/>
            </w:r>
          </w:hyperlink>
        </w:p>
        <w:p w14:paraId="1B25BD18" w14:textId="51E48850" w:rsidR="00E40753" w:rsidRDefault="00DA0D15">
          <w:pPr>
            <w:pStyle w:val="TOC2"/>
            <w:rPr>
              <w:rFonts w:asciiTheme="minorHAnsi" w:eastAsiaTheme="minorEastAsia" w:hAnsiTheme="minorHAnsi" w:cstheme="minorBidi"/>
              <w:noProof/>
              <w:color w:val="auto"/>
              <w:sz w:val="22"/>
              <w:szCs w:val="22"/>
            </w:rPr>
          </w:pPr>
          <w:hyperlink w:anchor="_Toc81822603" w:history="1">
            <w:r w:rsidR="00E40753" w:rsidRPr="00FF648C">
              <w:rPr>
                <w:rStyle w:val="Hyperlink"/>
                <w:noProof/>
              </w:rPr>
              <w:t>12.6 Malicious or unfounded complaints</w:t>
            </w:r>
            <w:r w:rsidR="00E40753">
              <w:rPr>
                <w:noProof/>
                <w:webHidden/>
              </w:rPr>
              <w:tab/>
            </w:r>
            <w:r w:rsidR="00E40753">
              <w:rPr>
                <w:noProof/>
                <w:webHidden/>
              </w:rPr>
              <w:fldChar w:fldCharType="begin"/>
            </w:r>
            <w:r w:rsidR="00E40753">
              <w:rPr>
                <w:noProof/>
                <w:webHidden/>
              </w:rPr>
              <w:instrText xml:space="preserve"> PAGEREF _Toc81822603 \h </w:instrText>
            </w:r>
            <w:r w:rsidR="00E40753">
              <w:rPr>
                <w:noProof/>
                <w:webHidden/>
              </w:rPr>
            </w:r>
            <w:r w:rsidR="00E40753">
              <w:rPr>
                <w:noProof/>
                <w:webHidden/>
              </w:rPr>
              <w:fldChar w:fldCharType="separate"/>
            </w:r>
            <w:r w:rsidR="00E40753">
              <w:rPr>
                <w:noProof/>
                <w:webHidden/>
              </w:rPr>
              <w:t>127</w:t>
            </w:r>
            <w:r w:rsidR="00E40753">
              <w:rPr>
                <w:noProof/>
                <w:webHidden/>
              </w:rPr>
              <w:fldChar w:fldCharType="end"/>
            </w:r>
          </w:hyperlink>
        </w:p>
        <w:p w14:paraId="11D3F233" w14:textId="788CDC15" w:rsidR="00E40753" w:rsidRDefault="00DA0D15">
          <w:pPr>
            <w:pStyle w:val="TOC2"/>
            <w:rPr>
              <w:rFonts w:asciiTheme="minorHAnsi" w:eastAsiaTheme="minorEastAsia" w:hAnsiTheme="minorHAnsi" w:cstheme="minorBidi"/>
              <w:noProof/>
              <w:color w:val="auto"/>
              <w:sz w:val="22"/>
              <w:szCs w:val="22"/>
            </w:rPr>
          </w:pPr>
          <w:hyperlink w:anchor="_Toc81822604" w:history="1">
            <w:r w:rsidR="00E40753" w:rsidRPr="00FF648C">
              <w:rPr>
                <w:rStyle w:val="Hyperlink"/>
                <w:noProof/>
              </w:rPr>
              <w:t>12.7 General information</w:t>
            </w:r>
            <w:r w:rsidR="00E40753">
              <w:rPr>
                <w:noProof/>
                <w:webHidden/>
              </w:rPr>
              <w:tab/>
            </w:r>
            <w:r w:rsidR="00E40753">
              <w:rPr>
                <w:noProof/>
                <w:webHidden/>
              </w:rPr>
              <w:fldChar w:fldCharType="begin"/>
            </w:r>
            <w:r w:rsidR="00E40753">
              <w:rPr>
                <w:noProof/>
                <w:webHidden/>
              </w:rPr>
              <w:instrText xml:space="preserve"> PAGEREF _Toc81822604 \h </w:instrText>
            </w:r>
            <w:r w:rsidR="00E40753">
              <w:rPr>
                <w:noProof/>
                <w:webHidden/>
              </w:rPr>
            </w:r>
            <w:r w:rsidR="00E40753">
              <w:rPr>
                <w:noProof/>
                <w:webHidden/>
              </w:rPr>
              <w:fldChar w:fldCharType="separate"/>
            </w:r>
            <w:r w:rsidR="00E40753">
              <w:rPr>
                <w:noProof/>
                <w:webHidden/>
              </w:rPr>
              <w:t>127</w:t>
            </w:r>
            <w:r w:rsidR="00E40753">
              <w:rPr>
                <w:noProof/>
                <w:webHidden/>
              </w:rPr>
              <w:fldChar w:fldCharType="end"/>
            </w:r>
          </w:hyperlink>
        </w:p>
        <w:p w14:paraId="0AFF5603" w14:textId="4F299308" w:rsidR="00E40753" w:rsidRDefault="00DA0D15">
          <w:pPr>
            <w:pStyle w:val="TOC2"/>
            <w:rPr>
              <w:rFonts w:asciiTheme="minorHAnsi" w:eastAsiaTheme="minorEastAsia" w:hAnsiTheme="minorHAnsi" w:cstheme="minorBidi"/>
              <w:noProof/>
              <w:color w:val="auto"/>
              <w:sz w:val="22"/>
              <w:szCs w:val="22"/>
            </w:rPr>
          </w:pPr>
          <w:hyperlink w:anchor="_Toc81822605" w:history="1">
            <w:r w:rsidR="00E40753" w:rsidRPr="00FF648C">
              <w:rPr>
                <w:rStyle w:val="Hyperlink"/>
                <w:noProof/>
              </w:rPr>
              <w:t>12.8 Additional information</w:t>
            </w:r>
            <w:r w:rsidR="00E40753">
              <w:rPr>
                <w:noProof/>
                <w:webHidden/>
              </w:rPr>
              <w:tab/>
            </w:r>
            <w:r w:rsidR="00E40753">
              <w:rPr>
                <w:noProof/>
                <w:webHidden/>
              </w:rPr>
              <w:fldChar w:fldCharType="begin"/>
            </w:r>
            <w:r w:rsidR="00E40753">
              <w:rPr>
                <w:noProof/>
                <w:webHidden/>
              </w:rPr>
              <w:instrText xml:space="preserve"> PAGEREF _Toc81822605 \h </w:instrText>
            </w:r>
            <w:r w:rsidR="00E40753">
              <w:rPr>
                <w:noProof/>
                <w:webHidden/>
              </w:rPr>
            </w:r>
            <w:r w:rsidR="00E40753">
              <w:rPr>
                <w:noProof/>
                <w:webHidden/>
              </w:rPr>
              <w:fldChar w:fldCharType="separate"/>
            </w:r>
            <w:r w:rsidR="00E40753">
              <w:rPr>
                <w:noProof/>
                <w:webHidden/>
              </w:rPr>
              <w:t>127</w:t>
            </w:r>
            <w:r w:rsidR="00E40753">
              <w:rPr>
                <w:noProof/>
                <w:webHidden/>
              </w:rPr>
              <w:fldChar w:fldCharType="end"/>
            </w:r>
          </w:hyperlink>
        </w:p>
        <w:p w14:paraId="00936F82" w14:textId="346638F4" w:rsidR="00E40753" w:rsidRDefault="00DA0D15">
          <w:pPr>
            <w:pStyle w:val="TOC1"/>
            <w:rPr>
              <w:rFonts w:asciiTheme="minorHAnsi" w:eastAsiaTheme="minorEastAsia" w:hAnsiTheme="minorHAnsi" w:cstheme="minorBidi"/>
              <w:color w:val="auto"/>
              <w:sz w:val="22"/>
              <w:szCs w:val="22"/>
            </w:rPr>
          </w:pPr>
          <w:hyperlink w:anchor="_Toc81822606" w:history="1">
            <w:r w:rsidR="00E40753" w:rsidRPr="00FF648C">
              <w:rPr>
                <w:rStyle w:val="Hyperlink"/>
              </w:rPr>
              <w:t>Section 12: Student Complaints Procedure</w:t>
            </w:r>
            <w:r w:rsidR="00E40753">
              <w:rPr>
                <w:webHidden/>
              </w:rPr>
              <w:tab/>
            </w:r>
            <w:r w:rsidR="00E40753">
              <w:rPr>
                <w:webHidden/>
              </w:rPr>
              <w:fldChar w:fldCharType="begin"/>
            </w:r>
            <w:r w:rsidR="00E40753">
              <w:rPr>
                <w:webHidden/>
              </w:rPr>
              <w:instrText xml:space="preserve"> PAGEREF _Toc81822606 \h </w:instrText>
            </w:r>
            <w:r w:rsidR="00E40753">
              <w:rPr>
                <w:webHidden/>
              </w:rPr>
            </w:r>
            <w:r w:rsidR="00E40753">
              <w:rPr>
                <w:webHidden/>
              </w:rPr>
              <w:fldChar w:fldCharType="separate"/>
            </w:r>
            <w:r w:rsidR="00E40753">
              <w:rPr>
                <w:webHidden/>
              </w:rPr>
              <w:t>128</w:t>
            </w:r>
            <w:r w:rsidR="00E40753">
              <w:rPr>
                <w:webHidden/>
              </w:rPr>
              <w:fldChar w:fldCharType="end"/>
            </w:r>
          </w:hyperlink>
        </w:p>
        <w:p w14:paraId="33298D78" w14:textId="57517137" w:rsidR="00E40753" w:rsidRDefault="00DA0D15">
          <w:pPr>
            <w:pStyle w:val="TOC2"/>
            <w:rPr>
              <w:rFonts w:asciiTheme="minorHAnsi" w:eastAsiaTheme="minorEastAsia" w:hAnsiTheme="minorHAnsi" w:cstheme="minorBidi"/>
              <w:noProof/>
              <w:color w:val="auto"/>
              <w:sz w:val="22"/>
              <w:szCs w:val="22"/>
            </w:rPr>
          </w:pPr>
          <w:hyperlink w:anchor="_Toc81822607" w:history="1">
            <w:r w:rsidR="00E40753" w:rsidRPr="00FF648C">
              <w:rPr>
                <w:rStyle w:val="Hyperlink"/>
                <w:noProof/>
              </w:rPr>
              <w:t>12.9 Procedural Introduction</w:t>
            </w:r>
            <w:r w:rsidR="00E40753">
              <w:rPr>
                <w:noProof/>
                <w:webHidden/>
              </w:rPr>
              <w:tab/>
            </w:r>
            <w:r w:rsidR="00E40753">
              <w:rPr>
                <w:noProof/>
                <w:webHidden/>
              </w:rPr>
              <w:fldChar w:fldCharType="begin"/>
            </w:r>
            <w:r w:rsidR="00E40753">
              <w:rPr>
                <w:noProof/>
                <w:webHidden/>
              </w:rPr>
              <w:instrText xml:space="preserve"> PAGEREF _Toc81822607 \h </w:instrText>
            </w:r>
            <w:r w:rsidR="00E40753">
              <w:rPr>
                <w:noProof/>
                <w:webHidden/>
              </w:rPr>
            </w:r>
            <w:r w:rsidR="00E40753">
              <w:rPr>
                <w:noProof/>
                <w:webHidden/>
              </w:rPr>
              <w:fldChar w:fldCharType="separate"/>
            </w:r>
            <w:r w:rsidR="00E40753">
              <w:rPr>
                <w:noProof/>
                <w:webHidden/>
              </w:rPr>
              <w:t>128</w:t>
            </w:r>
            <w:r w:rsidR="00E40753">
              <w:rPr>
                <w:noProof/>
                <w:webHidden/>
              </w:rPr>
              <w:fldChar w:fldCharType="end"/>
            </w:r>
          </w:hyperlink>
        </w:p>
        <w:p w14:paraId="5C24F3C2" w14:textId="623A7331" w:rsidR="00E40753" w:rsidRDefault="00DA0D15">
          <w:pPr>
            <w:pStyle w:val="TOC2"/>
            <w:rPr>
              <w:rFonts w:asciiTheme="minorHAnsi" w:eastAsiaTheme="minorEastAsia" w:hAnsiTheme="minorHAnsi" w:cstheme="minorBidi"/>
              <w:noProof/>
              <w:color w:val="auto"/>
              <w:sz w:val="22"/>
              <w:szCs w:val="22"/>
            </w:rPr>
          </w:pPr>
          <w:hyperlink w:anchor="_Toc81822608" w:history="1">
            <w:r w:rsidR="00E40753" w:rsidRPr="00FF648C">
              <w:rPr>
                <w:rStyle w:val="Hyperlink"/>
                <w:noProof/>
              </w:rPr>
              <w:t>12.10 Stage 1: School-level Resolution</w:t>
            </w:r>
            <w:r w:rsidR="00E40753">
              <w:rPr>
                <w:noProof/>
                <w:webHidden/>
              </w:rPr>
              <w:tab/>
            </w:r>
            <w:r w:rsidR="00E40753">
              <w:rPr>
                <w:noProof/>
                <w:webHidden/>
              </w:rPr>
              <w:fldChar w:fldCharType="begin"/>
            </w:r>
            <w:r w:rsidR="00E40753">
              <w:rPr>
                <w:noProof/>
                <w:webHidden/>
              </w:rPr>
              <w:instrText xml:space="preserve"> PAGEREF _Toc81822608 \h </w:instrText>
            </w:r>
            <w:r w:rsidR="00E40753">
              <w:rPr>
                <w:noProof/>
                <w:webHidden/>
              </w:rPr>
            </w:r>
            <w:r w:rsidR="00E40753">
              <w:rPr>
                <w:noProof/>
                <w:webHidden/>
              </w:rPr>
              <w:fldChar w:fldCharType="separate"/>
            </w:r>
            <w:r w:rsidR="00E40753">
              <w:rPr>
                <w:noProof/>
                <w:webHidden/>
              </w:rPr>
              <w:t>128</w:t>
            </w:r>
            <w:r w:rsidR="00E40753">
              <w:rPr>
                <w:noProof/>
                <w:webHidden/>
              </w:rPr>
              <w:fldChar w:fldCharType="end"/>
            </w:r>
          </w:hyperlink>
        </w:p>
        <w:p w14:paraId="10A8438A" w14:textId="5C6FF850" w:rsidR="00E40753" w:rsidRDefault="00DA0D15">
          <w:pPr>
            <w:pStyle w:val="TOC2"/>
            <w:rPr>
              <w:rFonts w:asciiTheme="minorHAnsi" w:eastAsiaTheme="minorEastAsia" w:hAnsiTheme="minorHAnsi" w:cstheme="minorBidi"/>
              <w:noProof/>
              <w:color w:val="auto"/>
              <w:sz w:val="22"/>
              <w:szCs w:val="22"/>
            </w:rPr>
          </w:pPr>
          <w:hyperlink w:anchor="_Toc81822609" w:history="1">
            <w:r w:rsidR="00E40753" w:rsidRPr="00FF648C">
              <w:rPr>
                <w:rStyle w:val="Hyperlink"/>
                <w:noProof/>
              </w:rPr>
              <w:t>12.11 Stage 2: University-level Resolution</w:t>
            </w:r>
            <w:r w:rsidR="00E40753">
              <w:rPr>
                <w:noProof/>
                <w:webHidden/>
              </w:rPr>
              <w:tab/>
            </w:r>
            <w:r w:rsidR="00E40753">
              <w:rPr>
                <w:noProof/>
                <w:webHidden/>
              </w:rPr>
              <w:fldChar w:fldCharType="begin"/>
            </w:r>
            <w:r w:rsidR="00E40753">
              <w:rPr>
                <w:noProof/>
                <w:webHidden/>
              </w:rPr>
              <w:instrText xml:space="preserve"> PAGEREF _Toc81822609 \h </w:instrText>
            </w:r>
            <w:r w:rsidR="00E40753">
              <w:rPr>
                <w:noProof/>
                <w:webHidden/>
              </w:rPr>
            </w:r>
            <w:r w:rsidR="00E40753">
              <w:rPr>
                <w:noProof/>
                <w:webHidden/>
              </w:rPr>
              <w:fldChar w:fldCharType="separate"/>
            </w:r>
            <w:r w:rsidR="00E40753">
              <w:rPr>
                <w:noProof/>
                <w:webHidden/>
              </w:rPr>
              <w:t>129</w:t>
            </w:r>
            <w:r w:rsidR="00E40753">
              <w:rPr>
                <w:noProof/>
                <w:webHidden/>
              </w:rPr>
              <w:fldChar w:fldCharType="end"/>
            </w:r>
          </w:hyperlink>
        </w:p>
        <w:p w14:paraId="2233D010" w14:textId="66B6FD95" w:rsidR="00E40753" w:rsidRDefault="00DA0D15">
          <w:pPr>
            <w:pStyle w:val="TOC2"/>
            <w:rPr>
              <w:rFonts w:asciiTheme="minorHAnsi" w:eastAsiaTheme="minorEastAsia" w:hAnsiTheme="minorHAnsi" w:cstheme="minorBidi"/>
              <w:noProof/>
              <w:color w:val="auto"/>
              <w:sz w:val="22"/>
              <w:szCs w:val="22"/>
            </w:rPr>
          </w:pPr>
          <w:hyperlink w:anchor="_Toc81822610" w:history="1">
            <w:r w:rsidR="00E40753" w:rsidRPr="00FF648C">
              <w:rPr>
                <w:rStyle w:val="Hyperlink"/>
                <w:noProof/>
              </w:rPr>
              <w:t>12.12 Stage 3: Request for Review</w:t>
            </w:r>
            <w:r w:rsidR="00E40753">
              <w:rPr>
                <w:noProof/>
                <w:webHidden/>
              </w:rPr>
              <w:tab/>
            </w:r>
            <w:r w:rsidR="00E40753">
              <w:rPr>
                <w:noProof/>
                <w:webHidden/>
              </w:rPr>
              <w:fldChar w:fldCharType="begin"/>
            </w:r>
            <w:r w:rsidR="00E40753">
              <w:rPr>
                <w:noProof/>
                <w:webHidden/>
              </w:rPr>
              <w:instrText xml:space="preserve"> PAGEREF _Toc81822610 \h </w:instrText>
            </w:r>
            <w:r w:rsidR="00E40753">
              <w:rPr>
                <w:noProof/>
                <w:webHidden/>
              </w:rPr>
            </w:r>
            <w:r w:rsidR="00E40753">
              <w:rPr>
                <w:noProof/>
                <w:webHidden/>
              </w:rPr>
              <w:fldChar w:fldCharType="separate"/>
            </w:r>
            <w:r w:rsidR="00E40753">
              <w:rPr>
                <w:noProof/>
                <w:webHidden/>
              </w:rPr>
              <w:t>130</w:t>
            </w:r>
            <w:r w:rsidR="00E40753">
              <w:rPr>
                <w:noProof/>
                <w:webHidden/>
              </w:rPr>
              <w:fldChar w:fldCharType="end"/>
            </w:r>
          </w:hyperlink>
        </w:p>
        <w:p w14:paraId="38C1C1DE" w14:textId="00567646" w:rsidR="00E40753" w:rsidRDefault="00DA0D15">
          <w:pPr>
            <w:pStyle w:val="TOC2"/>
            <w:rPr>
              <w:rFonts w:asciiTheme="minorHAnsi" w:eastAsiaTheme="minorEastAsia" w:hAnsiTheme="minorHAnsi" w:cstheme="minorBidi"/>
              <w:noProof/>
              <w:color w:val="auto"/>
              <w:sz w:val="22"/>
              <w:szCs w:val="22"/>
            </w:rPr>
          </w:pPr>
          <w:hyperlink w:anchor="_Toc81822611" w:history="1">
            <w:r w:rsidR="00E40753" w:rsidRPr="00FF648C">
              <w:rPr>
                <w:rStyle w:val="Hyperlink"/>
                <w:noProof/>
              </w:rPr>
              <w:t>12.13 Independent review of student complaint outcome</w:t>
            </w:r>
            <w:r w:rsidR="00E40753">
              <w:rPr>
                <w:noProof/>
                <w:webHidden/>
              </w:rPr>
              <w:tab/>
            </w:r>
            <w:r w:rsidR="00E40753">
              <w:rPr>
                <w:noProof/>
                <w:webHidden/>
              </w:rPr>
              <w:fldChar w:fldCharType="begin"/>
            </w:r>
            <w:r w:rsidR="00E40753">
              <w:rPr>
                <w:noProof/>
                <w:webHidden/>
              </w:rPr>
              <w:instrText xml:space="preserve"> PAGEREF _Toc81822611 \h </w:instrText>
            </w:r>
            <w:r w:rsidR="00E40753">
              <w:rPr>
                <w:noProof/>
                <w:webHidden/>
              </w:rPr>
            </w:r>
            <w:r w:rsidR="00E40753">
              <w:rPr>
                <w:noProof/>
                <w:webHidden/>
              </w:rPr>
              <w:fldChar w:fldCharType="separate"/>
            </w:r>
            <w:r w:rsidR="00E40753">
              <w:rPr>
                <w:noProof/>
                <w:webHidden/>
              </w:rPr>
              <w:t>131</w:t>
            </w:r>
            <w:r w:rsidR="00E40753">
              <w:rPr>
                <w:noProof/>
                <w:webHidden/>
              </w:rPr>
              <w:fldChar w:fldCharType="end"/>
            </w:r>
          </w:hyperlink>
        </w:p>
        <w:p w14:paraId="3CD8B8E9" w14:textId="263EC860" w:rsidR="00480573" w:rsidRPr="00580F0C" w:rsidRDefault="00480573" w:rsidP="003E2AB5">
          <w:pPr>
            <w:pStyle w:val="TOC2"/>
            <w:rPr>
              <w:noProof/>
            </w:rPr>
          </w:pPr>
          <w:r w:rsidRPr="00480D6A">
            <w:rPr>
              <w:b/>
              <w:noProof/>
            </w:rPr>
            <w:fldChar w:fldCharType="end"/>
          </w:r>
        </w:p>
      </w:sdtContent>
    </w:sdt>
    <w:p w14:paraId="18B4B178" w14:textId="334E1C7D" w:rsidR="00C02162" w:rsidRDefault="00C02162">
      <w:pPr>
        <w:spacing w:after="160" w:line="259" w:lineRule="auto"/>
        <w:rPr>
          <w:rFonts w:eastAsiaTheme="majorEastAsia" w:cstheme="majorBidi"/>
          <w:b/>
          <w:color w:val="1F4E79" w:themeColor="accent1" w:themeShade="80"/>
          <w:sz w:val="32"/>
          <w:szCs w:val="32"/>
        </w:rPr>
      </w:pPr>
    </w:p>
    <w:p w14:paraId="7F83BC3F" w14:textId="77777777" w:rsidR="001F7EEF" w:rsidRDefault="001F7EEF">
      <w:pPr>
        <w:spacing w:after="160" w:line="259" w:lineRule="auto"/>
        <w:rPr>
          <w:rFonts w:eastAsia="Arial" w:cstheme="majorBidi"/>
          <w:b/>
          <w:color w:val="1F4E79" w:themeColor="accent1" w:themeShade="80"/>
          <w:sz w:val="32"/>
          <w:szCs w:val="32"/>
        </w:rPr>
      </w:pPr>
      <w:r>
        <w:br w:type="page"/>
      </w:r>
    </w:p>
    <w:p w14:paraId="613A8627" w14:textId="2C16BDFF" w:rsidR="00480573" w:rsidRPr="00E816FE" w:rsidRDefault="00DC58AA">
      <w:pPr>
        <w:pStyle w:val="Heading1"/>
      </w:pPr>
      <w:bookmarkStart w:id="0" w:name="_Toc81822389"/>
      <w:r>
        <w:lastRenderedPageBreak/>
        <w:t>A Welcome Note from the University of Huddersfield</w:t>
      </w:r>
      <w:bookmarkEnd w:id="0"/>
    </w:p>
    <w:p w14:paraId="316AE978" w14:textId="77777777" w:rsidR="00ED7F08" w:rsidRDefault="00ED7F08" w:rsidP="00F1605C"/>
    <w:p w14:paraId="1D397943" w14:textId="67DA0125" w:rsidR="00480573" w:rsidRDefault="00480573" w:rsidP="00F1605C">
      <w:r w:rsidRPr="00375D83">
        <w:t xml:space="preserve">Welcome to Huddersfield. You are now part of the University community. </w:t>
      </w:r>
    </w:p>
    <w:p w14:paraId="4FFAC372" w14:textId="77777777" w:rsidR="00ED7F08" w:rsidRPr="00375D83" w:rsidRDefault="00ED7F08" w:rsidP="00F1605C"/>
    <w:p w14:paraId="40EDB2D1" w14:textId="73862DC9" w:rsidR="00480573" w:rsidRDefault="00480573" w:rsidP="00F1605C">
      <w:r w:rsidRPr="00375D83">
        <w:t xml:space="preserve">Huddersfield Students’ Union is a led by students for </w:t>
      </w:r>
      <w:proofErr w:type="gramStart"/>
      <w:r w:rsidRPr="00375D83">
        <w:t xml:space="preserve">students, </w:t>
      </w:r>
      <w:r w:rsidR="002A019F">
        <w:t>and</w:t>
      </w:r>
      <w:proofErr w:type="gramEnd"/>
      <w:r w:rsidR="002A019F">
        <w:t xml:space="preserve"> </w:t>
      </w:r>
      <w:r w:rsidRPr="00375D83">
        <w:t>exists to make student life better. Each year you elect a team of full-time officers to run the Students’ Union, alongside a community of staff and a Board of Trustees.</w:t>
      </w:r>
    </w:p>
    <w:p w14:paraId="5C2FB80B" w14:textId="77777777" w:rsidR="00ED7F08" w:rsidRPr="00375D83" w:rsidRDefault="00ED7F08" w:rsidP="00F1605C"/>
    <w:p w14:paraId="79F1CD98" w14:textId="25E194CA" w:rsidR="00480573" w:rsidRDefault="00480573" w:rsidP="00F1605C">
      <w:r w:rsidRPr="00375D83">
        <w:t xml:space="preserve">Whether it’s joining a sports club or society, running a life-changing campaign (or for election!), volunteering in the local community or just having fun at some of our epic events – we’ll be here all year-long to provide you with great services, </w:t>
      </w:r>
      <w:proofErr w:type="gramStart"/>
      <w:r w:rsidRPr="00375D83">
        <w:t>support</w:t>
      </w:r>
      <w:proofErr w:type="gramEnd"/>
      <w:r w:rsidRPr="00375D83">
        <w:t xml:space="preserve"> and advice on just about everything!</w:t>
      </w:r>
    </w:p>
    <w:p w14:paraId="5A15C1BA" w14:textId="77777777" w:rsidR="00ED7F08" w:rsidRPr="00375D83" w:rsidRDefault="00ED7F08" w:rsidP="00F1605C"/>
    <w:p w14:paraId="4C693FF9" w14:textId="0C3137AC" w:rsidR="00480573" w:rsidRDefault="00480573" w:rsidP="00F1605C">
      <w:r w:rsidRPr="00375D83">
        <w:t xml:space="preserve">This handbook contains the regulations helping you on your student </w:t>
      </w:r>
      <w:r w:rsidR="00BE27FC">
        <w:t xml:space="preserve">journey. Our free, </w:t>
      </w:r>
      <w:proofErr w:type="gramStart"/>
      <w:r w:rsidR="00BE27FC">
        <w:t>independent</w:t>
      </w:r>
      <w:proofErr w:type="gramEnd"/>
      <w:r w:rsidR="00BE27FC">
        <w:t xml:space="preserve"> and</w:t>
      </w:r>
      <w:r w:rsidRPr="00375D83">
        <w:t xml:space="preserve"> non-judgemental </w:t>
      </w:r>
      <w:hyperlink r:id="rId10" w:history="1">
        <w:r w:rsidRPr="00375D83">
          <w:rPr>
            <w:rStyle w:val="Hyperlink"/>
            <w:rFonts w:cs="Arial"/>
          </w:rPr>
          <w:t>Advice Centre</w:t>
        </w:r>
      </w:hyperlink>
      <w:r w:rsidRPr="00375D83">
        <w:t xml:space="preserve"> will be here for you every step of the way. </w:t>
      </w:r>
    </w:p>
    <w:p w14:paraId="28547494" w14:textId="77777777" w:rsidR="00ED7F08" w:rsidRPr="00375D83" w:rsidRDefault="00ED7F08" w:rsidP="00F1605C"/>
    <w:p w14:paraId="7CC801C1" w14:textId="236D070A" w:rsidR="00480573" w:rsidRDefault="00480573" w:rsidP="00F1605C">
      <w:r w:rsidRPr="00375D83">
        <w:t xml:space="preserve">You can connect with us </w:t>
      </w:r>
      <w:hyperlink r:id="rId11" w:history="1">
        <w:r w:rsidRPr="00754C23">
          <w:rPr>
            <w:rStyle w:val="Hyperlink"/>
          </w:rPr>
          <w:t>online</w:t>
        </w:r>
      </w:hyperlink>
      <w:r w:rsidRPr="00375D83">
        <w:t xml:space="preserve"> or face-to-face by visiting us on Floor 5 of Student Central. </w:t>
      </w:r>
    </w:p>
    <w:p w14:paraId="171FDEF8" w14:textId="77777777" w:rsidR="00ED7F08" w:rsidRPr="00375D83" w:rsidRDefault="00ED7F08" w:rsidP="00F1605C"/>
    <w:p w14:paraId="1FF84233" w14:textId="0455D36B" w:rsidR="00480573" w:rsidRDefault="00480573" w:rsidP="00F1605C">
      <w:r w:rsidRPr="00375D83">
        <w:t>Enjoy your time at Huddersfield,</w:t>
      </w:r>
    </w:p>
    <w:p w14:paraId="6B9C6871" w14:textId="77777777" w:rsidR="00ED7F08" w:rsidRPr="00375D83" w:rsidRDefault="00ED7F08" w:rsidP="00F1605C"/>
    <w:p w14:paraId="0CCCBAAF" w14:textId="29BA8128" w:rsidR="00ED7F08" w:rsidRDefault="002A019F" w:rsidP="00F1605C">
      <w:r w:rsidRPr="000E1F27">
        <w:rPr>
          <w:noProof/>
        </w:rPr>
        <w:drawing>
          <wp:inline distT="0" distB="0" distL="0" distR="0" wp14:anchorId="2EE6C094" wp14:editId="6576CAF9">
            <wp:extent cx="1113071" cy="336499"/>
            <wp:effectExtent l="0" t="0" r="0" b="6985"/>
            <wp:docPr id="1" name="Picture 1" descr="C:\Users\stunlb2\AppData\Local\Microsoft\Windows\INetCache\Content.MSO\647109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nlb2\AppData\Local\Microsoft\Windows\INetCache\Content.MSO\647109B9.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5922" cy="346430"/>
                    </a:xfrm>
                    <a:prstGeom prst="rect">
                      <a:avLst/>
                    </a:prstGeom>
                    <a:noFill/>
                    <a:ln>
                      <a:noFill/>
                    </a:ln>
                  </pic:spPr>
                </pic:pic>
              </a:graphicData>
            </a:graphic>
          </wp:inline>
        </w:drawing>
      </w:r>
    </w:p>
    <w:p w14:paraId="7CF72161" w14:textId="4948EA6B" w:rsidR="00ED7F08" w:rsidRDefault="002A019F" w:rsidP="00F1605C">
      <w:r w:rsidRPr="002A019F">
        <w:t>Natalie Stuart</w:t>
      </w:r>
    </w:p>
    <w:p w14:paraId="6FBF2EEB" w14:textId="77777777" w:rsidR="00480573" w:rsidRPr="00375D83" w:rsidRDefault="00480573" w:rsidP="00F1605C">
      <w:r>
        <w:t>S</w:t>
      </w:r>
      <w:r w:rsidRPr="00375D83">
        <w:t>U President on behalf of the Students’ Union</w:t>
      </w:r>
    </w:p>
    <w:p w14:paraId="1477D4C6" w14:textId="77777777" w:rsidR="00480573" w:rsidRDefault="00480573" w:rsidP="00480573">
      <w:pPr>
        <w:spacing w:after="160" w:line="259" w:lineRule="auto"/>
        <w:rPr>
          <w:rFonts w:cs="Arial"/>
        </w:rPr>
      </w:pPr>
      <w:r>
        <w:rPr>
          <w:rFonts w:cs="Arial"/>
        </w:rPr>
        <w:br w:type="page"/>
      </w:r>
    </w:p>
    <w:p w14:paraId="542A7CE1" w14:textId="77777777" w:rsidR="00480573" w:rsidRPr="00E816FE" w:rsidRDefault="00480573" w:rsidP="00F1605C">
      <w:pPr>
        <w:pStyle w:val="Heading1"/>
      </w:pPr>
      <w:bookmarkStart w:id="1" w:name="_Toc81822390"/>
      <w:r w:rsidRPr="00A1283F">
        <w:lastRenderedPageBreak/>
        <w:t>Community Code of Conduct</w:t>
      </w:r>
      <w:bookmarkEnd w:id="1"/>
    </w:p>
    <w:p w14:paraId="7B9D57FD" w14:textId="77777777" w:rsidR="00ED7F08" w:rsidRDefault="00ED7F08" w:rsidP="00F1605C">
      <w:pPr>
        <w:widowControl w:val="0"/>
        <w:tabs>
          <w:tab w:val="left" w:pos="9356"/>
        </w:tabs>
        <w:autoSpaceDE w:val="0"/>
        <w:autoSpaceDN w:val="0"/>
        <w:ind w:right="215"/>
        <w:rPr>
          <w:rFonts w:eastAsia="Arial" w:cs="Arial"/>
          <w:lang w:bidi="en-GB"/>
        </w:rPr>
      </w:pPr>
    </w:p>
    <w:p w14:paraId="7D05B27B" w14:textId="355DDC49" w:rsidR="00480573" w:rsidRPr="00375D83" w:rsidRDefault="00480573" w:rsidP="00480573">
      <w:pPr>
        <w:widowControl w:val="0"/>
        <w:tabs>
          <w:tab w:val="left" w:pos="9356"/>
        </w:tabs>
        <w:autoSpaceDE w:val="0"/>
        <w:autoSpaceDN w:val="0"/>
        <w:spacing w:after="240"/>
        <w:ind w:right="214"/>
        <w:rPr>
          <w:rFonts w:eastAsia="Arial" w:cs="Arial"/>
          <w:lang w:bidi="en-GB"/>
        </w:rPr>
      </w:pPr>
      <w:r w:rsidRPr="00375D83">
        <w:rPr>
          <w:rFonts w:eastAsia="Arial" w:cs="Arial"/>
          <w:lang w:bidi="en-GB"/>
        </w:rPr>
        <w:t>The University of Huddersfield is a community brought together by a common focus on education, where staff and students work together to advance teaching, learning and the quest for knowledge. We maintain a commitment to freedom of expression and the exploration of complex and sometimes sensitive issues informed by the diverse nature and background of our members. To ensure an accessible and supportive environment</w:t>
      </w:r>
      <w:r w:rsidR="00BE27FC">
        <w:rPr>
          <w:rFonts w:eastAsia="Arial" w:cs="Arial"/>
          <w:lang w:bidi="en-GB"/>
        </w:rPr>
        <w:t>,</w:t>
      </w:r>
      <w:r w:rsidRPr="00375D83">
        <w:rPr>
          <w:rFonts w:eastAsia="Arial" w:cs="Arial"/>
          <w:lang w:bidi="en-GB"/>
        </w:rPr>
        <w:t xml:space="preserve"> we aim to foster an atmosphere of respect and understanding which embraces the diversity of our members and promotes respect for individuals.</w:t>
      </w:r>
    </w:p>
    <w:p w14:paraId="5E9D045B" w14:textId="2A288F0A" w:rsidR="00480573" w:rsidRPr="00375D83" w:rsidRDefault="00480573" w:rsidP="00480573">
      <w:pPr>
        <w:widowControl w:val="0"/>
        <w:tabs>
          <w:tab w:val="left" w:pos="9356"/>
        </w:tabs>
        <w:autoSpaceDE w:val="0"/>
        <w:autoSpaceDN w:val="0"/>
        <w:ind w:right="118"/>
        <w:rPr>
          <w:rFonts w:eastAsia="Arial" w:cs="Arial"/>
          <w:lang w:bidi="en-GB"/>
        </w:rPr>
      </w:pPr>
      <w:r w:rsidRPr="00375D83">
        <w:rPr>
          <w:rFonts w:eastAsia="Arial" w:cs="Arial"/>
          <w:lang w:bidi="en-GB"/>
        </w:rPr>
        <w:t xml:space="preserve">To help maintain and develop good relations within our </w:t>
      </w:r>
      <w:proofErr w:type="gramStart"/>
      <w:r>
        <w:rPr>
          <w:rFonts w:eastAsia="Arial" w:cs="Arial"/>
          <w:lang w:bidi="en-GB"/>
        </w:rPr>
        <w:t>U</w:t>
      </w:r>
      <w:r w:rsidRPr="00375D83">
        <w:rPr>
          <w:rFonts w:eastAsia="Arial" w:cs="Arial"/>
          <w:lang w:bidi="en-GB"/>
        </w:rPr>
        <w:t>niversity</w:t>
      </w:r>
      <w:proofErr w:type="gramEnd"/>
      <w:r w:rsidRPr="00375D83">
        <w:rPr>
          <w:rFonts w:eastAsia="Arial" w:cs="Arial"/>
          <w:lang w:bidi="en-GB"/>
        </w:rPr>
        <w:t xml:space="preserve"> community, this Code of Conduct draws together the principles which underpin appropriate behaviour. The Code applies to all staff and students when on campus, </w:t>
      </w:r>
      <w:r w:rsidR="002A019F">
        <w:rPr>
          <w:rFonts w:eastAsia="Arial" w:cs="Arial"/>
          <w:lang w:bidi="en-GB"/>
        </w:rPr>
        <w:t xml:space="preserve">online within a teaching environment in addition to any social media activity, </w:t>
      </w:r>
      <w:r w:rsidRPr="00375D83">
        <w:rPr>
          <w:rFonts w:eastAsia="Arial" w:cs="Arial"/>
          <w:lang w:bidi="en-GB"/>
        </w:rPr>
        <w:t>on placement, study visits or in other circumstances where the interests of the University of Huddersfield are affected.</w:t>
      </w:r>
    </w:p>
    <w:p w14:paraId="48BCF1A6" w14:textId="77777777" w:rsidR="00480573" w:rsidRPr="00375D83" w:rsidRDefault="00480573" w:rsidP="00480573">
      <w:pPr>
        <w:widowControl w:val="0"/>
        <w:tabs>
          <w:tab w:val="left" w:pos="9356"/>
        </w:tabs>
        <w:autoSpaceDE w:val="0"/>
        <w:autoSpaceDN w:val="0"/>
        <w:ind w:right="118"/>
        <w:rPr>
          <w:rFonts w:eastAsia="Arial" w:cs="Arial"/>
          <w:lang w:bidi="en-GB"/>
        </w:rPr>
      </w:pPr>
    </w:p>
    <w:p w14:paraId="138F37F0" w14:textId="77777777" w:rsidR="00480573" w:rsidRPr="00375D83" w:rsidRDefault="00480573" w:rsidP="00480573">
      <w:pPr>
        <w:widowControl w:val="0"/>
        <w:tabs>
          <w:tab w:val="left" w:pos="9356"/>
        </w:tabs>
        <w:autoSpaceDE w:val="0"/>
        <w:autoSpaceDN w:val="0"/>
        <w:ind w:right="214"/>
        <w:rPr>
          <w:rFonts w:eastAsia="Arial" w:cs="Arial"/>
          <w:lang w:bidi="en-GB"/>
        </w:rPr>
      </w:pPr>
      <w:r w:rsidRPr="00375D83">
        <w:rPr>
          <w:rFonts w:eastAsia="Arial" w:cs="Arial"/>
          <w:lang w:bidi="en-GB"/>
        </w:rPr>
        <w:t>The following four principles form the foundations of acceptable conduct:</w:t>
      </w:r>
    </w:p>
    <w:p w14:paraId="7861A25D" w14:textId="77777777" w:rsidR="00480573" w:rsidRPr="00375D83" w:rsidRDefault="00480573" w:rsidP="00480573">
      <w:pPr>
        <w:widowControl w:val="0"/>
        <w:tabs>
          <w:tab w:val="left" w:pos="9356"/>
        </w:tabs>
        <w:autoSpaceDE w:val="0"/>
        <w:autoSpaceDN w:val="0"/>
        <w:ind w:right="214"/>
        <w:contextualSpacing/>
        <w:rPr>
          <w:rFonts w:eastAsia="Arial" w:cs="Arial"/>
          <w:lang w:bidi="en-GB"/>
        </w:rPr>
      </w:pPr>
    </w:p>
    <w:p w14:paraId="549EC21E" w14:textId="2E0C32D0" w:rsidR="00480573" w:rsidRDefault="00480573" w:rsidP="00480573">
      <w:pPr>
        <w:tabs>
          <w:tab w:val="left" w:pos="9356"/>
        </w:tabs>
        <w:contextualSpacing/>
        <w:rPr>
          <w:rFonts w:cs="Arial"/>
          <w:b/>
          <w:color w:val="2E74B5" w:themeColor="accent1" w:themeShade="BF"/>
        </w:rPr>
      </w:pPr>
      <w:r w:rsidRPr="00F1605C">
        <w:rPr>
          <w:rFonts w:cs="Arial"/>
          <w:b/>
          <w:color w:val="2E74B5" w:themeColor="accent1" w:themeShade="BF"/>
        </w:rPr>
        <w:t>1.</w:t>
      </w:r>
      <w:r w:rsidRPr="00F1605C">
        <w:rPr>
          <w:b/>
          <w:color w:val="2E74B5" w:themeColor="accent1" w:themeShade="BF"/>
        </w:rPr>
        <w:t xml:space="preserve"> </w:t>
      </w:r>
      <w:r w:rsidRPr="00F1605C">
        <w:rPr>
          <w:rFonts w:cs="Arial"/>
          <w:b/>
          <w:color w:val="2E74B5" w:themeColor="accent1" w:themeShade="BF"/>
        </w:rPr>
        <w:t>Respect and courtesy</w:t>
      </w:r>
    </w:p>
    <w:p w14:paraId="564F64C7" w14:textId="77777777" w:rsidR="00ED7F08" w:rsidRPr="00F1605C" w:rsidRDefault="00ED7F08" w:rsidP="00480573">
      <w:pPr>
        <w:tabs>
          <w:tab w:val="left" w:pos="9356"/>
        </w:tabs>
        <w:contextualSpacing/>
        <w:rPr>
          <w:color w:val="2E74B5" w:themeColor="accent1" w:themeShade="BF"/>
        </w:rPr>
      </w:pPr>
    </w:p>
    <w:p w14:paraId="6989EE4F" w14:textId="20A88DE9" w:rsidR="00480573" w:rsidRPr="00375D83" w:rsidRDefault="00480573" w:rsidP="00480573">
      <w:pPr>
        <w:widowControl w:val="0"/>
        <w:tabs>
          <w:tab w:val="left" w:pos="9356"/>
        </w:tabs>
        <w:autoSpaceDE w:val="0"/>
        <w:autoSpaceDN w:val="0"/>
        <w:contextualSpacing/>
        <w:rPr>
          <w:rFonts w:eastAsia="Arial" w:cs="Arial"/>
          <w:lang w:bidi="en-GB"/>
        </w:rPr>
      </w:pPr>
      <w:r w:rsidRPr="00375D83">
        <w:rPr>
          <w:rFonts w:eastAsia="Arial" w:cs="Arial"/>
          <w:lang w:bidi="en-GB"/>
        </w:rPr>
        <w:t>You should exercise consideration for others. You should be respectful and courteous, and act towards others and their property</w:t>
      </w:r>
      <w:r w:rsidR="00BE27FC">
        <w:rPr>
          <w:rFonts w:eastAsia="Arial" w:cs="Arial"/>
          <w:lang w:bidi="en-GB"/>
        </w:rPr>
        <w:t>,</w:t>
      </w:r>
      <w:r w:rsidRPr="00375D83">
        <w:rPr>
          <w:rFonts w:eastAsia="Arial" w:cs="Arial"/>
          <w:lang w:bidi="en-GB"/>
        </w:rPr>
        <w:t xml:space="preserve"> as you would want them to act towards you and your property. You should arrive to classes and meetings on time. You should also be mindful about the use of electronic devices in classes, your social media usage and how this may impact on others. </w:t>
      </w:r>
    </w:p>
    <w:p w14:paraId="6B883EBD" w14:textId="77777777" w:rsidR="00480573" w:rsidRPr="00375D83" w:rsidRDefault="00480573" w:rsidP="00480573">
      <w:pPr>
        <w:widowControl w:val="0"/>
        <w:tabs>
          <w:tab w:val="left" w:pos="9356"/>
        </w:tabs>
        <w:autoSpaceDE w:val="0"/>
        <w:autoSpaceDN w:val="0"/>
        <w:contextualSpacing/>
        <w:rPr>
          <w:rFonts w:eastAsia="Arial" w:cs="Arial"/>
          <w:lang w:bidi="en-GB"/>
        </w:rPr>
      </w:pPr>
    </w:p>
    <w:p w14:paraId="64DBC408" w14:textId="77777777" w:rsidR="00480573" w:rsidRPr="000F4214" w:rsidRDefault="00480573" w:rsidP="00480573">
      <w:pPr>
        <w:tabs>
          <w:tab w:val="left" w:pos="9356"/>
        </w:tabs>
        <w:contextualSpacing/>
        <w:rPr>
          <w:rFonts w:cs="Arial"/>
        </w:rPr>
      </w:pPr>
      <w:r w:rsidRPr="00F1605C">
        <w:rPr>
          <w:rFonts w:cs="Arial"/>
          <w:b/>
          <w:color w:val="2E74B5" w:themeColor="accent1" w:themeShade="BF"/>
        </w:rPr>
        <w:t>2. Professionalism</w:t>
      </w:r>
    </w:p>
    <w:p w14:paraId="637EC70B" w14:textId="77777777" w:rsidR="00ED7F08" w:rsidRDefault="00ED7F08" w:rsidP="00480573">
      <w:pPr>
        <w:widowControl w:val="0"/>
        <w:tabs>
          <w:tab w:val="left" w:pos="9356"/>
        </w:tabs>
        <w:autoSpaceDE w:val="0"/>
        <w:autoSpaceDN w:val="0"/>
        <w:contextualSpacing/>
        <w:rPr>
          <w:rFonts w:eastAsia="Arial" w:cs="Arial"/>
          <w:lang w:bidi="en-GB"/>
        </w:rPr>
      </w:pPr>
    </w:p>
    <w:p w14:paraId="5DFC4BFC" w14:textId="487C4C0F" w:rsidR="00480573" w:rsidRPr="000F4214" w:rsidRDefault="00480573" w:rsidP="00480573">
      <w:pPr>
        <w:widowControl w:val="0"/>
        <w:tabs>
          <w:tab w:val="left" w:pos="9356"/>
        </w:tabs>
        <w:autoSpaceDE w:val="0"/>
        <w:autoSpaceDN w:val="0"/>
        <w:contextualSpacing/>
        <w:rPr>
          <w:rFonts w:eastAsia="Arial" w:cs="Arial"/>
          <w:lang w:bidi="en-GB"/>
        </w:rPr>
      </w:pPr>
      <w:r w:rsidRPr="000F4214">
        <w:rPr>
          <w:rFonts w:eastAsia="Arial" w:cs="Arial"/>
          <w:lang w:bidi="en-GB"/>
        </w:rPr>
        <w:t>You are accountable for your actions and should behave professionally and apply ethical standards to your work.</w:t>
      </w:r>
    </w:p>
    <w:p w14:paraId="32FBDDA9" w14:textId="77777777" w:rsidR="00480573" w:rsidRPr="000F4214" w:rsidRDefault="00480573" w:rsidP="00480573">
      <w:pPr>
        <w:widowControl w:val="0"/>
        <w:tabs>
          <w:tab w:val="left" w:pos="9356"/>
        </w:tabs>
        <w:autoSpaceDE w:val="0"/>
        <w:autoSpaceDN w:val="0"/>
        <w:contextualSpacing/>
        <w:rPr>
          <w:rFonts w:eastAsia="Arial" w:cs="Arial"/>
          <w:lang w:bidi="en-GB"/>
        </w:rPr>
      </w:pPr>
    </w:p>
    <w:p w14:paraId="03737171" w14:textId="77777777" w:rsidR="00480573" w:rsidRPr="00F1605C" w:rsidRDefault="00480573" w:rsidP="00480573">
      <w:pPr>
        <w:tabs>
          <w:tab w:val="left" w:pos="9356"/>
        </w:tabs>
        <w:contextualSpacing/>
        <w:rPr>
          <w:rFonts w:cs="Arial"/>
          <w:b/>
          <w:color w:val="2E74B5" w:themeColor="accent1" w:themeShade="BF"/>
        </w:rPr>
      </w:pPr>
      <w:r w:rsidRPr="00F1605C">
        <w:rPr>
          <w:rFonts w:cs="Arial"/>
          <w:b/>
          <w:color w:val="2E74B5" w:themeColor="accent1" w:themeShade="BF"/>
        </w:rPr>
        <w:t>3. Self-control</w:t>
      </w:r>
    </w:p>
    <w:p w14:paraId="169AE98D" w14:textId="77777777" w:rsidR="00ED7F08" w:rsidRDefault="00ED7F08" w:rsidP="00480573">
      <w:pPr>
        <w:widowControl w:val="0"/>
        <w:tabs>
          <w:tab w:val="left" w:pos="9356"/>
        </w:tabs>
        <w:autoSpaceDE w:val="0"/>
        <w:autoSpaceDN w:val="0"/>
        <w:contextualSpacing/>
        <w:rPr>
          <w:rFonts w:eastAsia="Arial" w:cs="Arial"/>
          <w:lang w:bidi="en-GB"/>
        </w:rPr>
      </w:pPr>
    </w:p>
    <w:p w14:paraId="7ED3B5BE" w14:textId="62209256" w:rsidR="00480573" w:rsidRPr="000F4214" w:rsidRDefault="00480573" w:rsidP="00480573">
      <w:pPr>
        <w:widowControl w:val="0"/>
        <w:tabs>
          <w:tab w:val="left" w:pos="9356"/>
        </w:tabs>
        <w:autoSpaceDE w:val="0"/>
        <w:autoSpaceDN w:val="0"/>
        <w:contextualSpacing/>
        <w:rPr>
          <w:rFonts w:eastAsia="Arial" w:cs="Arial"/>
          <w:lang w:bidi="en-GB"/>
        </w:rPr>
      </w:pPr>
      <w:r w:rsidRPr="000F4214">
        <w:rPr>
          <w:rFonts w:eastAsia="Arial" w:cs="Arial"/>
          <w:lang w:bidi="en-GB"/>
        </w:rPr>
        <w:t>You should follow established regulations and procedures, use language appropriate to the circumstance, and be assertive rather than aggressive when attempting to resolve disputes.</w:t>
      </w:r>
    </w:p>
    <w:p w14:paraId="1AF034FC" w14:textId="77777777" w:rsidR="00480573" w:rsidRPr="000F4214" w:rsidRDefault="00480573" w:rsidP="00480573">
      <w:pPr>
        <w:widowControl w:val="0"/>
        <w:tabs>
          <w:tab w:val="left" w:pos="9356"/>
        </w:tabs>
        <w:autoSpaceDE w:val="0"/>
        <w:autoSpaceDN w:val="0"/>
        <w:contextualSpacing/>
        <w:rPr>
          <w:rFonts w:eastAsia="Arial" w:cs="Arial"/>
          <w:lang w:bidi="en-GB"/>
        </w:rPr>
      </w:pPr>
    </w:p>
    <w:p w14:paraId="0C2D5DE0" w14:textId="77777777" w:rsidR="00480573" w:rsidRPr="00F1605C" w:rsidRDefault="00480573" w:rsidP="00480573">
      <w:pPr>
        <w:tabs>
          <w:tab w:val="left" w:pos="9356"/>
        </w:tabs>
        <w:ind w:right="344"/>
        <w:contextualSpacing/>
        <w:jc w:val="both"/>
        <w:rPr>
          <w:rFonts w:cs="Arial"/>
          <w:color w:val="2E74B5" w:themeColor="accent1" w:themeShade="BF"/>
        </w:rPr>
      </w:pPr>
      <w:r w:rsidRPr="00F1605C">
        <w:rPr>
          <w:rFonts w:cs="Arial"/>
          <w:b/>
          <w:color w:val="2E74B5" w:themeColor="accent1" w:themeShade="BF"/>
        </w:rPr>
        <w:t>4. Community</w:t>
      </w:r>
    </w:p>
    <w:p w14:paraId="6845A7A6" w14:textId="77777777" w:rsidR="00ED7F08" w:rsidRDefault="00ED7F08" w:rsidP="00480573">
      <w:pPr>
        <w:widowControl w:val="0"/>
        <w:tabs>
          <w:tab w:val="left" w:pos="9356"/>
        </w:tabs>
        <w:autoSpaceDE w:val="0"/>
        <w:autoSpaceDN w:val="0"/>
        <w:ind w:right="344"/>
        <w:contextualSpacing/>
        <w:jc w:val="both"/>
        <w:rPr>
          <w:rFonts w:eastAsia="Arial" w:cs="Arial"/>
          <w:lang w:bidi="en-GB"/>
        </w:rPr>
      </w:pPr>
    </w:p>
    <w:p w14:paraId="437701F0" w14:textId="2B72A58C" w:rsidR="00480573" w:rsidRPr="00375D83" w:rsidRDefault="00480573" w:rsidP="00480573">
      <w:pPr>
        <w:widowControl w:val="0"/>
        <w:tabs>
          <w:tab w:val="left" w:pos="9356"/>
        </w:tabs>
        <w:autoSpaceDE w:val="0"/>
        <w:autoSpaceDN w:val="0"/>
        <w:ind w:right="344"/>
        <w:contextualSpacing/>
        <w:jc w:val="both"/>
        <w:rPr>
          <w:rFonts w:eastAsia="Arial" w:cs="Arial"/>
          <w:lang w:bidi="en-GB"/>
        </w:rPr>
      </w:pPr>
      <w:r w:rsidRPr="00375D83">
        <w:rPr>
          <w:rFonts w:eastAsia="Arial" w:cs="Arial"/>
          <w:lang w:bidi="en-GB"/>
        </w:rPr>
        <w:t xml:space="preserve">You should show commitment to the University, its mission and aims and, to that end, adhere to its rules and regulations, contribute to its academic and social life, and protect its good name. This includes your actions within the wider community when you are not on campus. </w:t>
      </w:r>
    </w:p>
    <w:p w14:paraId="47922A6E" w14:textId="77777777" w:rsidR="00480573" w:rsidRPr="00375D83" w:rsidRDefault="00480573" w:rsidP="00480573">
      <w:pPr>
        <w:widowControl w:val="0"/>
        <w:tabs>
          <w:tab w:val="left" w:pos="9356"/>
        </w:tabs>
        <w:autoSpaceDE w:val="0"/>
        <w:autoSpaceDN w:val="0"/>
        <w:ind w:right="344"/>
        <w:contextualSpacing/>
        <w:jc w:val="both"/>
        <w:rPr>
          <w:rFonts w:eastAsia="Arial" w:cs="Arial"/>
          <w:lang w:bidi="en-GB"/>
        </w:rPr>
      </w:pPr>
    </w:p>
    <w:p w14:paraId="4D729A6C" w14:textId="726775CF" w:rsidR="00480573" w:rsidRPr="00F1605C" w:rsidRDefault="00480573" w:rsidP="00480573">
      <w:pPr>
        <w:tabs>
          <w:tab w:val="left" w:pos="9356"/>
        </w:tabs>
        <w:contextualSpacing/>
        <w:rPr>
          <w:rFonts w:cs="Arial"/>
          <w:b/>
          <w:color w:val="2E74B5" w:themeColor="accent1" w:themeShade="BF"/>
          <w:lang w:bidi="en-GB"/>
        </w:rPr>
      </w:pPr>
      <w:r w:rsidRPr="00F1605C">
        <w:rPr>
          <w:rFonts w:cs="Arial"/>
          <w:b/>
          <w:color w:val="2E74B5" w:themeColor="accent1" w:themeShade="BF"/>
          <w:lang w:bidi="en-GB"/>
        </w:rPr>
        <w:t xml:space="preserve">Breaching the Code of Conduct </w:t>
      </w:r>
    </w:p>
    <w:p w14:paraId="2894F599" w14:textId="77777777" w:rsidR="00754C23" w:rsidRDefault="00754C23" w:rsidP="00480573">
      <w:pPr>
        <w:widowControl w:val="0"/>
        <w:tabs>
          <w:tab w:val="left" w:pos="9356"/>
        </w:tabs>
        <w:autoSpaceDE w:val="0"/>
        <w:autoSpaceDN w:val="0"/>
        <w:ind w:right="214"/>
        <w:contextualSpacing/>
        <w:rPr>
          <w:rFonts w:eastAsia="Arial" w:cs="Arial"/>
          <w:lang w:bidi="en-GB"/>
        </w:rPr>
      </w:pPr>
    </w:p>
    <w:p w14:paraId="409B009E" w14:textId="5428D9D7" w:rsidR="00480573" w:rsidRPr="00375D83" w:rsidRDefault="00480573" w:rsidP="00480573">
      <w:pPr>
        <w:widowControl w:val="0"/>
        <w:tabs>
          <w:tab w:val="left" w:pos="9356"/>
        </w:tabs>
        <w:autoSpaceDE w:val="0"/>
        <w:autoSpaceDN w:val="0"/>
        <w:ind w:right="214"/>
        <w:contextualSpacing/>
        <w:rPr>
          <w:rFonts w:eastAsia="Arial" w:cs="Arial"/>
          <w:lang w:bidi="en-GB"/>
        </w:rPr>
      </w:pPr>
      <w:r w:rsidRPr="00375D83">
        <w:rPr>
          <w:rFonts w:eastAsia="Arial" w:cs="Arial"/>
          <w:lang w:bidi="en-GB"/>
        </w:rPr>
        <w:t>If you display unacceptable or inappropriate behaviour you may be subject to disciplinary action.</w:t>
      </w:r>
      <w:r w:rsidR="002A019F">
        <w:rPr>
          <w:rFonts w:eastAsia="Arial" w:cs="Arial"/>
          <w:lang w:bidi="en-GB"/>
        </w:rPr>
        <w:t xml:space="preserve"> Please refer to </w:t>
      </w:r>
      <w:hyperlink r:id="rId13" w:history="1">
        <w:r w:rsidR="00ED7F08">
          <w:rPr>
            <w:rStyle w:val="Hyperlink"/>
            <w:rFonts w:eastAsia="Arial" w:cs="Arial"/>
            <w:lang w:bidi="en-GB"/>
          </w:rPr>
          <w:t>S</w:t>
        </w:r>
        <w:r w:rsidR="002A019F" w:rsidRPr="002A019F">
          <w:rPr>
            <w:rStyle w:val="Hyperlink"/>
            <w:rFonts w:eastAsia="Arial" w:cs="Arial"/>
            <w:lang w:bidi="en-GB"/>
          </w:rPr>
          <w:t xml:space="preserve">ection 11 of the </w:t>
        </w:r>
        <w:r w:rsidR="00ED7F08">
          <w:rPr>
            <w:rStyle w:val="Hyperlink"/>
            <w:rFonts w:eastAsia="Arial" w:cs="Arial"/>
            <w:lang w:bidi="en-GB"/>
          </w:rPr>
          <w:t>R</w:t>
        </w:r>
        <w:r w:rsidR="002A019F" w:rsidRPr="002A019F">
          <w:rPr>
            <w:rStyle w:val="Hyperlink"/>
            <w:rFonts w:eastAsia="Arial" w:cs="Arial"/>
            <w:lang w:bidi="en-GB"/>
          </w:rPr>
          <w:t xml:space="preserve">egulations for full details on </w:t>
        </w:r>
        <w:r w:rsidR="002A019F" w:rsidRPr="002A019F">
          <w:rPr>
            <w:rStyle w:val="Hyperlink"/>
            <w:rFonts w:eastAsia="Arial" w:cs="Arial"/>
            <w:lang w:bidi="en-GB"/>
          </w:rPr>
          <w:lastRenderedPageBreak/>
          <w:t>student disciplinary</w:t>
        </w:r>
      </w:hyperlink>
      <w:r w:rsidR="002A019F">
        <w:rPr>
          <w:rFonts w:eastAsia="Arial" w:cs="Arial"/>
          <w:lang w:bidi="en-GB"/>
        </w:rPr>
        <w:t>.</w:t>
      </w:r>
    </w:p>
    <w:p w14:paraId="15739002" w14:textId="77777777" w:rsidR="00480573" w:rsidRPr="00375D83" w:rsidRDefault="00480573" w:rsidP="00480573">
      <w:pPr>
        <w:widowControl w:val="0"/>
        <w:tabs>
          <w:tab w:val="left" w:pos="9356"/>
        </w:tabs>
        <w:autoSpaceDE w:val="0"/>
        <w:autoSpaceDN w:val="0"/>
        <w:ind w:right="214"/>
        <w:contextualSpacing/>
        <w:rPr>
          <w:rFonts w:eastAsia="Arial" w:cs="Arial"/>
          <w:lang w:bidi="en-GB"/>
        </w:rPr>
      </w:pPr>
    </w:p>
    <w:p w14:paraId="0D6851B4" w14:textId="77777777" w:rsidR="00480573" w:rsidRPr="00F1605C" w:rsidRDefault="00480573" w:rsidP="00480573">
      <w:pPr>
        <w:tabs>
          <w:tab w:val="left" w:pos="9356"/>
        </w:tabs>
        <w:contextualSpacing/>
        <w:rPr>
          <w:rFonts w:cs="Arial"/>
          <w:b/>
          <w:color w:val="2E74B5" w:themeColor="accent1" w:themeShade="BF"/>
        </w:rPr>
      </w:pPr>
      <w:r w:rsidRPr="00F1605C">
        <w:rPr>
          <w:rFonts w:cs="Arial"/>
          <w:b/>
          <w:color w:val="2E74B5" w:themeColor="accent1" w:themeShade="BF"/>
        </w:rPr>
        <w:t>Examples of behaviours that breach the Code of Conduct</w:t>
      </w:r>
    </w:p>
    <w:p w14:paraId="3497DF04" w14:textId="77777777" w:rsidR="00754C23" w:rsidRDefault="00754C23" w:rsidP="00480573">
      <w:pPr>
        <w:widowControl w:val="0"/>
        <w:tabs>
          <w:tab w:val="left" w:pos="9356"/>
        </w:tabs>
        <w:autoSpaceDE w:val="0"/>
        <w:autoSpaceDN w:val="0"/>
        <w:contextualSpacing/>
        <w:rPr>
          <w:rFonts w:eastAsia="Arial" w:cs="Arial"/>
          <w:lang w:bidi="en-GB"/>
        </w:rPr>
      </w:pPr>
    </w:p>
    <w:p w14:paraId="761329F9" w14:textId="5572EA6B" w:rsidR="00480573" w:rsidRDefault="00480573" w:rsidP="00480573">
      <w:pPr>
        <w:widowControl w:val="0"/>
        <w:tabs>
          <w:tab w:val="left" w:pos="9356"/>
        </w:tabs>
        <w:autoSpaceDE w:val="0"/>
        <w:autoSpaceDN w:val="0"/>
        <w:contextualSpacing/>
        <w:rPr>
          <w:rFonts w:eastAsia="Arial" w:cs="Arial"/>
          <w:lang w:bidi="en-GB"/>
        </w:rPr>
      </w:pPr>
      <w:r w:rsidRPr="00375D83">
        <w:rPr>
          <w:rFonts w:eastAsia="Arial" w:cs="Arial"/>
          <w:lang w:bidi="en-GB"/>
        </w:rPr>
        <w:t>The following are examples of behaviour that we may consider to be unacceptable. Please note</w:t>
      </w:r>
      <w:r w:rsidR="002F3B8F">
        <w:rPr>
          <w:rFonts w:eastAsia="Arial" w:cs="Arial"/>
          <w:lang w:bidi="en-GB"/>
        </w:rPr>
        <w:t>,</w:t>
      </w:r>
      <w:r w:rsidRPr="00375D83">
        <w:rPr>
          <w:rFonts w:eastAsia="Arial" w:cs="Arial"/>
          <w:lang w:bidi="en-GB"/>
        </w:rPr>
        <w:t xml:space="preserve"> that this is not an exhaustive </w:t>
      </w:r>
      <w:proofErr w:type="gramStart"/>
      <w:r w:rsidRPr="00375D83">
        <w:rPr>
          <w:rFonts w:eastAsia="Arial" w:cs="Arial"/>
          <w:lang w:bidi="en-GB"/>
        </w:rPr>
        <w:t>list</w:t>
      </w:r>
      <w:proofErr w:type="gramEnd"/>
      <w:r w:rsidRPr="00375D83">
        <w:rPr>
          <w:rFonts w:eastAsia="Arial" w:cs="Arial"/>
          <w:lang w:bidi="en-GB"/>
        </w:rPr>
        <w:t xml:space="preserve"> and these examples can happen both on and off campus</w:t>
      </w:r>
      <w:r w:rsidR="00743EF7">
        <w:rPr>
          <w:rFonts w:eastAsia="Arial" w:cs="Arial"/>
          <w:lang w:bidi="en-GB"/>
        </w:rPr>
        <w:t xml:space="preserve"> or online</w:t>
      </w:r>
      <w:r w:rsidRPr="00375D83">
        <w:rPr>
          <w:rFonts w:eastAsia="Arial" w:cs="Arial"/>
          <w:lang w:bidi="en-GB"/>
        </w:rPr>
        <w:t xml:space="preserve"> and can involve members of the public:</w:t>
      </w:r>
    </w:p>
    <w:p w14:paraId="5B972203" w14:textId="77777777" w:rsidR="00CD1225" w:rsidRDefault="00CD1225" w:rsidP="00CD1225">
      <w:pPr>
        <w:pStyle w:val="ListParagraph"/>
        <w:tabs>
          <w:tab w:val="left" w:pos="9356"/>
        </w:tabs>
        <w:spacing w:after="60"/>
        <w:ind w:left="720" w:firstLine="0"/>
      </w:pPr>
    </w:p>
    <w:p w14:paraId="2BE1CFF2" w14:textId="7FE6FD7A" w:rsidR="00CD1225" w:rsidRDefault="00647909" w:rsidP="00A82B89">
      <w:pPr>
        <w:pStyle w:val="ListParagraph"/>
        <w:numPr>
          <w:ilvl w:val="0"/>
          <w:numId w:val="60"/>
        </w:numPr>
        <w:tabs>
          <w:tab w:val="left" w:pos="9356"/>
        </w:tabs>
      </w:pPr>
      <w:r w:rsidRPr="00CD1225">
        <w:t>Academic or r</w:t>
      </w:r>
      <w:r w:rsidR="00E90AF4" w:rsidRPr="00CD1225">
        <w:t xml:space="preserve">esearch </w:t>
      </w:r>
      <w:r w:rsidR="00480573" w:rsidRPr="00CD1225">
        <w:t>misconduct.</w:t>
      </w:r>
    </w:p>
    <w:p w14:paraId="36EA01B6" w14:textId="77777777" w:rsidR="00CD1225" w:rsidRDefault="00480573" w:rsidP="00A82B89">
      <w:pPr>
        <w:pStyle w:val="ListParagraph"/>
        <w:numPr>
          <w:ilvl w:val="0"/>
          <w:numId w:val="60"/>
        </w:numPr>
        <w:tabs>
          <w:tab w:val="left" w:pos="9356"/>
        </w:tabs>
      </w:pPr>
      <w:r w:rsidRPr="00CD1225">
        <w:t>Disruption of, or improper interference with, the academic, administrative, sporting, social or other activities of the University.</w:t>
      </w:r>
    </w:p>
    <w:p w14:paraId="2F70092B" w14:textId="2EF98EDA" w:rsidR="00480573" w:rsidRPr="00CD1225" w:rsidRDefault="00480573" w:rsidP="00A82B89">
      <w:pPr>
        <w:pStyle w:val="ListParagraph"/>
        <w:numPr>
          <w:ilvl w:val="0"/>
          <w:numId w:val="60"/>
        </w:numPr>
        <w:tabs>
          <w:tab w:val="left" w:pos="9356"/>
        </w:tabs>
      </w:pPr>
      <w:r w:rsidRPr="00CD1225">
        <w:t>Breach of the regulations which students accept as a condition of</w:t>
      </w:r>
      <w:r w:rsidRPr="00CD1225">
        <w:rPr>
          <w:spacing w:val="-5"/>
        </w:rPr>
        <w:t xml:space="preserve"> </w:t>
      </w:r>
      <w:r w:rsidRPr="00CD1225">
        <w:t>enrolment.</w:t>
      </w:r>
    </w:p>
    <w:p w14:paraId="781C709D" w14:textId="77777777" w:rsidR="00480573" w:rsidRPr="00375D83" w:rsidRDefault="00480573" w:rsidP="003E2AB5">
      <w:pPr>
        <w:widowControl w:val="0"/>
        <w:numPr>
          <w:ilvl w:val="0"/>
          <w:numId w:val="12"/>
        </w:numPr>
        <w:tabs>
          <w:tab w:val="left" w:pos="9356"/>
        </w:tabs>
        <w:autoSpaceDE w:val="0"/>
        <w:autoSpaceDN w:val="0"/>
        <w:spacing w:after="120" w:line="240" w:lineRule="auto"/>
        <w:ind w:hanging="357"/>
        <w:rPr>
          <w:rFonts w:eastAsia="Arial" w:cs="Arial"/>
          <w:lang w:bidi="en-GB"/>
        </w:rPr>
      </w:pPr>
      <w:r>
        <w:rPr>
          <w:rFonts w:eastAsia="Arial" w:cs="Arial"/>
          <w:lang w:bidi="en-GB"/>
        </w:rPr>
        <w:t>Behaviour</w:t>
      </w:r>
      <w:r w:rsidRPr="00375D83">
        <w:rPr>
          <w:rFonts w:eastAsia="Arial" w:cs="Arial"/>
          <w:lang w:bidi="en-GB"/>
        </w:rPr>
        <w:t xml:space="preserve"> which, in the reasonable opinion of the </w:t>
      </w:r>
      <w:r>
        <w:rPr>
          <w:rFonts w:eastAsia="Arial" w:cs="Arial"/>
          <w:lang w:bidi="en-GB"/>
        </w:rPr>
        <w:t>U</w:t>
      </w:r>
      <w:r w:rsidRPr="00375D83">
        <w:rPr>
          <w:rFonts w:eastAsia="Arial" w:cs="Arial"/>
          <w:lang w:bidi="en-GB"/>
        </w:rPr>
        <w:t xml:space="preserve">niversity, brings the </w:t>
      </w:r>
      <w:r>
        <w:rPr>
          <w:rFonts w:eastAsia="Arial" w:cs="Arial"/>
          <w:lang w:bidi="en-GB"/>
        </w:rPr>
        <w:t>U</w:t>
      </w:r>
      <w:r w:rsidRPr="00375D83">
        <w:rPr>
          <w:rFonts w:eastAsia="Arial" w:cs="Arial"/>
          <w:lang w:bidi="en-GB"/>
        </w:rPr>
        <w:t>niversity into</w:t>
      </w:r>
      <w:r w:rsidRPr="00375D83">
        <w:rPr>
          <w:rFonts w:eastAsia="Arial" w:cs="Arial"/>
          <w:spacing w:val="-1"/>
          <w:lang w:bidi="en-GB"/>
        </w:rPr>
        <w:t xml:space="preserve"> </w:t>
      </w:r>
      <w:r w:rsidRPr="00375D83">
        <w:rPr>
          <w:rFonts w:eastAsia="Arial" w:cs="Arial"/>
          <w:lang w:bidi="en-GB"/>
        </w:rPr>
        <w:t>disrepute</w:t>
      </w:r>
      <w:r>
        <w:rPr>
          <w:rFonts w:eastAsia="Arial" w:cs="Arial"/>
          <w:lang w:bidi="en-GB"/>
        </w:rPr>
        <w:t>.</w:t>
      </w:r>
    </w:p>
    <w:p w14:paraId="76192780" w14:textId="77777777" w:rsidR="00480573" w:rsidRPr="00375D83" w:rsidRDefault="00480573" w:rsidP="003E2AB5">
      <w:pPr>
        <w:widowControl w:val="0"/>
        <w:numPr>
          <w:ilvl w:val="0"/>
          <w:numId w:val="12"/>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Breach of professional</w:t>
      </w:r>
      <w:r w:rsidRPr="00375D83">
        <w:rPr>
          <w:rFonts w:eastAsia="Arial" w:cs="Arial"/>
          <w:spacing w:val="-6"/>
          <w:lang w:bidi="en-GB"/>
        </w:rPr>
        <w:t xml:space="preserve"> </w:t>
      </w:r>
      <w:r w:rsidRPr="00375D83">
        <w:rPr>
          <w:rFonts w:eastAsia="Arial" w:cs="Arial"/>
          <w:lang w:bidi="en-GB"/>
        </w:rPr>
        <w:t>conduct</w:t>
      </w:r>
      <w:r>
        <w:rPr>
          <w:rFonts w:eastAsia="Arial" w:cs="Arial"/>
          <w:lang w:bidi="en-GB"/>
        </w:rPr>
        <w:t>.</w:t>
      </w:r>
    </w:p>
    <w:p w14:paraId="3E0D4C11" w14:textId="77777777" w:rsidR="00480573" w:rsidRPr="00375D83" w:rsidRDefault="00480573" w:rsidP="003E2AB5">
      <w:pPr>
        <w:widowControl w:val="0"/>
        <w:numPr>
          <w:ilvl w:val="0"/>
          <w:numId w:val="12"/>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Conduct which may be regarded as a breach of the criminal la</w:t>
      </w:r>
      <w:r>
        <w:rPr>
          <w:rFonts w:eastAsia="Arial" w:cs="Arial"/>
          <w:lang w:bidi="en-GB"/>
        </w:rPr>
        <w:t>w.</w:t>
      </w:r>
    </w:p>
    <w:p w14:paraId="1F2BF7AD" w14:textId="77777777" w:rsidR="00480573" w:rsidRPr="00375D83" w:rsidRDefault="00480573" w:rsidP="003E2AB5">
      <w:pPr>
        <w:widowControl w:val="0"/>
        <w:numPr>
          <w:ilvl w:val="0"/>
          <w:numId w:val="12"/>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 xml:space="preserve">Misuse of alcohol, </w:t>
      </w:r>
      <w:proofErr w:type="gramStart"/>
      <w:r w:rsidRPr="00375D83">
        <w:rPr>
          <w:rFonts w:eastAsia="Arial" w:cs="Arial"/>
          <w:lang w:bidi="en-GB"/>
        </w:rPr>
        <w:t>drugs</w:t>
      </w:r>
      <w:proofErr w:type="gramEnd"/>
      <w:r w:rsidRPr="00375D83">
        <w:rPr>
          <w:rFonts w:eastAsia="Arial" w:cs="Arial"/>
          <w:lang w:bidi="en-GB"/>
        </w:rPr>
        <w:t xml:space="preserve"> and legal highs</w:t>
      </w:r>
      <w:r>
        <w:rPr>
          <w:rFonts w:eastAsia="Arial" w:cs="Arial"/>
          <w:lang w:bidi="en-GB"/>
        </w:rPr>
        <w:t>.</w:t>
      </w:r>
    </w:p>
    <w:p w14:paraId="7A292AF7" w14:textId="7A13F81C" w:rsidR="002A019F" w:rsidRDefault="00480573" w:rsidP="003E2AB5">
      <w:pPr>
        <w:widowControl w:val="0"/>
        <w:numPr>
          <w:ilvl w:val="0"/>
          <w:numId w:val="12"/>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Bullying, harassment or discrimination, including the use of discriminatory language (we use the definitions of discrimin</w:t>
      </w:r>
      <w:r>
        <w:rPr>
          <w:rFonts w:eastAsia="Arial" w:cs="Arial"/>
          <w:lang w:bidi="en-GB"/>
        </w:rPr>
        <w:t>ation formally adopted by the UK</w:t>
      </w:r>
      <w:r w:rsidRPr="00375D83">
        <w:rPr>
          <w:rFonts w:eastAsia="Arial" w:cs="Arial"/>
          <w:lang w:bidi="en-GB"/>
        </w:rPr>
        <w:t xml:space="preserve"> government, and other associated legal advice)</w:t>
      </w:r>
      <w:r>
        <w:rPr>
          <w:rFonts w:eastAsia="Arial" w:cs="Arial"/>
          <w:lang w:bidi="en-GB"/>
        </w:rPr>
        <w:t>.</w:t>
      </w:r>
      <w:r w:rsidR="002A019F">
        <w:rPr>
          <w:rFonts w:eastAsia="Arial" w:cs="Arial"/>
          <w:lang w:bidi="en-GB"/>
        </w:rPr>
        <w:t xml:space="preserve"> This behaviour can make a person feel offended, </w:t>
      </w:r>
      <w:proofErr w:type="gramStart"/>
      <w:r w:rsidR="002A019F">
        <w:rPr>
          <w:rFonts w:eastAsia="Arial" w:cs="Arial"/>
          <w:lang w:bidi="en-GB"/>
        </w:rPr>
        <w:t>intimidated</w:t>
      </w:r>
      <w:proofErr w:type="gramEnd"/>
      <w:r w:rsidR="002A019F">
        <w:rPr>
          <w:rFonts w:eastAsia="Arial" w:cs="Arial"/>
          <w:lang w:bidi="en-GB"/>
        </w:rPr>
        <w:t xml:space="preserve"> or humiliated if it occurs because of</w:t>
      </w:r>
      <w:r w:rsidR="00743EF7">
        <w:rPr>
          <w:rFonts w:eastAsia="Arial" w:cs="Arial"/>
          <w:lang w:bidi="en-GB"/>
        </w:rPr>
        <w:t>,</w:t>
      </w:r>
      <w:r w:rsidR="002A019F">
        <w:rPr>
          <w:rFonts w:eastAsia="Arial" w:cs="Arial"/>
          <w:lang w:bidi="en-GB"/>
        </w:rPr>
        <w:t xml:space="preserve"> or connected to, protected characteristics. Examples include, but are not limited to:</w:t>
      </w:r>
    </w:p>
    <w:p w14:paraId="6A544FCE" w14:textId="77777777" w:rsidR="003E2AB5" w:rsidRDefault="002A019F" w:rsidP="003E2AB5">
      <w:pPr>
        <w:widowControl w:val="0"/>
        <w:tabs>
          <w:tab w:val="left" w:pos="993"/>
          <w:tab w:val="left" w:pos="1418"/>
          <w:tab w:val="left" w:pos="9356"/>
        </w:tabs>
        <w:autoSpaceDE w:val="0"/>
        <w:autoSpaceDN w:val="0"/>
        <w:spacing w:after="120" w:line="240" w:lineRule="auto"/>
        <w:ind w:left="993"/>
        <w:rPr>
          <w:rFonts w:eastAsia="Arial" w:cs="Arial"/>
          <w:lang w:bidi="en-GB"/>
        </w:rPr>
      </w:pPr>
      <w:r w:rsidRPr="00AF2DCC">
        <w:rPr>
          <w:rFonts w:eastAsia="Arial" w:cs="Arial"/>
          <w:b/>
          <w:lang w:bidi="en-GB"/>
        </w:rPr>
        <w:t>Humiliation</w:t>
      </w:r>
      <w:r w:rsidRPr="002A019F">
        <w:rPr>
          <w:rFonts w:eastAsia="Arial" w:cs="Arial"/>
          <w:lang w:bidi="en-GB"/>
        </w:rPr>
        <w:t xml:space="preserve"> to a person </w:t>
      </w:r>
      <w:r w:rsidR="00743EF7">
        <w:rPr>
          <w:rFonts w:eastAsia="Arial" w:cs="Arial"/>
          <w:lang w:bidi="en-GB"/>
        </w:rPr>
        <w:t>owing</w:t>
      </w:r>
      <w:r w:rsidRPr="002A019F">
        <w:rPr>
          <w:rFonts w:eastAsia="Arial" w:cs="Arial"/>
          <w:lang w:bidi="en-GB"/>
        </w:rPr>
        <w:t xml:space="preserve"> to a protected characteristic </w:t>
      </w:r>
      <w:proofErr w:type="gramStart"/>
      <w:r w:rsidR="00743EF7">
        <w:rPr>
          <w:rFonts w:eastAsia="Arial" w:cs="Arial"/>
          <w:lang w:bidi="en-GB"/>
        </w:rPr>
        <w:t>e.g.</w:t>
      </w:r>
      <w:proofErr w:type="gramEnd"/>
      <w:r w:rsidRPr="002A019F">
        <w:rPr>
          <w:rFonts w:eastAsia="Arial" w:cs="Arial"/>
          <w:lang w:bidi="en-GB"/>
        </w:rPr>
        <w:t xml:space="preserve"> their religion</w:t>
      </w:r>
      <w:r w:rsidR="00743EF7">
        <w:rPr>
          <w:rFonts w:eastAsia="Arial" w:cs="Arial"/>
          <w:lang w:bidi="en-GB"/>
        </w:rPr>
        <w:t>.</w:t>
      </w:r>
    </w:p>
    <w:p w14:paraId="54034A7C" w14:textId="2CFC68FC" w:rsidR="002A019F" w:rsidRPr="002A019F" w:rsidRDefault="00743EF7" w:rsidP="003E2AB5">
      <w:pPr>
        <w:widowControl w:val="0"/>
        <w:tabs>
          <w:tab w:val="left" w:pos="993"/>
          <w:tab w:val="left" w:pos="1418"/>
          <w:tab w:val="left" w:pos="9356"/>
        </w:tabs>
        <w:autoSpaceDE w:val="0"/>
        <w:autoSpaceDN w:val="0"/>
        <w:spacing w:after="120" w:line="240" w:lineRule="auto"/>
        <w:ind w:left="993"/>
        <w:rPr>
          <w:rFonts w:eastAsia="Arial" w:cs="Arial"/>
          <w:lang w:bidi="en-GB"/>
        </w:rPr>
      </w:pPr>
      <w:r w:rsidRPr="00AF2DCC">
        <w:rPr>
          <w:rFonts w:eastAsia="Arial" w:cs="Arial"/>
          <w:b/>
          <w:lang w:bidi="en-GB"/>
        </w:rPr>
        <w:t>Unwarranted</w:t>
      </w:r>
      <w:r>
        <w:rPr>
          <w:rFonts w:eastAsia="Arial" w:cs="Arial"/>
          <w:lang w:bidi="en-GB"/>
        </w:rPr>
        <w:t xml:space="preserve"> physical contact or threatening gestures.</w:t>
      </w:r>
    </w:p>
    <w:p w14:paraId="6FE6011A" w14:textId="1E84F8A6" w:rsidR="00480573" w:rsidRPr="00375D83" w:rsidRDefault="00480573" w:rsidP="003E2AB5">
      <w:pPr>
        <w:widowControl w:val="0"/>
        <w:numPr>
          <w:ilvl w:val="0"/>
          <w:numId w:val="13"/>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Physical, written, or verbal abuse or intimidation, including in communications via social media</w:t>
      </w:r>
      <w:r w:rsidR="002A019F">
        <w:rPr>
          <w:rFonts w:eastAsia="Arial" w:cs="Arial"/>
          <w:lang w:bidi="en-GB"/>
        </w:rPr>
        <w:t xml:space="preserve"> or within an online teaching environment</w:t>
      </w:r>
      <w:r>
        <w:rPr>
          <w:rFonts w:eastAsia="Arial" w:cs="Arial"/>
          <w:lang w:bidi="en-GB"/>
        </w:rPr>
        <w:t>.</w:t>
      </w:r>
    </w:p>
    <w:p w14:paraId="0D3BDA6E" w14:textId="4E9E7CBF" w:rsidR="002A019F" w:rsidRPr="002A019F" w:rsidRDefault="002A019F" w:rsidP="003E2AB5">
      <w:pPr>
        <w:widowControl w:val="0"/>
        <w:numPr>
          <w:ilvl w:val="0"/>
          <w:numId w:val="13"/>
        </w:numPr>
        <w:tabs>
          <w:tab w:val="left" w:pos="9356"/>
        </w:tabs>
        <w:autoSpaceDE w:val="0"/>
        <w:autoSpaceDN w:val="0"/>
        <w:spacing w:after="120" w:line="240" w:lineRule="auto"/>
        <w:ind w:hanging="357"/>
        <w:rPr>
          <w:rFonts w:eastAsia="Arial" w:cs="Arial"/>
          <w:lang w:bidi="en-GB"/>
        </w:rPr>
      </w:pPr>
      <w:r>
        <w:rPr>
          <w:rFonts w:eastAsia="Arial" w:cs="Arial"/>
          <w:lang w:bidi="en-GB"/>
        </w:rPr>
        <w:t>S</w:t>
      </w:r>
      <w:r w:rsidR="00480573">
        <w:rPr>
          <w:rFonts w:eastAsia="Arial" w:cs="Arial"/>
          <w:lang w:bidi="en-GB"/>
        </w:rPr>
        <w:t>exual misconduct</w:t>
      </w:r>
      <w:r>
        <w:rPr>
          <w:rFonts w:eastAsia="Arial" w:cs="Arial"/>
          <w:lang w:bidi="en-GB"/>
        </w:rPr>
        <w:t xml:space="preserve"> </w:t>
      </w:r>
      <w:r w:rsidRPr="002A019F">
        <w:rPr>
          <w:rFonts w:eastAsia="Arial" w:cs="Arial"/>
          <w:lang w:bidi="en-GB"/>
        </w:rPr>
        <w:t>which relates to all unwanted conduct of a sexual nature. This includes sexual harassment or sexual violence. Examples of sexual misconduct inc</w:t>
      </w:r>
      <w:r w:rsidR="00BE27FC">
        <w:rPr>
          <w:rFonts w:eastAsia="Arial" w:cs="Arial"/>
          <w:lang w:bidi="en-GB"/>
        </w:rPr>
        <w:t>lude, but are not limited to:</w:t>
      </w:r>
    </w:p>
    <w:p w14:paraId="447AA179" w14:textId="77777777" w:rsidR="003E2AB5" w:rsidRDefault="002A019F" w:rsidP="003E2AB5">
      <w:pPr>
        <w:widowControl w:val="0"/>
        <w:tabs>
          <w:tab w:val="left" w:pos="993"/>
          <w:tab w:val="left" w:pos="1418"/>
          <w:tab w:val="left" w:pos="9356"/>
        </w:tabs>
        <w:autoSpaceDE w:val="0"/>
        <w:autoSpaceDN w:val="0"/>
        <w:spacing w:after="120" w:line="240" w:lineRule="auto"/>
        <w:ind w:left="993"/>
        <w:rPr>
          <w:rFonts w:eastAsia="Arial" w:cs="Arial"/>
          <w:lang w:bidi="en-GB"/>
        </w:rPr>
      </w:pPr>
      <w:r w:rsidRPr="00AF2DCC">
        <w:rPr>
          <w:rFonts w:eastAsia="Arial" w:cs="Arial"/>
          <w:b/>
          <w:lang w:bidi="en-GB"/>
        </w:rPr>
        <w:t>Unwanted conduct</w:t>
      </w:r>
      <w:r w:rsidRPr="002A019F">
        <w:rPr>
          <w:rFonts w:eastAsia="Arial" w:cs="Arial"/>
          <w:lang w:bidi="en-GB"/>
        </w:rPr>
        <w:t xml:space="preserve"> which creates an intimidating, hostile, degrading, humiliating or offensive environment (as de</w:t>
      </w:r>
      <w:r>
        <w:rPr>
          <w:rFonts w:eastAsia="Arial" w:cs="Arial"/>
          <w:lang w:bidi="en-GB"/>
        </w:rPr>
        <w:t>fined by the Equality Act 2010).</w:t>
      </w:r>
    </w:p>
    <w:p w14:paraId="5B8E2D24" w14:textId="77777777" w:rsidR="003E2AB5" w:rsidRDefault="002A019F" w:rsidP="003E2AB5">
      <w:pPr>
        <w:widowControl w:val="0"/>
        <w:tabs>
          <w:tab w:val="left" w:pos="993"/>
          <w:tab w:val="left" w:pos="1418"/>
          <w:tab w:val="left" w:pos="9356"/>
        </w:tabs>
        <w:autoSpaceDE w:val="0"/>
        <w:autoSpaceDN w:val="0"/>
        <w:spacing w:after="120" w:line="240" w:lineRule="auto"/>
        <w:ind w:left="993"/>
        <w:rPr>
          <w:rFonts w:eastAsia="Arial" w:cs="Arial"/>
          <w:lang w:bidi="en-GB"/>
        </w:rPr>
      </w:pPr>
      <w:r w:rsidRPr="00AF2DCC">
        <w:rPr>
          <w:rFonts w:eastAsia="Arial" w:cs="Arial"/>
          <w:b/>
          <w:lang w:bidi="en-GB"/>
        </w:rPr>
        <w:t>Assault</w:t>
      </w:r>
      <w:r w:rsidRPr="002A019F">
        <w:rPr>
          <w:rFonts w:eastAsia="Arial" w:cs="Arial"/>
          <w:lang w:bidi="en-GB"/>
        </w:rPr>
        <w:t xml:space="preserve"> (as defined by the Sexual Offences Act 2003)</w:t>
      </w:r>
      <w:r w:rsidR="00CD1225">
        <w:rPr>
          <w:rFonts w:eastAsia="Arial" w:cs="Arial"/>
          <w:lang w:bidi="en-GB"/>
        </w:rPr>
        <w:t>.</w:t>
      </w:r>
    </w:p>
    <w:p w14:paraId="26A77872" w14:textId="77777777" w:rsidR="003E2AB5" w:rsidRDefault="002A019F" w:rsidP="003E2AB5">
      <w:pPr>
        <w:widowControl w:val="0"/>
        <w:tabs>
          <w:tab w:val="left" w:pos="993"/>
          <w:tab w:val="left" w:pos="1418"/>
          <w:tab w:val="left" w:pos="9356"/>
        </w:tabs>
        <w:autoSpaceDE w:val="0"/>
        <w:autoSpaceDN w:val="0"/>
        <w:spacing w:after="120" w:line="240" w:lineRule="auto"/>
        <w:ind w:left="993"/>
        <w:rPr>
          <w:rFonts w:eastAsia="Arial" w:cs="Arial"/>
          <w:lang w:bidi="en-GB"/>
        </w:rPr>
      </w:pPr>
      <w:r w:rsidRPr="00AF2DCC">
        <w:rPr>
          <w:rFonts w:eastAsia="Arial" w:cs="Arial"/>
          <w:b/>
          <w:lang w:bidi="en-GB"/>
        </w:rPr>
        <w:t>Physical unwanted sexual advances</w:t>
      </w:r>
      <w:r w:rsidRPr="002A019F">
        <w:rPr>
          <w:rFonts w:eastAsia="Arial" w:cs="Arial"/>
          <w:lang w:bidi="en-GB"/>
        </w:rPr>
        <w:t xml:space="preserve"> (as set out by the Equality and Human Rights Commission: Sexual harassment and the law, 2017)</w:t>
      </w:r>
      <w:r>
        <w:rPr>
          <w:rFonts w:eastAsia="Arial" w:cs="Arial"/>
          <w:lang w:bidi="en-GB"/>
        </w:rPr>
        <w:t>.</w:t>
      </w:r>
      <w:r w:rsidRPr="002A019F">
        <w:rPr>
          <w:rFonts w:eastAsia="Arial" w:cs="Arial"/>
          <w:lang w:bidi="en-GB"/>
        </w:rPr>
        <w:t xml:space="preserve"> </w:t>
      </w:r>
    </w:p>
    <w:p w14:paraId="2207DF6F" w14:textId="77777777" w:rsidR="003E2AB5" w:rsidRDefault="002A019F" w:rsidP="003E2AB5">
      <w:pPr>
        <w:widowControl w:val="0"/>
        <w:tabs>
          <w:tab w:val="left" w:pos="993"/>
          <w:tab w:val="left" w:pos="1418"/>
          <w:tab w:val="left" w:pos="9356"/>
        </w:tabs>
        <w:autoSpaceDE w:val="0"/>
        <w:autoSpaceDN w:val="0"/>
        <w:spacing w:after="120" w:line="240" w:lineRule="auto"/>
        <w:ind w:left="993"/>
        <w:rPr>
          <w:rFonts w:eastAsia="Arial" w:cs="Arial"/>
          <w:lang w:bidi="en-GB"/>
        </w:rPr>
      </w:pPr>
      <w:r w:rsidRPr="00AF2DCC">
        <w:rPr>
          <w:rFonts w:eastAsia="Arial" w:cs="Arial"/>
          <w:b/>
          <w:lang w:bidi="en-GB"/>
        </w:rPr>
        <w:t>Intimidation</w:t>
      </w:r>
      <w:r w:rsidRPr="002A019F">
        <w:rPr>
          <w:rFonts w:eastAsia="Arial" w:cs="Arial"/>
          <w:lang w:bidi="en-GB"/>
        </w:rPr>
        <w:t>, or promising resources or benefits in return for sexual favours (as set out by the Equality and Human Rights Commission: Sexual harassment and the law, 2017</w:t>
      </w:r>
      <w:r w:rsidR="00CD1225">
        <w:rPr>
          <w:rFonts w:eastAsia="Arial" w:cs="Arial"/>
          <w:lang w:bidi="en-GB"/>
        </w:rPr>
        <w:t>).</w:t>
      </w:r>
    </w:p>
    <w:p w14:paraId="25F19C31" w14:textId="0B143A29" w:rsidR="002A019F" w:rsidRPr="002A019F" w:rsidRDefault="002A019F" w:rsidP="003E2AB5">
      <w:pPr>
        <w:widowControl w:val="0"/>
        <w:tabs>
          <w:tab w:val="left" w:pos="993"/>
          <w:tab w:val="left" w:pos="1418"/>
          <w:tab w:val="left" w:pos="9356"/>
        </w:tabs>
        <w:autoSpaceDE w:val="0"/>
        <w:autoSpaceDN w:val="0"/>
        <w:spacing w:after="120" w:line="240" w:lineRule="auto"/>
        <w:ind w:left="993"/>
        <w:rPr>
          <w:rFonts w:eastAsia="Arial" w:cs="Arial"/>
          <w:lang w:bidi="en-GB"/>
        </w:rPr>
      </w:pPr>
      <w:r w:rsidRPr="00AF2DCC">
        <w:rPr>
          <w:rFonts w:eastAsia="Arial" w:cs="Arial"/>
          <w:b/>
          <w:lang w:bidi="en-GB"/>
        </w:rPr>
        <w:t>Distributing private and personal explicit images or video</w:t>
      </w:r>
      <w:r w:rsidRPr="002A019F">
        <w:rPr>
          <w:rFonts w:eastAsia="Arial" w:cs="Arial"/>
          <w:lang w:bidi="en-GB"/>
        </w:rPr>
        <w:t xml:space="preserve"> footage of an individual without their consent (as defined by the Criminal Justice and Courts Act 2015).</w:t>
      </w:r>
    </w:p>
    <w:p w14:paraId="374DA529" w14:textId="77777777" w:rsidR="00CD1225" w:rsidRDefault="00CD1225" w:rsidP="003E2AB5">
      <w:pPr>
        <w:widowControl w:val="0"/>
        <w:tabs>
          <w:tab w:val="left" w:pos="9356"/>
        </w:tabs>
        <w:autoSpaceDE w:val="0"/>
        <w:autoSpaceDN w:val="0"/>
        <w:spacing w:after="120" w:line="240" w:lineRule="auto"/>
        <w:ind w:left="720"/>
        <w:rPr>
          <w:rFonts w:eastAsia="Arial" w:cs="Arial"/>
          <w:lang w:bidi="en-GB"/>
        </w:rPr>
      </w:pPr>
    </w:p>
    <w:p w14:paraId="57E056FD" w14:textId="306F4242" w:rsidR="00480573" w:rsidRPr="00743EF7" w:rsidRDefault="00CD1225"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Pr>
          <w:rFonts w:eastAsia="Arial" w:cs="Arial"/>
          <w:lang w:bidi="en-GB"/>
        </w:rPr>
        <w:t>F</w:t>
      </w:r>
      <w:r w:rsidR="00480573" w:rsidRPr="00743EF7">
        <w:rPr>
          <w:rFonts w:eastAsia="Arial" w:cs="Arial"/>
          <w:lang w:bidi="en-GB"/>
        </w:rPr>
        <w:t xml:space="preserve">raud, deceit, </w:t>
      </w:r>
      <w:proofErr w:type="gramStart"/>
      <w:r w:rsidR="00480573" w:rsidRPr="00743EF7">
        <w:rPr>
          <w:rFonts w:eastAsia="Arial" w:cs="Arial"/>
          <w:lang w:bidi="en-GB"/>
        </w:rPr>
        <w:t>deception</w:t>
      </w:r>
      <w:proofErr w:type="gramEnd"/>
      <w:r w:rsidR="00480573" w:rsidRPr="00743EF7">
        <w:rPr>
          <w:rFonts w:eastAsia="Arial" w:cs="Arial"/>
          <w:lang w:bidi="en-GB"/>
        </w:rPr>
        <w:t xml:space="preserve"> or dishonesty. </w:t>
      </w:r>
    </w:p>
    <w:p w14:paraId="5475FB61" w14:textId="77777777" w:rsidR="00480573" w:rsidRPr="00375D83" w:rsidRDefault="00480573"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 xml:space="preserve">Action likely to cause injury, impair safety </w:t>
      </w:r>
      <w:r w:rsidRPr="00375D83">
        <w:rPr>
          <w:rFonts w:eastAsia="Arial" w:cs="Arial"/>
          <w:spacing w:val="2"/>
          <w:lang w:bidi="en-GB"/>
        </w:rPr>
        <w:t xml:space="preserve">or </w:t>
      </w:r>
      <w:r w:rsidRPr="00375D83">
        <w:rPr>
          <w:rFonts w:eastAsia="Arial" w:cs="Arial"/>
          <w:lang w:bidi="en-GB"/>
        </w:rPr>
        <w:t xml:space="preserve">raise false alarm on </w:t>
      </w:r>
      <w:proofErr w:type="gramStart"/>
      <w:r>
        <w:rPr>
          <w:rFonts w:eastAsia="Arial" w:cs="Arial"/>
          <w:lang w:bidi="en-GB"/>
        </w:rPr>
        <w:t>U</w:t>
      </w:r>
      <w:r w:rsidRPr="00375D83">
        <w:rPr>
          <w:rFonts w:eastAsia="Arial" w:cs="Arial"/>
          <w:lang w:bidi="en-GB"/>
        </w:rPr>
        <w:t>niversity</w:t>
      </w:r>
      <w:proofErr w:type="gramEnd"/>
      <w:r w:rsidRPr="00375D83">
        <w:rPr>
          <w:rFonts w:eastAsia="Arial" w:cs="Arial"/>
          <w:spacing w:val="-22"/>
          <w:lang w:bidi="en-GB"/>
        </w:rPr>
        <w:t xml:space="preserve"> </w:t>
      </w:r>
      <w:r w:rsidRPr="00375D83">
        <w:rPr>
          <w:rFonts w:eastAsia="Arial" w:cs="Arial"/>
          <w:lang w:bidi="en-GB"/>
        </w:rPr>
        <w:t>premises</w:t>
      </w:r>
      <w:r>
        <w:rPr>
          <w:rFonts w:eastAsia="Arial" w:cs="Arial"/>
          <w:lang w:bidi="en-GB"/>
        </w:rPr>
        <w:t>.</w:t>
      </w:r>
    </w:p>
    <w:p w14:paraId="4D399F6A" w14:textId="77777777" w:rsidR="00480573" w:rsidRPr="00375D83" w:rsidRDefault="00480573"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Damage to property, including the placing of posters and signs, caused intentionally or recklessly, and theft or misappropriation of such</w:t>
      </w:r>
      <w:r w:rsidRPr="00375D83">
        <w:rPr>
          <w:rFonts w:eastAsia="Arial" w:cs="Arial"/>
          <w:spacing w:val="-1"/>
          <w:lang w:bidi="en-GB"/>
        </w:rPr>
        <w:t xml:space="preserve"> </w:t>
      </w:r>
      <w:r w:rsidRPr="00375D83">
        <w:rPr>
          <w:rFonts w:eastAsia="Arial" w:cs="Arial"/>
          <w:lang w:bidi="en-GB"/>
        </w:rPr>
        <w:t>property</w:t>
      </w:r>
      <w:r>
        <w:rPr>
          <w:rFonts w:eastAsia="Arial" w:cs="Arial"/>
          <w:lang w:bidi="en-GB"/>
        </w:rPr>
        <w:t>.</w:t>
      </w:r>
    </w:p>
    <w:p w14:paraId="36A583EB" w14:textId="77777777" w:rsidR="00480573" w:rsidRPr="00375D83" w:rsidRDefault="00480573"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 xml:space="preserve">Misuse or unauthorised use of </w:t>
      </w:r>
      <w:proofErr w:type="gramStart"/>
      <w:r>
        <w:rPr>
          <w:rFonts w:eastAsia="Arial" w:cs="Arial"/>
          <w:lang w:bidi="en-GB"/>
        </w:rPr>
        <w:t>U</w:t>
      </w:r>
      <w:r w:rsidRPr="00375D83">
        <w:rPr>
          <w:rFonts w:eastAsia="Arial" w:cs="Arial"/>
          <w:lang w:bidi="en-GB"/>
        </w:rPr>
        <w:t>niversity</w:t>
      </w:r>
      <w:proofErr w:type="gramEnd"/>
      <w:r w:rsidRPr="00375D83">
        <w:rPr>
          <w:rFonts w:eastAsia="Arial" w:cs="Arial"/>
          <w:lang w:bidi="en-GB"/>
        </w:rPr>
        <w:t xml:space="preserve"> premises or items of</w:t>
      </w:r>
      <w:r w:rsidRPr="00375D83">
        <w:rPr>
          <w:rFonts w:eastAsia="Arial" w:cs="Arial"/>
          <w:spacing w:val="-12"/>
          <w:lang w:bidi="en-GB"/>
        </w:rPr>
        <w:t xml:space="preserve"> </w:t>
      </w:r>
      <w:r w:rsidRPr="00375D83">
        <w:rPr>
          <w:rFonts w:eastAsia="Arial" w:cs="Arial"/>
          <w:lang w:bidi="en-GB"/>
        </w:rPr>
        <w:t>property</w:t>
      </w:r>
      <w:r>
        <w:rPr>
          <w:rFonts w:eastAsia="Arial" w:cs="Arial"/>
          <w:lang w:bidi="en-GB"/>
        </w:rPr>
        <w:t>.</w:t>
      </w:r>
    </w:p>
    <w:p w14:paraId="06C2A31E" w14:textId="77777777" w:rsidR="00480573" w:rsidRPr="00375D83" w:rsidRDefault="00480573"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 xml:space="preserve">Dropping litter of any description on </w:t>
      </w:r>
      <w:proofErr w:type="gramStart"/>
      <w:r>
        <w:rPr>
          <w:rFonts w:eastAsia="Arial" w:cs="Arial"/>
          <w:lang w:bidi="en-GB"/>
        </w:rPr>
        <w:t>U</w:t>
      </w:r>
      <w:r w:rsidRPr="00375D83">
        <w:rPr>
          <w:rFonts w:eastAsia="Arial" w:cs="Arial"/>
          <w:lang w:bidi="en-GB"/>
        </w:rPr>
        <w:t>niversity</w:t>
      </w:r>
      <w:proofErr w:type="gramEnd"/>
      <w:r w:rsidRPr="00375D83">
        <w:rPr>
          <w:rFonts w:eastAsia="Arial" w:cs="Arial"/>
          <w:lang w:bidi="en-GB"/>
        </w:rPr>
        <w:t xml:space="preserve"> premises whether inside or outside buildings or smoking in unauthorised</w:t>
      </w:r>
      <w:r w:rsidRPr="00375D83">
        <w:rPr>
          <w:rFonts w:eastAsia="Arial" w:cs="Arial"/>
          <w:spacing w:val="-5"/>
          <w:lang w:bidi="en-GB"/>
        </w:rPr>
        <w:t xml:space="preserve"> </w:t>
      </w:r>
      <w:r w:rsidRPr="00375D83">
        <w:rPr>
          <w:rFonts w:eastAsia="Arial" w:cs="Arial"/>
          <w:lang w:bidi="en-GB"/>
        </w:rPr>
        <w:t>areas</w:t>
      </w:r>
      <w:r>
        <w:rPr>
          <w:rFonts w:eastAsia="Arial" w:cs="Arial"/>
          <w:lang w:bidi="en-GB"/>
        </w:rPr>
        <w:t>.</w:t>
      </w:r>
    </w:p>
    <w:p w14:paraId="73F87A15" w14:textId="77777777" w:rsidR="00480573" w:rsidRPr="00375D83" w:rsidRDefault="00480573"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 xml:space="preserve">Vexatious, </w:t>
      </w:r>
      <w:proofErr w:type="gramStart"/>
      <w:r w:rsidRPr="00375D83">
        <w:rPr>
          <w:rFonts w:eastAsia="Arial" w:cs="Arial"/>
          <w:lang w:bidi="en-GB"/>
        </w:rPr>
        <w:t>reckless</w:t>
      </w:r>
      <w:proofErr w:type="gramEnd"/>
      <w:r w:rsidRPr="00375D83">
        <w:rPr>
          <w:rFonts w:eastAsia="Arial" w:cs="Arial"/>
          <w:lang w:bidi="en-GB"/>
        </w:rPr>
        <w:t xml:space="preserve"> or malicious allegations against other students, staff or members of the public</w:t>
      </w:r>
      <w:r>
        <w:rPr>
          <w:rFonts w:eastAsia="Arial" w:cs="Arial"/>
          <w:lang w:bidi="en-GB"/>
        </w:rPr>
        <w:t>.</w:t>
      </w:r>
    </w:p>
    <w:p w14:paraId="1E705CB6" w14:textId="77777777" w:rsidR="00480573" w:rsidRPr="00375D83" w:rsidRDefault="00480573"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Misuse of a student id card</w:t>
      </w:r>
      <w:r>
        <w:rPr>
          <w:rFonts w:eastAsia="Arial" w:cs="Arial"/>
          <w:lang w:bidi="en-GB"/>
        </w:rPr>
        <w:t>.</w:t>
      </w:r>
    </w:p>
    <w:p w14:paraId="57A166F1" w14:textId="77777777" w:rsidR="00480573" w:rsidRPr="00375D83" w:rsidRDefault="00480573"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Failure to give your name and student id card to a member of staff when asked</w:t>
      </w:r>
      <w:r>
        <w:rPr>
          <w:rFonts w:eastAsia="Arial" w:cs="Arial"/>
          <w:lang w:bidi="en-GB"/>
        </w:rPr>
        <w:t>.</w:t>
      </w:r>
    </w:p>
    <w:p w14:paraId="65F70790" w14:textId="77777777" w:rsidR="00480573" w:rsidRPr="00375D83" w:rsidRDefault="00480573"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 xml:space="preserve">Failure to comply with a previously imposed penalty or instruction under any </w:t>
      </w:r>
      <w:r>
        <w:rPr>
          <w:rFonts w:eastAsia="Arial" w:cs="Arial"/>
          <w:lang w:bidi="en-GB"/>
        </w:rPr>
        <w:t>U</w:t>
      </w:r>
      <w:r w:rsidRPr="00375D83">
        <w:rPr>
          <w:rFonts w:eastAsia="Arial" w:cs="Arial"/>
          <w:lang w:bidi="en-GB"/>
        </w:rPr>
        <w:t>niversity</w:t>
      </w:r>
      <w:r w:rsidRPr="00375D83">
        <w:rPr>
          <w:rFonts w:eastAsia="Arial" w:cs="Arial"/>
          <w:spacing w:val="-10"/>
          <w:lang w:bidi="en-GB"/>
        </w:rPr>
        <w:t xml:space="preserve"> regulation, </w:t>
      </w:r>
      <w:proofErr w:type="gramStart"/>
      <w:r w:rsidRPr="00375D83">
        <w:rPr>
          <w:rFonts w:eastAsia="Arial" w:cs="Arial"/>
          <w:spacing w:val="-10"/>
          <w:lang w:bidi="en-GB"/>
        </w:rPr>
        <w:t>policy</w:t>
      </w:r>
      <w:proofErr w:type="gramEnd"/>
      <w:r w:rsidRPr="00375D83">
        <w:rPr>
          <w:rFonts w:eastAsia="Arial" w:cs="Arial"/>
          <w:spacing w:val="-10"/>
          <w:lang w:bidi="en-GB"/>
        </w:rPr>
        <w:t xml:space="preserve"> or </w:t>
      </w:r>
      <w:r w:rsidRPr="00375D83">
        <w:rPr>
          <w:rFonts w:eastAsia="Arial" w:cs="Arial"/>
          <w:lang w:bidi="en-GB"/>
        </w:rPr>
        <w:t>procedure</w:t>
      </w:r>
      <w:r>
        <w:rPr>
          <w:rFonts w:eastAsia="Arial" w:cs="Arial"/>
          <w:lang w:bidi="en-GB"/>
        </w:rPr>
        <w:t>.</w:t>
      </w:r>
    </w:p>
    <w:p w14:paraId="50E9FB40" w14:textId="1C9EADD7" w:rsidR="00480573" w:rsidRDefault="00480573" w:rsidP="003E2AB5">
      <w:pPr>
        <w:widowControl w:val="0"/>
        <w:numPr>
          <w:ilvl w:val="0"/>
          <w:numId w:val="14"/>
        </w:numPr>
        <w:tabs>
          <w:tab w:val="left" w:pos="9356"/>
        </w:tabs>
        <w:autoSpaceDE w:val="0"/>
        <w:autoSpaceDN w:val="0"/>
        <w:spacing w:after="120" w:line="240" w:lineRule="auto"/>
        <w:ind w:hanging="357"/>
        <w:rPr>
          <w:rFonts w:eastAsia="Arial" w:cs="Arial"/>
          <w:lang w:bidi="en-GB"/>
        </w:rPr>
      </w:pPr>
      <w:r w:rsidRPr="00375D83">
        <w:rPr>
          <w:rFonts w:eastAsia="Arial" w:cs="Arial"/>
          <w:lang w:bidi="en-GB"/>
        </w:rPr>
        <w:t xml:space="preserve">Unacceptable behaviour or actions as set out in other policies, </w:t>
      </w:r>
      <w:proofErr w:type="gramStart"/>
      <w:r w:rsidRPr="00375D83">
        <w:rPr>
          <w:rFonts w:eastAsia="Arial" w:cs="Arial"/>
          <w:lang w:bidi="en-GB"/>
        </w:rPr>
        <w:t>procedures</w:t>
      </w:r>
      <w:proofErr w:type="gramEnd"/>
      <w:r w:rsidRPr="00375D83">
        <w:rPr>
          <w:rFonts w:eastAsia="Arial" w:cs="Arial"/>
          <w:lang w:bidi="en-GB"/>
        </w:rPr>
        <w:t xml:space="preserve"> and regulations of the </w:t>
      </w:r>
      <w:r>
        <w:rPr>
          <w:rFonts w:eastAsia="Arial" w:cs="Arial"/>
          <w:lang w:bidi="en-GB"/>
        </w:rPr>
        <w:t>U</w:t>
      </w:r>
      <w:r w:rsidRPr="00375D83">
        <w:rPr>
          <w:rFonts w:eastAsia="Arial" w:cs="Arial"/>
          <w:lang w:bidi="en-GB"/>
        </w:rPr>
        <w:t>niversity.</w:t>
      </w:r>
    </w:p>
    <w:p w14:paraId="0E7FE015" w14:textId="0322FD29" w:rsidR="00754C23" w:rsidRDefault="00754C23" w:rsidP="00F1605C">
      <w:pPr>
        <w:widowControl w:val="0"/>
        <w:tabs>
          <w:tab w:val="left" w:pos="9356"/>
        </w:tabs>
        <w:autoSpaceDE w:val="0"/>
        <w:autoSpaceDN w:val="0"/>
        <w:spacing w:after="60"/>
        <w:rPr>
          <w:rFonts w:eastAsia="Arial" w:cs="Arial"/>
          <w:lang w:bidi="en-GB"/>
        </w:rPr>
      </w:pPr>
    </w:p>
    <w:p w14:paraId="3B589B38" w14:textId="77777777" w:rsidR="00480573" w:rsidRPr="00DC58AA" w:rsidRDefault="00480573" w:rsidP="0047164F">
      <w:pPr>
        <w:pStyle w:val="ListParagraph"/>
        <w:numPr>
          <w:ilvl w:val="0"/>
          <w:numId w:val="14"/>
        </w:numPr>
        <w:spacing w:after="60"/>
        <w:ind w:right="484" w:hanging="357"/>
      </w:pPr>
      <w:r w:rsidRPr="00DC58AA">
        <w:br w:type="page"/>
      </w:r>
    </w:p>
    <w:p w14:paraId="51478C6F" w14:textId="7ADAF441" w:rsidR="00480573" w:rsidRPr="00E816FE" w:rsidRDefault="00480573" w:rsidP="000D2DB2">
      <w:pPr>
        <w:pStyle w:val="Heading1"/>
      </w:pPr>
      <w:bookmarkStart w:id="2" w:name="_Toc81822391"/>
      <w:r w:rsidRPr="00A1283F">
        <w:lastRenderedPageBreak/>
        <w:t>Our Student Charter: A Partnership for Success</w:t>
      </w:r>
      <w:bookmarkEnd w:id="2"/>
    </w:p>
    <w:p w14:paraId="40E3570A" w14:textId="77777777" w:rsidR="00480573" w:rsidRPr="00375D83" w:rsidRDefault="00480573" w:rsidP="00480573">
      <w:pPr>
        <w:pStyle w:val="BodyText"/>
        <w:ind w:right="484"/>
        <w:rPr>
          <w:b/>
        </w:rPr>
      </w:pPr>
    </w:p>
    <w:p w14:paraId="6C8EF6DE" w14:textId="77777777" w:rsidR="00480573" w:rsidRPr="00F1605C" w:rsidRDefault="00480573" w:rsidP="00EC34E9">
      <w:pPr>
        <w:rPr>
          <w:rFonts w:cs="Arial"/>
          <w:b/>
          <w:color w:val="2E74B5" w:themeColor="accent1" w:themeShade="BF"/>
        </w:rPr>
      </w:pPr>
      <w:r w:rsidRPr="00F1605C">
        <w:rPr>
          <w:rFonts w:cs="Arial"/>
          <w:b/>
          <w:color w:val="2E74B5" w:themeColor="accent1" w:themeShade="BF"/>
        </w:rPr>
        <w:t>Education has the power to transform lives</w:t>
      </w:r>
    </w:p>
    <w:p w14:paraId="64D90C34" w14:textId="77777777" w:rsidR="00303857" w:rsidRDefault="00303857" w:rsidP="00754C23">
      <w:pPr>
        <w:widowControl w:val="0"/>
        <w:tabs>
          <w:tab w:val="left" w:pos="9356"/>
        </w:tabs>
        <w:autoSpaceDE w:val="0"/>
        <w:autoSpaceDN w:val="0"/>
        <w:spacing w:after="60"/>
        <w:rPr>
          <w:rFonts w:eastAsia="Arial" w:cs="Arial"/>
          <w:lang w:bidi="en-GB"/>
        </w:rPr>
      </w:pPr>
    </w:p>
    <w:p w14:paraId="538BAC28" w14:textId="4B0A4A81" w:rsidR="00754C23" w:rsidRPr="00375D83" w:rsidRDefault="00754C23" w:rsidP="00754C23">
      <w:pPr>
        <w:widowControl w:val="0"/>
        <w:tabs>
          <w:tab w:val="left" w:pos="9356"/>
        </w:tabs>
        <w:autoSpaceDE w:val="0"/>
        <w:autoSpaceDN w:val="0"/>
        <w:spacing w:after="60"/>
        <w:rPr>
          <w:rFonts w:eastAsia="Arial" w:cs="Arial"/>
          <w:lang w:bidi="en-GB"/>
        </w:rPr>
      </w:pPr>
      <w:r>
        <w:rPr>
          <w:rFonts w:eastAsia="Arial" w:cs="Arial"/>
          <w:lang w:bidi="en-GB"/>
        </w:rPr>
        <w:t xml:space="preserve">Together at Huddersfield we will share excellent opportunities for learning so that the challenge of Higher Education is embraced. We all aspire to realise our full potential and excel in what we do. </w:t>
      </w:r>
    </w:p>
    <w:p w14:paraId="28A41188" w14:textId="77777777" w:rsidR="00480573" w:rsidRPr="00EC34E9" w:rsidRDefault="00480573" w:rsidP="00EC34E9">
      <w:pPr>
        <w:rPr>
          <w:rFonts w:cs="Arial"/>
        </w:rPr>
      </w:pPr>
    </w:p>
    <w:p w14:paraId="39415032" w14:textId="77777777" w:rsidR="00480573" w:rsidRPr="00F1605C" w:rsidRDefault="00480573" w:rsidP="00EC34E9">
      <w:pPr>
        <w:rPr>
          <w:rFonts w:cs="Arial"/>
          <w:b/>
          <w:color w:val="2E74B5" w:themeColor="accent1" w:themeShade="BF"/>
        </w:rPr>
      </w:pPr>
      <w:r w:rsidRPr="00F1605C">
        <w:rPr>
          <w:rFonts w:cs="Arial"/>
          <w:b/>
          <w:color w:val="2E74B5" w:themeColor="accent1" w:themeShade="BF"/>
          <w:w w:val="105"/>
        </w:rPr>
        <w:t>University mission</w:t>
      </w:r>
    </w:p>
    <w:p w14:paraId="786B1FBD" w14:textId="77777777" w:rsidR="00303857" w:rsidRDefault="00303857" w:rsidP="00754C23">
      <w:pPr>
        <w:widowControl w:val="0"/>
        <w:tabs>
          <w:tab w:val="left" w:pos="9356"/>
        </w:tabs>
        <w:autoSpaceDE w:val="0"/>
        <w:autoSpaceDN w:val="0"/>
        <w:spacing w:after="60"/>
        <w:rPr>
          <w:rFonts w:eastAsia="Arial" w:cs="Arial"/>
          <w:lang w:bidi="en-GB"/>
        </w:rPr>
      </w:pPr>
    </w:p>
    <w:p w14:paraId="37176AAB" w14:textId="1F28B9C3" w:rsidR="00754C23" w:rsidRPr="00375D83" w:rsidRDefault="00754C23" w:rsidP="00754C23">
      <w:pPr>
        <w:widowControl w:val="0"/>
        <w:tabs>
          <w:tab w:val="left" w:pos="9356"/>
        </w:tabs>
        <w:autoSpaceDE w:val="0"/>
        <w:autoSpaceDN w:val="0"/>
        <w:spacing w:after="60"/>
        <w:rPr>
          <w:rFonts w:eastAsia="Arial" w:cs="Arial"/>
          <w:lang w:bidi="en-GB"/>
        </w:rPr>
      </w:pPr>
      <w:r>
        <w:rPr>
          <w:rFonts w:eastAsia="Arial" w:cs="Arial"/>
          <w:lang w:bidi="en-GB"/>
        </w:rPr>
        <w:t xml:space="preserve">To deliver an accessible and inspirational learning experience, to undertake pioneering research and professional practice, and to engage fully with employers and the community. </w:t>
      </w:r>
    </w:p>
    <w:p w14:paraId="4FDC226F" w14:textId="77777777" w:rsidR="00480573" w:rsidRPr="00EC34E9" w:rsidRDefault="00480573" w:rsidP="00EC34E9">
      <w:pPr>
        <w:rPr>
          <w:rFonts w:cs="Arial"/>
          <w:i/>
        </w:rPr>
      </w:pPr>
    </w:p>
    <w:p w14:paraId="4B21EBBE" w14:textId="77777777" w:rsidR="00480573" w:rsidRPr="00F1605C" w:rsidRDefault="00480573" w:rsidP="00EC34E9">
      <w:pPr>
        <w:rPr>
          <w:rFonts w:cs="Arial"/>
          <w:b/>
          <w:color w:val="2E74B5" w:themeColor="accent1" w:themeShade="BF"/>
        </w:rPr>
      </w:pPr>
      <w:r w:rsidRPr="00F1605C">
        <w:rPr>
          <w:rFonts w:cs="Arial"/>
          <w:b/>
          <w:color w:val="2E74B5" w:themeColor="accent1" w:themeShade="BF"/>
          <w:w w:val="105"/>
        </w:rPr>
        <w:t>Union mission</w:t>
      </w:r>
    </w:p>
    <w:p w14:paraId="718BFC8E" w14:textId="77777777" w:rsidR="00303857" w:rsidRDefault="00303857" w:rsidP="00754C23">
      <w:pPr>
        <w:widowControl w:val="0"/>
        <w:tabs>
          <w:tab w:val="left" w:pos="9356"/>
        </w:tabs>
        <w:autoSpaceDE w:val="0"/>
        <w:autoSpaceDN w:val="0"/>
        <w:spacing w:after="60"/>
        <w:rPr>
          <w:rFonts w:eastAsia="Arial" w:cs="Arial"/>
          <w:lang w:bidi="en-GB"/>
        </w:rPr>
      </w:pPr>
    </w:p>
    <w:p w14:paraId="010425BB" w14:textId="71B5B376" w:rsidR="00754C23" w:rsidRDefault="00B87B16" w:rsidP="00754C23">
      <w:pPr>
        <w:widowControl w:val="0"/>
        <w:tabs>
          <w:tab w:val="left" w:pos="9356"/>
        </w:tabs>
        <w:autoSpaceDE w:val="0"/>
        <w:autoSpaceDN w:val="0"/>
        <w:spacing w:after="60"/>
        <w:rPr>
          <w:rFonts w:eastAsia="Arial" w:cs="Arial"/>
          <w:lang w:bidi="en-GB"/>
        </w:rPr>
      </w:pPr>
      <w:r>
        <w:rPr>
          <w:rFonts w:eastAsia="Arial" w:cs="Arial"/>
          <w:lang w:bidi="en-GB"/>
        </w:rPr>
        <w:t>To make student life better:</w:t>
      </w:r>
    </w:p>
    <w:p w14:paraId="7EA57EE6" w14:textId="1D08D9D2" w:rsidR="00754C23" w:rsidRDefault="00754C23" w:rsidP="00754C23">
      <w:pPr>
        <w:widowControl w:val="0"/>
        <w:tabs>
          <w:tab w:val="left" w:pos="9356"/>
        </w:tabs>
        <w:autoSpaceDE w:val="0"/>
        <w:autoSpaceDN w:val="0"/>
        <w:spacing w:after="60"/>
        <w:rPr>
          <w:rFonts w:eastAsia="Arial" w:cs="Arial"/>
          <w:lang w:bidi="en-GB"/>
        </w:rPr>
      </w:pPr>
    </w:p>
    <w:p w14:paraId="7799039C" w14:textId="2E889EA1" w:rsidR="00754C23" w:rsidRDefault="00754C23" w:rsidP="00A82B89">
      <w:pPr>
        <w:pStyle w:val="ListParagraph"/>
        <w:numPr>
          <w:ilvl w:val="0"/>
          <w:numId w:val="57"/>
        </w:numPr>
        <w:tabs>
          <w:tab w:val="left" w:pos="9356"/>
        </w:tabs>
        <w:spacing w:after="60"/>
      </w:pPr>
      <w:r>
        <w:t xml:space="preserve">All staff and students are part of the same University community and need to demonstrate respect for that community. We will all treat each other fairly and equitably and with respect. </w:t>
      </w:r>
    </w:p>
    <w:p w14:paraId="4A3A4E92" w14:textId="77777777" w:rsidR="00754C23" w:rsidRDefault="00754C23" w:rsidP="00F1605C">
      <w:pPr>
        <w:pStyle w:val="ListParagraph"/>
        <w:tabs>
          <w:tab w:val="left" w:pos="9356"/>
        </w:tabs>
        <w:spacing w:after="60"/>
        <w:ind w:left="720" w:firstLine="0"/>
      </w:pPr>
    </w:p>
    <w:p w14:paraId="7106E443" w14:textId="472FFD4A" w:rsidR="00754C23" w:rsidRDefault="00754C23" w:rsidP="00A82B89">
      <w:pPr>
        <w:pStyle w:val="ListParagraph"/>
        <w:numPr>
          <w:ilvl w:val="0"/>
          <w:numId w:val="57"/>
        </w:numPr>
        <w:tabs>
          <w:tab w:val="left" w:pos="9356"/>
        </w:tabs>
        <w:spacing w:after="60"/>
      </w:pPr>
      <w:r>
        <w:t xml:space="preserve">The University is a place where people become independent, </w:t>
      </w:r>
      <w:proofErr w:type="gramStart"/>
      <w:r>
        <w:t>resilient</w:t>
      </w:r>
      <w:proofErr w:type="gramEnd"/>
      <w:r>
        <w:t xml:space="preserve"> and successful learners. </w:t>
      </w:r>
    </w:p>
    <w:p w14:paraId="1714ECAE" w14:textId="6796127A" w:rsidR="00754C23" w:rsidRDefault="00754C23" w:rsidP="00F1605C">
      <w:pPr>
        <w:tabs>
          <w:tab w:val="left" w:pos="9356"/>
        </w:tabs>
        <w:spacing w:after="60"/>
      </w:pPr>
    </w:p>
    <w:p w14:paraId="52BDDEE6" w14:textId="428E8B70" w:rsidR="00754C23" w:rsidRDefault="00754C23" w:rsidP="00A82B89">
      <w:pPr>
        <w:pStyle w:val="ListParagraph"/>
        <w:numPr>
          <w:ilvl w:val="0"/>
          <w:numId w:val="57"/>
        </w:numPr>
        <w:tabs>
          <w:tab w:val="left" w:pos="9356"/>
        </w:tabs>
        <w:spacing w:after="60"/>
      </w:pPr>
      <w:r>
        <w:t>We engage in a shared learning experience to advance academic and professional knowledge.</w:t>
      </w:r>
    </w:p>
    <w:p w14:paraId="727241E0" w14:textId="77777777" w:rsidR="00754C23" w:rsidRDefault="00754C23" w:rsidP="00F1605C">
      <w:pPr>
        <w:pStyle w:val="ListParagraph"/>
      </w:pPr>
    </w:p>
    <w:p w14:paraId="71882246" w14:textId="2934DA3E" w:rsidR="00754C23" w:rsidRDefault="00754C23" w:rsidP="00A82B89">
      <w:pPr>
        <w:pStyle w:val="ListParagraph"/>
        <w:numPr>
          <w:ilvl w:val="0"/>
          <w:numId w:val="57"/>
        </w:numPr>
        <w:tabs>
          <w:tab w:val="left" w:pos="9356"/>
        </w:tabs>
        <w:spacing w:after="60"/>
      </w:pPr>
      <w:r>
        <w:t xml:space="preserve">The University journey takes many different pathways – all are valued. </w:t>
      </w:r>
    </w:p>
    <w:p w14:paraId="6B806117" w14:textId="77777777" w:rsidR="00754C23" w:rsidRDefault="00754C23" w:rsidP="00F1605C">
      <w:pPr>
        <w:pStyle w:val="ListParagraph"/>
      </w:pPr>
    </w:p>
    <w:p w14:paraId="6BA537F0" w14:textId="621A4EF6" w:rsidR="00754C23" w:rsidRDefault="00754C23" w:rsidP="00A82B89">
      <w:pPr>
        <w:pStyle w:val="ListParagraph"/>
        <w:numPr>
          <w:ilvl w:val="0"/>
          <w:numId w:val="57"/>
        </w:numPr>
        <w:tabs>
          <w:tab w:val="left" w:pos="9356"/>
        </w:tabs>
        <w:spacing w:after="60"/>
      </w:pPr>
      <w:r>
        <w:t>We work together to develop people with the attributes to forge successful lives and careers.</w:t>
      </w:r>
    </w:p>
    <w:p w14:paraId="15D6F385" w14:textId="77777777" w:rsidR="00754C23" w:rsidRDefault="00754C23" w:rsidP="00F1605C">
      <w:pPr>
        <w:pStyle w:val="ListParagraph"/>
      </w:pPr>
    </w:p>
    <w:p w14:paraId="26542FE6" w14:textId="05224902" w:rsidR="00754C23" w:rsidRPr="00754C23" w:rsidRDefault="00754C23" w:rsidP="00A82B89">
      <w:pPr>
        <w:pStyle w:val="ListParagraph"/>
        <w:numPr>
          <w:ilvl w:val="0"/>
          <w:numId w:val="57"/>
        </w:numPr>
        <w:tabs>
          <w:tab w:val="left" w:pos="9356"/>
        </w:tabs>
        <w:spacing w:after="60"/>
      </w:pPr>
      <w:r>
        <w:t>The University, the Union and your fellow students will be here to support you through</w:t>
      </w:r>
      <w:r w:rsidR="00D2218D">
        <w:t xml:space="preserve"> the transformative process of e</w:t>
      </w:r>
      <w:r>
        <w:t xml:space="preserve">ducation. </w:t>
      </w:r>
    </w:p>
    <w:p w14:paraId="18025595" w14:textId="77777777" w:rsidR="00754C23" w:rsidRDefault="00754C23" w:rsidP="00EC34E9">
      <w:pPr>
        <w:rPr>
          <w:rFonts w:cs="Arial"/>
          <w:w w:val="110"/>
        </w:rPr>
      </w:pPr>
    </w:p>
    <w:p w14:paraId="20AB78D1" w14:textId="77777777" w:rsidR="00480573" w:rsidRPr="00DC58AA" w:rsidRDefault="00480573" w:rsidP="00EC34E9">
      <w:pPr>
        <w:rPr>
          <w:rFonts w:cs="Arial"/>
        </w:rPr>
      </w:pPr>
    </w:p>
    <w:p w14:paraId="6D46A4D1" w14:textId="76E1AF01" w:rsidR="00480573" w:rsidRPr="00DC58AA" w:rsidRDefault="00480573" w:rsidP="00ED7F08">
      <w:r w:rsidRPr="00F1605C">
        <w:rPr>
          <w:w w:val="105"/>
        </w:rPr>
        <w:t>Vice-Chancellor on behalf</w:t>
      </w:r>
      <w:r w:rsidRPr="00F1605C">
        <w:rPr>
          <w:spacing w:val="-10"/>
          <w:w w:val="105"/>
        </w:rPr>
        <w:t xml:space="preserve"> </w:t>
      </w:r>
      <w:r w:rsidRPr="00F1605C">
        <w:rPr>
          <w:w w:val="105"/>
        </w:rPr>
        <w:t>of</w:t>
      </w:r>
      <w:r w:rsidRPr="00F1605C">
        <w:rPr>
          <w:spacing w:val="-6"/>
          <w:w w:val="105"/>
        </w:rPr>
        <w:t xml:space="preserve"> </w:t>
      </w:r>
      <w:r w:rsidRPr="00F1605C">
        <w:rPr>
          <w:w w:val="105"/>
        </w:rPr>
        <w:t>Senate</w:t>
      </w:r>
      <w:r w:rsidRPr="00F1605C">
        <w:rPr>
          <w:w w:val="105"/>
        </w:rPr>
        <w:tab/>
      </w:r>
      <w:r w:rsidRPr="00F1605C">
        <w:rPr>
          <w:w w:val="105"/>
        </w:rPr>
        <w:tab/>
        <w:t xml:space="preserve">SU President on behalf of the </w:t>
      </w:r>
      <w:r w:rsidR="00754C23">
        <w:rPr>
          <w:w w:val="105"/>
        </w:rPr>
        <w:tab/>
      </w:r>
      <w:r w:rsidR="00754C23">
        <w:rPr>
          <w:w w:val="105"/>
        </w:rPr>
        <w:tab/>
      </w:r>
      <w:r w:rsidR="00754C23">
        <w:rPr>
          <w:w w:val="105"/>
        </w:rPr>
        <w:tab/>
      </w:r>
      <w:r w:rsidR="00754C23">
        <w:rPr>
          <w:w w:val="105"/>
        </w:rPr>
        <w:tab/>
      </w:r>
      <w:r w:rsidR="00754C23">
        <w:rPr>
          <w:w w:val="105"/>
        </w:rPr>
        <w:tab/>
      </w:r>
      <w:r w:rsidR="00754C23">
        <w:rPr>
          <w:w w:val="105"/>
        </w:rPr>
        <w:tab/>
      </w:r>
      <w:r w:rsidR="00754C23">
        <w:rPr>
          <w:w w:val="105"/>
        </w:rPr>
        <w:tab/>
      </w:r>
      <w:r w:rsidR="00754C23">
        <w:rPr>
          <w:w w:val="105"/>
        </w:rPr>
        <w:tab/>
      </w:r>
      <w:r w:rsidRPr="00F1605C">
        <w:rPr>
          <w:spacing w:val="-4"/>
          <w:w w:val="105"/>
        </w:rPr>
        <w:t>Students'</w:t>
      </w:r>
      <w:r w:rsidRPr="00F1605C">
        <w:rPr>
          <w:spacing w:val="-1"/>
          <w:w w:val="105"/>
        </w:rPr>
        <w:t xml:space="preserve"> </w:t>
      </w:r>
      <w:r w:rsidRPr="00F1605C">
        <w:rPr>
          <w:w w:val="105"/>
        </w:rPr>
        <w:t>Union</w:t>
      </w:r>
    </w:p>
    <w:p w14:paraId="4A2DDD49" w14:textId="690C8012" w:rsidR="00480573" w:rsidRPr="00DC58AA" w:rsidRDefault="002A019F" w:rsidP="00ED7F08">
      <w:r w:rsidRPr="00ED7F08">
        <w:rPr>
          <w:noProof/>
        </w:rPr>
        <w:drawing>
          <wp:anchor distT="0" distB="0" distL="114300" distR="114300" simplePos="0" relativeHeight="251664384" behindDoc="1" locked="0" layoutInCell="1" allowOverlap="1" wp14:anchorId="4E1DA188" wp14:editId="685F0F24">
            <wp:simplePos x="0" y="0"/>
            <wp:positionH relativeFrom="column">
              <wp:posOffset>3217545</wp:posOffset>
            </wp:positionH>
            <wp:positionV relativeFrom="paragraph">
              <wp:posOffset>91585</wp:posOffset>
            </wp:positionV>
            <wp:extent cx="1713865" cy="518160"/>
            <wp:effectExtent l="0" t="0" r="635" b="0"/>
            <wp:wrapTight wrapText="bothSides">
              <wp:wrapPolygon edited="0">
                <wp:start x="0" y="0"/>
                <wp:lineTo x="0" y="20647"/>
                <wp:lineTo x="21368" y="20647"/>
                <wp:lineTo x="21368" y="0"/>
                <wp:lineTo x="0" y="0"/>
              </wp:wrapPolygon>
            </wp:wrapTight>
            <wp:docPr id="3" name="Picture 3" descr="C:\Users\stunlb2\AppData\Local\Microsoft\Windows\INetCache\Content.MSO\647109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nlb2\AppData\Local\Microsoft\Windows\INetCache\Content.MSO\647109B9.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3865"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573" w:rsidRPr="00F1605C">
        <w:rPr>
          <w:noProof/>
        </w:rPr>
        <w:drawing>
          <wp:anchor distT="0" distB="0" distL="0" distR="0" simplePos="0" relativeHeight="251661312" behindDoc="1" locked="0" layoutInCell="1" allowOverlap="1" wp14:anchorId="5636A4E1" wp14:editId="061B186C">
            <wp:simplePos x="0" y="0"/>
            <wp:positionH relativeFrom="page">
              <wp:posOffset>736600</wp:posOffset>
            </wp:positionH>
            <wp:positionV relativeFrom="paragraph">
              <wp:posOffset>97790</wp:posOffset>
            </wp:positionV>
            <wp:extent cx="1580944" cy="489645"/>
            <wp:effectExtent l="0" t="0" r="635" b="5715"/>
            <wp:wrapNone/>
            <wp:docPr id="4" name="image1.jpeg" descr="Signature of Professor Bob Cryan Vice Chancellor"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580944" cy="489645"/>
                    </a:xfrm>
                    <a:prstGeom prst="rect">
                      <a:avLst/>
                    </a:prstGeom>
                  </pic:spPr>
                </pic:pic>
              </a:graphicData>
            </a:graphic>
          </wp:anchor>
        </w:drawing>
      </w:r>
    </w:p>
    <w:p w14:paraId="5C8F20FE" w14:textId="6246613E" w:rsidR="00480573" w:rsidRPr="00DC58AA" w:rsidRDefault="00480573" w:rsidP="00ED7F08"/>
    <w:p w14:paraId="79F1AA8E" w14:textId="77777777" w:rsidR="00480573" w:rsidRPr="00DC58AA" w:rsidRDefault="00480573" w:rsidP="00ED7F08"/>
    <w:p w14:paraId="4728F435" w14:textId="77777777" w:rsidR="00480573" w:rsidRPr="00DC58AA" w:rsidRDefault="00480573" w:rsidP="00ED7F08"/>
    <w:p w14:paraId="092D8161" w14:textId="77777777" w:rsidR="00480573" w:rsidRPr="00DC58AA" w:rsidRDefault="00480573" w:rsidP="00ED7F08"/>
    <w:p w14:paraId="0B8A6C0B" w14:textId="2BE861FE" w:rsidR="00480573" w:rsidRPr="00375D83" w:rsidRDefault="00480573" w:rsidP="00F1605C">
      <w:pPr>
        <w:rPr>
          <w:rFonts w:eastAsiaTheme="majorEastAsia"/>
          <w:b/>
          <w:color w:val="2E74B5" w:themeColor="accent1" w:themeShade="BF"/>
        </w:rPr>
      </w:pPr>
      <w:r w:rsidRPr="00F1605C">
        <w:rPr>
          <w:w w:val="105"/>
        </w:rPr>
        <w:t>Professor Bob</w:t>
      </w:r>
      <w:r w:rsidRPr="00F1605C">
        <w:rPr>
          <w:spacing w:val="-2"/>
          <w:w w:val="105"/>
        </w:rPr>
        <w:t xml:space="preserve"> </w:t>
      </w:r>
      <w:r w:rsidRPr="00F1605C">
        <w:rPr>
          <w:w w:val="105"/>
        </w:rPr>
        <w:t xml:space="preserve">Cryan </w:t>
      </w:r>
      <w:r w:rsidRPr="00F1605C">
        <w:rPr>
          <w:w w:val="105"/>
        </w:rPr>
        <w:tab/>
      </w:r>
      <w:r w:rsidR="00EC34E9" w:rsidRPr="00F1605C">
        <w:rPr>
          <w:w w:val="105"/>
        </w:rPr>
        <w:tab/>
      </w:r>
      <w:r w:rsidR="00EC34E9" w:rsidRPr="00F1605C">
        <w:rPr>
          <w:w w:val="105"/>
        </w:rPr>
        <w:tab/>
      </w:r>
      <w:r w:rsidR="00EC34E9" w:rsidRPr="00F1605C">
        <w:rPr>
          <w:w w:val="105"/>
        </w:rPr>
        <w:tab/>
      </w:r>
      <w:r w:rsidR="002A019F" w:rsidRPr="002A019F">
        <w:rPr>
          <w:color w:val="333333"/>
          <w:w w:val="105"/>
        </w:rPr>
        <w:t>Natalie Stuart</w:t>
      </w:r>
      <w:r w:rsidRPr="00EC34E9">
        <w:rPr>
          <w:i/>
          <w:color w:val="909090"/>
          <w:w w:val="105"/>
        </w:rPr>
        <w:tab/>
      </w:r>
    </w:p>
    <w:p w14:paraId="585F988B" w14:textId="77777777" w:rsidR="00480573" w:rsidRPr="00E816FE" w:rsidRDefault="00480573" w:rsidP="000D2DB2">
      <w:pPr>
        <w:pStyle w:val="Heading1"/>
      </w:pPr>
      <w:bookmarkStart w:id="3" w:name="_Toc81822392"/>
      <w:bookmarkStart w:id="4" w:name="_Toc11839173"/>
      <w:r w:rsidRPr="00232DE1">
        <w:lastRenderedPageBreak/>
        <w:t>Our PGR Charter: A partnership for success</w:t>
      </w:r>
      <w:bookmarkEnd w:id="3"/>
    </w:p>
    <w:p w14:paraId="666BEF53" w14:textId="77777777" w:rsidR="00480573" w:rsidRDefault="00480573" w:rsidP="00480573">
      <w:pPr>
        <w:rPr>
          <w:rFonts w:eastAsia="Arial"/>
        </w:rPr>
      </w:pPr>
    </w:p>
    <w:p w14:paraId="55C93365" w14:textId="7CB9D027" w:rsidR="00480573" w:rsidRPr="00E816FE" w:rsidRDefault="00480573" w:rsidP="00480573">
      <w:pPr>
        <w:spacing w:after="160" w:line="259" w:lineRule="auto"/>
        <w:rPr>
          <w:rFonts w:eastAsia="Arial" w:cs="Arial"/>
        </w:rPr>
      </w:pPr>
      <w:r w:rsidRPr="00E816FE">
        <w:rPr>
          <w:rFonts w:eastAsia="Arial" w:cs="Arial"/>
        </w:rPr>
        <w:t>Together at Huddersfield</w:t>
      </w:r>
      <w:r w:rsidR="00ED7F08">
        <w:rPr>
          <w:rFonts w:eastAsia="Arial" w:cs="Arial"/>
        </w:rPr>
        <w:t>,</w:t>
      </w:r>
      <w:r w:rsidRPr="00E816FE">
        <w:rPr>
          <w:rFonts w:eastAsia="Arial" w:cs="Arial"/>
        </w:rPr>
        <w:t xml:space="preserve"> we will share excellent opportunities for learning so that our postgraduate researchers (PGRs) can embrace the challenge of advanced higher education. </w:t>
      </w:r>
    </w:p>
    <w:p w14:paraId="22C58747" w14:textId="3A4E0A0A" w:rsidR="00480573" w:rsidRPr="00E816FE" w:rsidRDefault="00480573" w:rsidP="00480573">
      <w:pPr>
        <w:spacing w:after="160" w:line="259" w:lineRule="auto"/>
        <w:rPr>
          <w:rFonts w:eastAsia="Arial" w:cs="Arial"/>
        </w:rPr>
      </w:pPr>
      <w:r w:rsidRPr="00E816FE">
        <w:rPr>
          <w:rFonts w:eastAsia="Arial" w:cs="Arial"/>
        </w:rPr>
        <w:t>We all aspire to realise our full potential and excel at what we do. This agreement has been jointly written by the University of Huddersfield and Huddersfield Students’ Union</w:t>
      </w:r>
      <w:r w:rsidR="00ED7F08">
        <w:rPr>
          <w:rFonts w:eastAsia="Arial" w:cs="Arial"/>
        </w:rPr>
        <w:t>,</w:t>
      </w:r>
      <w:r w:rsidRPr="00E816FE">
        <w:rPr>
          <w:rFonts w:eastAsia="Arial" w:cs="Arial"/>
        </w:rPr>
        <w:t xml:space="preserve"> to enable go</w:t>
      </w:r>
      <w:r w:rsidR="00A42AF5">
        <w:rPr>
          <w:rFonts w:eastAsia="Arial" w:cs="Arial"/>
        </w:rPr>
        <w:t>od working practice within the postgraduate researcher c</w:t>
      </w:r>
      <w:r w:rsidRPr="00E816FE">
        <w:rPr>
          <w:rFonts w:eastAsia="Arial" w:cs="Arial"/>
        </w:rPr>
        <w:t xml:space="preserve">ommunity. </w:t>
      </w:r>
    </w:p>
    <w:p w14:paraId="0EE3839D" w14:textId="0D2DA580" w:rsidR="00480573" w:rsidRDefault="00A42AF5" w:rsidP="00480573">
      <w:pPr>
        <w:spacing w:after="160" w:line="259" w:lineRule="auto"/>
        <w:rPr>
          <w:rFonts w:eastAsia="Arial" w:cs="Arial"/>
        </w:rPr>
      </w:pPr>
      <w:r>
        <w:rPr>
          <w:rFonts w:eastAsia="Arial" w:cs="Arial"/>
        </w:rPr>
        <w:t>Postgraduate r</w:t>
      </w:r>
      <w:r w:rsidR="00480573" w:rsidRPr="00E816FE">
        <w:rPr>
          <w:rFonts w:eastAsia="Arial" w:cs="Arial"/>
        </w:rPr>
        <w:t xml:space="preserve">esearchers should feel confident in raising any concerns that might arise during the course of their time at </w:t>
      </w:r>
      <w:proofErr w:type="gramStart"/>
      <w:r w:rsidR="00480573">
        <w:rPr>
          <w:rFonts w:eastAsia="Arial" w:cs="Arial"/>
        </w:rPr>
        <w:t>U</w:t>
      </w:r>
      <w:r w:rsidR="00480573" w:rsidRPr="00D87E7F">
        <w:rPr>
          <w:rFonts w:eastAsia="Arial" w:cs="Arial"/>
        </w:rPr>
        <w:t>niversity</w:t>
      </w:r>
      <w:proofErr w:type="gramEnd"/>
      <w:r w:rsidR="00480573" w:rsidRPr="00D87E7F">
        <w:rPr>
          <w:rFonts w:eastAsia="Arial" w:cs="Arial"/>
        </w:rPr>
        <w:t xml:space="preserve">, and support is available in </w:t>
      </w:r>
      <w:r w:rsidR="00480573">
        <w:rPr>
          <w:rFonts w:eastAsia="Arial" w:cs="Arial"/>
        </w:rPr>
        <w:t>S</w:t>
      </w:r>
      <w:r w:rsidR="00480573" w:rsidRPr="00D87E7F">
        <w:rPr>
          <w:rFonts w:eastAsia="Arial" w:cs="Arial"/>
        </w:rPr>
        <w:t xml:space="preserve">chools from your supervisors; </w:t>
      </w:r>
      <w:r w:rsidR="00480573">
        <w:rPr>
          <w:rFonts w:eastAsia="Arial" w:cs="Arial"/>
        </w:rPr>
        <w:t>School</w:t>
      </w:r>
      <w:r w:rsidR="00480573" w:rsidRPr="00D87E7F">
        <w:rPr>
          <w:rFonts w:eastAsia="Arial" w:cs="Arial"/>
        </w:rPr>
        <w:t xml:space="preserve"> PGR </w:t>
      </w:r>
      <w:r w:rsidR="00480573">
        <w:rPr>
          <w:rFonts w:eastAsia="Arial" w:cs="Arial"/>
        </w:rPr>
        <w:t>Admin Support</w:t>
      </w:r>
      <w:r w:rsidR="00480573" w:rsidRPr="00D87E7F">
        <w:rPr>
          <w:rFonts w:eastAsia="Arial" w:cs="Arial"/>
        </w:rPr>
        <w:t xml:space="preserve"> team and your Director of Graduate Education (DGE</w:t>
      </w:r>
      <w:r w:rsidR="00480573">
        <w:rPr>
          <w:rFonts w:eastAsia="Arial" w:cs="Arial"/>
        </w:rPr>
        <w:t xml:space="preserve"> or deputy</w:t>
      </w:r>
      <w:r w:rsidR="00480573" w:rsidRPr="00E816FE">
        <w:rPr>
          <w:rFonts w:eastAsia="Arial" w:cs="Arial"/>
        </w:rPr>
        <w:t>). Centrally PGRs will find independent support from our Researcher Environment team, the Dean of the Graduate School, the Students’ Union Advice Centre and the Disability and Wellbeing Service.</w:t>
      </w:r>
    </w:p>
    <w:p w14:paraId="1E6C51AD" w14:textId="77777777" w:rsidR="00ED7F08" w:rsidRPr="00E816FE" w:rsidRDefault="00ED7F08" w:rsidP="00F1605C">
      <w:pPr>
        <w:spacing w:line="259" w:lineRule="auto"/>
        <w:rPr>
          <w:rFonts w:eastAsia="Arial" w:cs="Arial"/>
        </w:rPr>
      </w:pPr>
    </w:p>
    <w:p w14:paraId="493CE930" w14:textId="77777777" w:rsidR="00480573" w:rsidRPr="00F1605C" w:rsidRDefault="00480573" w:rsidP="00480573">
      <w:pPr>
        <w:spacing w:after="160" w:line="259" w:lineRule="auto"/>
        <w:rPr>
          <w:rFonts w:eastAsia="Arial" w:cs="Arial"/>
          <w:b/>
          <w:color w:val="2E74B5" w:themeColor="accent1" w:themeShade="BF"/>
          <w:sz w:val="28"/>
        </w:rPr>
      </w:pPr>
      <w:r w:rsidRPr="00F1605C">
        <w:rPr>
          <w:rFonts w:eastAsia="Arial" w:cs="Arial"/>
          <w:b/>
          <w:color w:val="2E74B5" w:themeColor="accent1" w:themeShade="BF"/>
          <w:sz w:val="28"/>
        </w:rPr>
        <w:t>Joint responsibilities of PGRs and their supervisors:</w:t>
      </w:r>
    </w:p>
    <w:p w14:paraId="40CAB765" w14:textId="77777777" w:rsidR="00480573" w:rsidRPr="000F4214" w:rsidRDefault="00480573" w:rsidP="00480573">
      <w:pPr>
        <w:spacing w:after="160" w:line="259" w:lineRule="auto"/>
        <w:rPr>
          <w:rFonts w:cs="Arial"/>
          <w:b/>
        </w:rPr>
      </w:pPr>
      <w:r w:rsidRPr="000F4214">
        <w:rPr>
          <w:rFonts w:cs="Arial"/>
          <w:b/>
        </w:rPr>
        <w:t>1. Postgraduate researchers and supervisors share the responsibility for maintaining regular and frequent contact</w:t>
      </w:r>
    </w:p>
    <w:p w14:paraId="3BEA792E" w14:textId="77777777" w:rsidR="00480573" w:rsidRPr="00D87E7F" w:rsidRDefault="00480573" w:rsidP="00480573">
      <w:pPr>
        <w:spacing w:after="160" w:line="259" w:lineRule="auto"/>
        <w:rPr>
          <w:rFonts w:eastAsia="Arial" w:cs="Arial"/>
        </w:rPr>
      </w:pPr>
      <w:r w:rsidRPr="00E816FE">
        <w:rPr>
          <w:rFonts w:eastAsia="Arial" w:cs="Arial"/>
        </w:rPr>
        <w:t xml:space="preserve">At an early stage, </w:t>
      </w:r>
      <w:r>
        <w:rPr>
          <w:rFonts w:eastAsia="Arial" w:cs="Arial"/>
        </w:rPr>
        <w:t>PGRs</w:t>
      </w:r>
      <w:r w:rsidRPr="00D87E7F">
        <w:rPr>
          <w:rFonts w:eastAsia="Arial" w:cs="Arial"/>
        </w:rPr>
        <w:t xml:space="preserve"> and their supervisors should establish, </w:t>
      </w:r>
      <w:proofErr w:type="gramStart"/>
      <w:r w:rsidRPr="00D87E7F">
        <w:rPr>
          <w:rFonts w:eastAsia="Arial" w:cs="Arial"/>
        </w:rPr>
        <w:t>negotiate</w:t>
      </w:r>
      <w:proofErr w:type="gramEnd"/>
      <w:r w:rsidRPr="00D87E7F">
        <w:rPr>
          <w:rFonts w:eastAsia="Arial" w:cs="Arial"/>
        </w:rPr>
        <w:t xml:space="preserve"> and review ground rules around expectations of the supervisor and PGR roles, including expectations about contact and provision of feedback. </w:t>
      </w:r>
    </w:p>
    <w:p w14:paraId="2D37AB3C" w14:textId="44D046E4" w:rsidR="00480573" w:rsidRDefault="00480573" w:rsidP="00EC34E9">
      <w:pPr>
        <w:rPr>
          <w:rFonts w:eastAsia="Arial" w:cs="Arial"/>
        </w:rPr>
      </w:pPr>
      <w:r w:rsidRPr="00D87E7F">
        <w:rPr>
          <w:rFonts w:eastAsia="Arial" w:cs="Arial"/>
        </w:rPr>
        <w:t xml:space="preserve">The nature and frequency of contact between </w:t>
      </w:r>
      <w:r>
        <w:rPr>
          <w:rFonts w:eastAsia="Arial" w:cs="Arial"/>
        </w:rPr>
        <w:t>PGRs and the supervisory team</w:t>
      </w:r>
      <w:r w:rsidRPr="00D87E7F">
        <w:rPr>
          <w:rFonts w:eastAsia="Arial" w:cs="Arial"/>
        </w:rPr>
        <w:t xml:space="preserve"> will vary depending on the discipline, </w:t>
      </w:r>
      <w:proofErr w:type="gramStart"/>
      <w:r w:rsidRPr="00D87E7F">
        <w:rPr>
          <w:rFonts w:eastAsia="Arial" w:cs="Arial"/>
        </w:rPr>
        <w:t>stage</w:t>
      </w:r>
      <w:proofErr w:type="gramEnd"/>
      <w:r w:rsidRPr="00D87E7F">
        <w:rPr>
          <w:rFonts w:eastAsia="Arial" w:cs="Arial"/>
        </w:rPr>
        <w:t xml:space="preserve"> and duration of the programme; approaches to the research; and the amount of support needed by an individual </w:t>
      </w:r>
      <w:r>
        <w:rPr>
          <w:rFonts w:eastAsia="Arial" w:cs="Arial"/>
        </w:rPr>
        <w:t>PGR</w:t>
      </w:r>
      <w:r w:rsidRPr="00E816FE">
        <w:rPr>
          <w:rFonts w:eastAsia="Arial" w:cs="Arial"/>
        </w:rPr>
        <w:t xml:space="preserve">, but our minimum expectations are that: </w:t>
      </w:r>
    </w:p>
    <w:p w14:paraId="053C7BDA" w14:textId="77777777" w:rsidR="00ED7F08" w:rsidRDefault="00ED7F08" w:rsidP="00EC34E9">
      <w:pPr>
        <w:rPr>
          <w:rFonts w:eastAsia="Arial" w:cs="Arial"/>
        </w:rPr>
      </w:pPr>
    </w:p>
    <w:p w14:paraId="4BB0E840" w14:textId="77777777" w:rsidR="00480573" w:rsidRPr="000563EF" w:rsidRDefault="00480573" w:rsidP="00A82B89">
      <w:pPr>
        <w:pStyle w:val="ListParagraph"/>
        <w:numPr>
          <w:ilvl w:val="0"/>
          <w:numId w:val="51"/>
        </w:numPr>
        <w:spacing w:after="60" w:line="259" w:lineRule="auto"/>
        <w:ind w:left="714" w:hanging="357"/>
      </w:pPr>
      <w:r>
        <w:t>PGRs</w:t>
      </w:r>
      <w:r w:rsidRPr="00D87E7F">
        <w:t xml:space="preserve"> and </w:t>
      </w:r>
      <w:r>
        <w:t xml:space="preserve">main </w:t>
      </w:r>
      <w:r w:rsidRPr="00E816FE">
        <w:t>supervisors should meet at least once a month (or once every two</w:t>
      </w:r>
      <w:r w:rsidRPr="000563EF">
        <w:t xml:space="preserve"> months for part</w:t>
      </w:r>
      <w:r>
        <w:t>-</w:t>
      </w:r>
      <w:r w:rsidRPr="000563EF">
        <w:t xml:space="preserve">time </w:t>
      </w:r>
      <w:r>
        <w:t>PGRs)</w:t>
      </w:r>
      <w:r w:rsidRPr="000563EF">
        <w:t>.</w:t>
      </w:r>
    </w:p>
    <w:p w14:paraId="5CCAB5B7" w14:textId="77777777" w:rsidR="00480573" w:rsidRPr="000563EF" w:rsidRDefault="00480573" w:rsidP="00A82B89">
      <w:pPr>
        <w:pStyle w:val="ListParagraph"/>
        <w:numPr>
          <w:ilvl w:val="0"/>
          <w:numId w:val="51"/>
        </w:numPr>
        <w:spacing w:after="60" w:line="259" w:lineRule="auto"/>
        <w:ind w:left="714" w:hanging="357"/>
      </w:pPr>
      <w:r>
        <w:t>T</w:t>
      </w:r>
      <w:r w:rsidRPr="00E816FE">
        <w:t>his time should include at least an hour of individual one-to-one supervisi</w:t>
      </w:r>
      <w:r w:rsidRPr="000563EF">
        <w:t>on over the course of the month.</w:t>
      </w:r>
    </w:p>
    <w:p w14:paraId="67AA1ED8" w14:textId="77777777" w:rsidR="00480573" w:rsidRDefault="00480573" w:rsidP="00A82B89">
      <w:pPr>
        <w:pStyle w:val="ListParagraph"/>
        <w:numPr>
          <w:ilvl w:val="0"/>
          <w:numId w:val="51"/>
        </w:numPr>
        <w:spacing w:after="60" w:line="259" w:lineRule="auto"/>
        <w:ind w:left="714" w:hanging="357"/>
      </w:pPr>
      <w:r w:rsidRPr="000563EF">
        <w:t>F</w:t>
      </w:r>
      <w:r w:rsidRPr="00E816FE">
        <w:t xml:space="preserve">or PGRs who are not based on campus, supervision should take place face-to-face via Skype or similar, </w:t>
      </w:r>
      <w:proofErr w:type="gramStart"/>
      <w:r w:rsidRPr="00E816FE">
        <w:t>and also</w:t>
      </w:r>
      <w:proofErr w:type="gramEnd"/>
      <w:r w:rsidRPr="00E816FE">
        <w:t xml:space="preserve"> be supported via email. It should never be wholly by email.</w:t>
      </w:r>
    </w:p>
    <w:p w14:paraId="1447B7EE" w14:textId="60729648" w:rsidR="00480573" w:rsidRDefault="00480573" w:rsidP="00480573">
      <w:pPr>
        <w:spacing w:after="160" w:line="259" w:lineRule="auto"/>
        <w:rPr>
          <w:rFonts w:eastAsia="Arial" w:cs="Arial"/>
        </w:rPr>
      </w:pPr>
      <w:r w:rsidRPr="00E816FE">
        <w:rPr>
          <w:rFonts w:eastAsia="Arial" w:cs="Arial"/>
        </w:rPr>
        <w:t>If your student/supervisor relationship is not working well, you both have the responsibility to discuss problems at an early stage in supervision or to raise the issues with your School DGE</w:t>
      </w:r>
      <w:r>
        <w:rPr>
          <w:rFonts w:eastAsia="Arial" w:cs="Arial"/>
        </w:rPr>
        <w:t xml:space="preserve"> (or deputy)</w:t>
      </w:r>
      <w:r w:rsidRPr="00D87E7F">
        <w:rPr>
          <w:rFonts w:eastAsia="Arial" w:cs="Arial"/>
        </w:rPr>
        <w:t xml:space="preserve"> who can support you to find a resolution.</w:t>
      </w:r>
    </w:p>
    <w:p w14:paraId="1E67CFDF" w14:textId="77777777" w:rsidR="00480573" w:rsidRPr="000F4214" w:rsidRDefault="00480573" w:rsidP="00480573">
      <w:pPr>
        <w:spacing w:after="160" w:line="259" w:lineRule="auto"/>
        <w:rPr>
          <w:rFonts w:cs="Arial"/>
          <w:b/>
        </w:rPr>
      </w:pPr>
      <w:r w:rsidRPr="000F4214">
        <w:rPr>
          <w:rFonts w:cs="Arial"/>
          <w:b/>
        </w:rPr>
        <w:t>2. Postgraduate researchers and supervisors share the responsibility for identifying training needs</w:t>
      </w:r>
    </w:p>
    <w:p w14:paraId="0F9E7083" w14:textId="77777777" w:rsidR="00480573" w:rsidRPr="00D87E7F" w:rsidRDefault="00480573" w:rsidP="00480573">
      <w:pPr>
        <w:spacing w:after="160" w:line="259" w:lineRule="auto"/>
        <w:rPr>
          <w:rFonts w:eastAsia="Arial" w:cs="Arial"/>
        </w:rPr>
      </w:pPr>
      <w:r>
        <w:rPr>
          <w:rFonts w:eastAsia="Arial" w:cs="Arial"/>
        </w:rPr>
        <w:t>PGRs</w:t>
      </w:r>
      <w:r w:rsidRPr="00D87E7F">
        <w:rPr>
          <w:rFonts w:eastAsia="Arial" w:cs="Arial"/>
        </w:rPr>
        <w:t xml:space="preserve"> and supervisors should work together – especially in the early stages - to plan a programme of training to support the PGR’s development as an independent researcher.</w:t>
      </w:r>
    </w:p>
    <w:p w14:paraId="4C4F048A" w14:textId="2CBADE78" w:rsidR="00480573" w:rsidRDefault="00A42AF5" w:rsidP="00480573">
      <w:pPr>
        <w:spacing w:after="160" w:line="259" w:lineRule="auto"/>
        <w:rPr>
          <w:rFonts w:eastAsia="Arial" w:cs="Arial"/>
        </w:rPr>
      </w:pPr>
      <w:r>
        <w:rPr>
          <w:rFonts w:eastAsia="Arial" w:cs="Arial"/>
        </w:rPr>
        <w:lastRenderedPageBreak/>
        <w:t>Training must include research i</w:t>
      </w:r>
      <w:r w:rsidR="00480573">
        <w:rPr>
          <w:rFonts w:eastAsia="Arial" w:cs="Arial"/>
        </w:rPr>
        <w:t xml:space="preserve">ntegrity and </w:t>
      </w:r>
      <w:r w:rsidR="00480573" w:rsidRPr="00D87E7F">
        <w:rPr>
          <w:rFonts w:eastAsia="Arial" w:cs="Arial"/>
        </w:rPr>
        <w:t>may include training in research methods; academic integrity; research ethics; academic writing and academic English for non-native speakers.</w:t>
      </w:r>
    </w:p>
    <w:p w14:paraId="0E6E0FC2" w14:textId="77777777" w:rsidR="00480573" w:rsidRPr="000F4214" w:rsidRDefault="00480573" w:rsidP="00480573">
      <w:pPr>
        <w:spacing w:after="160" w:line="259" w:lineRule="auto"/>
        <w:rPr>
          <w:rFonts w:cs="Arial"/>
          <w:b/>
        </w:rPr>
      </w:pPr>
      <w:r w:rsidRPr="000F4214">
        <w:rPr>
          <w:rFonts w:cs="Arial"/>
          <w:b/>
        </w:rPr>
        <w:t>3. Postgraduate researchers and supervisors share the responsibility for recording supervision.</w:t>
      </w:r>
    </w:p>
    <w:p w14:paraId="2F5F2EFD" w14:textId="77777777" w:rsidR="00480573" w:rsidRPr="00D87E7F" w:rsidRDefault="00480573" w:rsidP="00480573">
      <w:pPr>
        <w:spacing w:after="160" w:line="259" w:lineRule="auto"/>
        <w:rPr>
          <w:rFonts w:eastAsia="Arial" w:cs="Arial"/>
        </w:rPr>
      </w:pPr>
      <w:r w:rsidRPr="00E816FE">
        <w:rPr>
          <w:rFonts w:eastAsia="Arial" w:cs="Arial"/>
        </w:rPr>
        <w:t xml:space="preserve">PGRs should record the outputs of supervisory meetings and agree them with supervisors to ensure </w:t>
      </w:r>
      <w:r>
        <w:rPr>
          <w:rFonts w:eastAsia="Arial" w:cs="Arial"/>
        </w:rPr>
        <w:t>there is</w:t>
      </w:r>
      <w:r w:rsidRPr="00D87E7F">
        <w:rPr>
          <w:rFonts w:eastAsia="Arial" w:cs="Arial"/>
        </w:rPr>
        <w:t xml:space="preserve"> a shared understanding of mutual expectations. Records may contain information on objectives; progress made; key feedback areas; areas of discussion, </w:t>
      </w:r>
      <w:proofErr w:type="gramStart"/>
      <w:r w:rsidRPr="00D87E7F">
        <w:rPr>
          <w:rFonts w:eastAsia="Arial" w:cs="Arial"/>
        </w:rPr>
        <w:t>debate</w:t>
      </w:r>
      <w:proofErr w:type="gramEnd"/>
      <w:r w:rsidRPr="00D87E7F">
        <w:rPr>
          <w:rFonts w:eastAsia="Arial" w:cs="Arial"/>
        </w:rPr>
        <w:t xml:space="preserve"> or disagreement; concerns raised. </w:t>
      </w:r>
    </w:p>
    <w:p w14:paraId="719A6B83" w14:textId="022EC7AD" w:rsidR="00480573" w:rsidRDefault="00480573" w:rsidP="00480573">
      <w:pPr>
        <w:spacing w:after="160" w:line="259" w:lineRule="auto"/>
        <w:rPr>
          <w:rFonts w:eastAsia="Arial" w:cs="Arial"/>
        </w:rPr>
      </w:pPr>
      <w:r>
        <w:rPr>
          <w:rFonts w:eastAsia="Arial" w:cs="Arial"/>
        </w:rPr>
        <w:t xml:space="preserve">PGRs and supervisors </w:t>
      </w:r>
      <w:r w:rsidRPr="00E816FE">
        <w:rPr>
          <w:rFonts w:eastAsia="Arial" w:cs="Arial"/>
        </w:rPr>
        <w:t xml:space="preserve">are expected to use the online supervision log for this purpose (currently </w:t>
      </w:r>
      <w:proofErr w:type="spellStart"/>
      <w:r w:rsidRPr="00E816FE">
        <w:rPr>
          <w:rFonts w:eastAsia="Arial" w:cs="Arial"/>
        </w:rPr>
        <w:t>SkillsForge</w:t>
      </w:r>
      <w:proofErr w:type="spellEnd"/>
      <w:r w:rsidRPr="00E816FE">
        <w:rPr>
          <w:rFonts w:eastAsia="Arial" w:cs="Arial"/>
        </w:rPr>
        <w:t>).</w:t>
      </w:r>
    </w:p>
    <w:p w14:paraId="4C1B64FE" w14:textId="77777777" w:rsidR="00480573" w:rsidRPr="00F1605C" w:rsidRDefault="00480573" w:rsidP="00480573">
      <w:pPr>
        <w:spacing w:after="160" w:line="259" w:lineRule="auto"/>
        <w:rPr>
          <w:rFonts w:eastAsia="Arial" w:cs="Arial"/>
          <w:b/>
          <w:color w:val="2E74B5" w:themeColor="accent1" w:themeShade="BF"/>
          <w:sz w:val="28"/>
        </w:rPr>
      </w:pPr>
      <w:r w:rsidRPr="00F1605C">
        <w:rPr>
          <w:rFonts w:eastAsia="Arial" w:cs="Arial"/>
          <w:b/>
          <w:color w:val="2E74B5" w:themeColor="accent1" w:themeShade="BF"/>
          <w:sz w:val="28"/>
        </w:rPr>
        <w:t>What you can expect from supervision:</w:t>
      </w:r>
    </w:p>
    <w:p w14:paraId="51FE4D66" w14:textId="77777777" w:rsidR="00480573" w:rsidRPr="002071C6" w:rsidRDefault="00480573" w:rsidP="00480573">
      <w:pPr>
        <w:spacing w:after="160" w:line="259" w:lineRule="auto"/>
        <w:rPr>
          <w:rFonts w:cs="Arial"/>
          <w:b/>
        </w:rPr>
      </w:pPr>
      <w:r w:rsidRPr="002071C6">
        <w:rPr>
          <w:rFonts w:cs="Arial"/>
          <w:b/>
        </w:rPr>
        <w:t>1. Qualification for the role</w:t>
      </w:r>
    </w:p>
    <w:p w14:paraId="23EC15D4" w14:textId="063FFB66" w:rsidR="00480573" w:rsidRPr="00D87E7F" w:rsidRDefault="00480573" w:rsidP="00480573">
      <w:pPr>
        <w:spacing w:after="160" w:line="259" w:lineRule="auto"/>
        <w:rPr>
          <w:rFonts w:eastAsia="Arial" w:cs="Arial"/>
        </w:rPr>
      </w:pPr>
      <w:r w:rsidRPr="00E816FE">
        <w:rPr>
          <w:rFonts w:eastAsia="Arial" w:cs="Arial"/>
        </w:rPr>
        <w:t xml:space="preserve">In </w:t>
      </w:r>
      <w:r>
        <w:rPr>
          <w:rFonts w:eastAsia="Arial" w:cs="Arial"/>
        </w:rPr>
        <w:t>the</w:t>
      </w:r>
      <w:r w:rsidRPr="00D87E7F">
        <w:rPr>
          <w:rFonts w:eastAsia="Arial" w:cs="Arial"/>
        </w:rPr>
        <w:t xml:space="preserve"> supervisory team</w:t>
      </w:r>
      <w:r>
        <w:rPr>
          <w:rFonts w:eastAsia="Arial" w:cs="Arial"/>
        </w:rPr>
        <w:t>,</w:t>
      </w:r>
      <w:r w:rsidRPr="00D87E7F">
        <w:rPr>
          <w:rFonts w:eastAsia="Arial" w:cs="Arial"/>
        </w:rPr>
        <w:t xml:space="preserve"> there will be a combination of research excellence in a relevant discipline and experience of research degree supervision. Te</w:t>
      </w:r>
      <w:r w:rsidR="00A42AF5">
        <w:rPr>
          <w:rFonts w:eastAsia="Arial" w:cs="Arial"/>
        </w:rPr>
        <w:t>ams are appointed in line with r</w:t>
      </w:r>
      <w:r w:rsidRPr="00D87E7F">
        <w:rPr>
          <w:rFonts w:eastAsia="Arial" w:cs="Arial"/>
        </w:rPr>
        <w:t xml:space="preserve">egulations that have been agreed by the University Research Committee (see </w:t>
      </w:r>
      <w:hyperlink r:id="rId15" w:history="1">
        <w:r w:rsidRPr="00DC72FD">
          <w:rPr>
            <w:rStyle w:val="Hyperlink"/>
            <w:rFonts w:eastAsia="Arial" w:cs="Arial"/>
          </w:rPr>
          <w:t>Section A3: Supervision</w:t>
        </w:r>
      </w:hyperlink>
      <w:r w:rsidR="00A42AF5">
        <w:rPr>
          <w:rFonts w:eastAsia="Arial" w:cs="Arial"/>
        </w:rPr>
        <w:t xml:space="preserve"> of our r</w:t>
      </w:r>
      <w:r w:rsidRPr="00D87E7F">
        <w:rPr>
          <w:rFonts w:eastAsia="Arial" w:cs="Arial"/>
        </w:rPr>
        <w:t xml:space="preserve">egulations). </w:t>
      </w:r>
    </w:p>
    <w:p w14:paraId="330E1C57" w14:textId="77777777" w:rsidR="00480573" w:rsidRPr="00D87E7F" w:rsidRDefault="00480573" w:rsidP="00480573">
      <w:pPr>
        <w:spacing w:after="160" w:line="259" w:lineRule="auto"/>
        <w:rPr>
          <w:rFonts w:eastAsia="Arial" w:cs="Arial"/>
        </w:rPr>
      </w:pPr>
      <w:r w:rsidRPr="00D87E7F">
        <w:rPr>
          <w:rFonts w:eastAsia="Arial" w:cs="Arial"/>
        </w:rPr>
        <w:t>All University of Huddersfield supervisors have compulsory training for the role</w:t>
      </w:r>
      <w:r>
        <w:rPr>
          <w:rFonts w:eastAsia="Arial" w:cs="Arial"/>
        </w:rPr>
        <w:t>,</w:t>
      </w:r>
      <w:r w:rsidRPr="00D87E7F">
        <w:rPr>
          <w:rFonts w:eastAsia="Arial" w:cs="Arial"/>
        </w:rPr>
        <w:t xml:space="preserve"> which they are required to keep up to date.</w:t>
      </w:r>
    </w:p>
    <w:p w14:paraId="3F620388" w14:textId="77777777" w:rsidR="00480573" w:rsidRDefault="00480573" w:rsidP="00480573">
      <w:pPr>
        <w:spacing w:after="160" w:line="259" w:lineRule="auto"/>
        <w:rPr>
          <w:rFonts w:eastAsia="Arial" w:cs="Arial"/>
        </w:rPr>
      </w:pPr>
      <w:r w:rsidRPr="00D87E7F">
        <w:rPr>
          <w:rFonts w:eastAsia="Arial" w:cs="Arial"/>
        </w:rPr>
        <w:t xml:space="preserve">Although supervisors may sometimes direct </w:t>
      </w:r>
      <w:r>
        <w:rPr>
          <w:rFonts w:eastAsia="Arial" w:cs="Arial"/>
        </w:rPr>
        <w:t>PGRs</w:t>
      </w:r>
      <w:r w:rsidRPr="00E816FE">
        <w:rPr>
          <w:rFonts w:eastAsia="Arial" w:cs="Arial"/>
        </w:rPr>
        <w:t xml:space="preserve"> to other members of staff who can offer guidance, they should have familiarity with:</w:t>
      </w:r>
    </w:p>
    <w:p w14:paraId="2E2E4EA6" w14:textId="77777777" w:rsidR="00480573" w:rsidRDefault="00480573" w:rsidP="00A82B89">
      <w:pPr>
        <w:pStyle w:val="ListParagraph"/>
        <w:numPr>
          <w:ilvl w:val="0"/>
          <w:numId w:val="52"/>
        </w:numPr>
        <w:spacing w:after="60" w:line="259" w:lineRule="auto"/>
        <w:ind w:left="714" w:hanging="357"/>
      </w:pPr>
      <w:r>
        <w:t>T</w:t>
      </w:r>
      <w:r w:rsidRPr="00E816FE">
        <w:t>he regulations for research degrees including timelines, progression, examina</w:t>
      </w:r>
      <w:r w:rsidRPr="000563EF">
        <w:t>tion, interruptions, extensions.</w:t>
      </w:r>
    </w:p>
    <w:p w14:paraId="418C12C4" w14:textId="77777777" w:rsidR="00480573" w:rsidRDefault="00480573" w:rsidP="00A82B89">
      <w:pPr>
        <w:pStyle w:val="ListParagraph"/>
        <w:numPr>
          <w:ilvl w:val="0"/>
          <w:numId w:val="52"/>
        </w:numPr>
        <w:spacing w:after="60" w:line="259" w:lineRule="auto"/>
        <w:ind w:left="714" w:hanging="357"/>
      </w:pPr>
      <w:r>
        <w:t>S</w:t>
      </w:r>
      <w:r w:rsidRPr="00E816FE">
        <w:t xml:space="preserve">chool PGR processes for induction, </w:t>
      </w:r>
      <w:r>
        <w:t xml:space="preserve">engagement and </w:t>
      </w:r>
      <w:r w:rsidRPr="00E816FE">
        <w:t>attendance monitoring, progression</w:t>
      </w:r>
      <w:r w:rsidRPr="000563EF">
        <w:t xml:space="preserve"> monitoring, conference funding.</w:t>
      </w:r>
    </w:p>
    <w:p w14:paraId="35B8C896" w14:textId="77777777" w:rsidR="00480573" w:rsidRDefault="00480573" w:rsidP="00A82B89">
      <w:pPr>
        <w:pStyle w:val="ListParagraph"/>
        <w:numPr>
          <w:ilvl w:val="0"/>
          <w:numId w:val="52"/>
        </w:numPr>
        <w:spacing w:after="60" w:line="259" w:lineRule="auto"/>
        <w:ind w:left="714" w:hanging="357"/>
      </w:pPr>
      <w:r>
        <w:t>A</w:t>
      </w:r>
      <w:r w:rsidRPr="000563EF">
        <w:t>vailability of PGR training.</w:t>
      </w:r>
    </w:p>
    <w:p w14:paraId="0CF4051A" w14:textId="2A686331" w:rsidR="00480573" w:rsidRDefault="00480573" w:rsidP="00A82B89">
      <w:pPr>
        <w:pStyle w:val="ListParagraph"/>
        <w:numPr>
          <w:ilvl w:val="0"/>
          <w:numId w:val="52"/>
        </w:numPr>
        <w:spacing w:after="60" w:line="259" w:lineRule="auto"/>
        <w:ind w:left="714" w:hanging="357"/>
      </w:pPr>
      <w:r>
        <w:t>S</w:t>
      </w:r>
      <w:r w:rsidRPr="00E816FE">
        <w:t xml:space="preserve">ources of pastoral support for PGRs in </w:t>
      </w:r>
      <w:r w:rsidR="00A42AF5">
        <w:t xml:space="preserve">the </w:t>
      </w:r>
      <w:r>
        <w:t>School</w:t>
      </w:r>
      <w:r w:rsidRPr="00E816FE">
        <w:t xml:space="preserve"> and across the University more widely.</w:t>
      </w:r>
    </w:p>
    <w:p w14:paraId="7549D1D1" w14:textId="77777777" w:rsidR="00480573" w:rsidRPr="002071C6" w:rsidRDefault="00480573" w:rsidP="00480573">
      <w:pPr>
        <w:spacing w:after="160" w:line="259" w:lineRule="auto"/>
        <w:rPr>
          <w:rFonts w:cs="Arial"/>
          <w:b/>
        </w:rPr>
      </w:pPr>
      <w:r w:rsidRPr="002071C6">
        <w:rPr>
          <w:rFonts w:cs="Arial"/>
          <w:b/>
        </w:rPr>
        <w:t>2. Contact between supervisors and PGRs</w:t>
      </w:r>
    </w:p>
    <w:p w14:paraId="2C0338FC" w14:textId="2FC2709B" w:rsidR="00480573" w:rsidRDefault="00480573" w:rsidP="00A82B89">
      <w:pPr>
        <w:pStyle w:val="ListParagraph"/>
        <w:numPr>
          <w:ilvl w:val="0"/>
          <w:numId w:val="53"/>
        </w:numPr>
        <w:spacing w:after="60" w:line="259" w:lineRule="auto"/>
        <w:ind w:left="714" w:hanging="357"/>
      </w:pPr>
      <w:r>
        <w:t>PGRs</w:t>
      </w:r>
      <w:r w:rsidRPr="00D87E7F">
        <w:t xml:space="preserve"> should meet with</w:t>
      </w:r>
      <w:r>
        <w:t xml:space="preserve"> their main</w:t>
      </w:r>
      <w:r w:rsidRPr="00D87E7F">
        <w:t xml:space="preserve"> supervisor at least once a month (or once every two months for part</w:t>
      </w:r>
      <w:r>
        <w:t>-</w:t>
      </w:r>
      <w:r w:rsidRPr="00D87E7F">
        <w:t xml:space="preserve">time </w:t>
      </w:r>
      <w:r>
        <w:t>candidates</w:t>
      </w:r>
      <w:r w:rsidRPr="00E816FE">
        <w:t>).</w:t>
      </w:r>
    </w:p>
    <w:p w14:paraId="12ADF158" w14:textId="77777777" w:rsidR="00480573" w:rsidRDefault="00480573" w:rsidP="00A82B89">
      <w:pPr>
        <w:pStyle w:val="ListParagraph"/>
        <w:numPr>
          <w:ilvl w:val="0"/>
          <w:numId w:val="53"/>
        </w:numPr>
        <w:spacing w:after="60" w:line="259" w:lineRule="auto"/>
        <w:ind w:left="714" w:hanging="357"/>
      </w:pPr>
      <w:r>
        <w:t>PGRs</w:t>
      </w:r>
      <w:r w:rsidRPr="00D87E7F">
        <w:t xml:space="preserve"> should have a meeting with </w:t>
      </w:r>
      <w:r>
        <w:t>the</w:t>
      </w:r>
      <w:r w:rsidRPr="00E816FE">
        <w:t xml:space="preserve"> whole supervisory team at least four times a year (or twice a year for part-time candidates).</w:t>
      </w:r>
    </w:p>
    <w:p w14:paraId="36106F9F" w14:textId="33EDDA9F" w:rsidR="00480573" w:rsidRDefault="00480573" w:rsidP="00A82B89">
      <w:pPr>
        <w:pStyle w:val="ListParagraph"/>
        <w:numPr>
          <w:ilvl w:val="0"/>
          <w:numId w:val="53"/>
        </w:numPr>
        <w:spacing w:after="60" w:line="259" w:lineRule="auto"/>
        <w:ind w:left="714" w:hanging="357"/>
      </w:pPr>
      <w:r>
        <w:t>PGRs</w:t>
      </w:r>
      <w:r w:rsidRPr="00D87E7F">
        <w:t xml:space="preserve"> should remain in regular contact with </w:t>
      </w:r>
      <w:r>
        <w:t>their</w:t>
      </w:r>
      <w:r w:rsidRPr="00D87E7F">
        <w:t xml:space="preserve"> supervisor throughout any writing-up period; there is a reasonable expectation that supervisors will be available to review drafts of your work at least once every two months (please note: it is the PGR’s responsibility to send the work to their supervisor in good time, so that </w:t>
      </w:r>
      <w:r>
        <w:t xml:space="preserve">the supervisor has </w:t>
      </w:r>
      <w:r w:rsidRPr="00E816FE">
        <w:t>time to read the work and make comments ahead of any submission date).</w:t>
      </w:r>
    </w:p>
    <w:p w14:paraId="2F96F883" w14:textId="3902B555" w:rsidR="00480573" w:rsidRDefault="00480573" w:rsidP="00A82B89">
      <w:pPr>
        <w:pStyle w:val="ListParagraph"/>
        <w:numPr>
          <w:ilvl w:val="0"/>
          <w:numId w:val="53"/>
        </w:numPr>
        <w:spacing w:after="60" w:line="259" w:lineRule="auto"/>
        <w:ind w:left="714" w:hanging="357"/>
      </w:pPr>
      <w:r w:rsidRPr="00E816FE">
        <w:lastRenderedPageBreak/>
        <w:t>An ‘on track to submit’ meeting should take place between</w:t>
      </w:r>
      <w:r>
        <w:t xml:space="preserve"> the PGR and their </w:t>
      </w:r>
      <w:r w:rsidR="00A42AF5">
        <w:t>supervisory team, at least three</w:t>
      </w:r>
      <w:r w:rsidRPr="00D87E7F">
        <w:t xml:space="preserve"> months before </w:t>
      </w:r>
      <w:r>
        <w:t xml:space="preserve">the thesis is due for </w:t>
      </w:r>
      <w:r w:rsidRPr="00D87E7F">
        <w:t>submi</w:t>
      </w:r>
      <w:r>
        <w:t>ssion</w:t>
      </w:r>
      <w:r w:rsidRPr="00D87E7F">
        <w:t xml:space="preserve"> (for Doctoral and MPhil candidates</w:t>
      </w:r>
      <w:r>
        <w:t>)</w:t>
      </w:r>
      <w:r w:rsidRPr="00D87E7F">
        <w:t xml:space="preserve"> or at least </w:t>
      </w:r>
      <w:r w:rsidR="00A42AF5">
        <w:t>one</w:t>
      </w:r>
      <w:r w:rsidRPr="00D87E7F">
        <w:t xml:space="preserve"> month before </w:t>
      </w:r>
      <w:r>
        <w:t>submission</w:t>
      </w:r>
      <w:r w:rsidRPr="00D87E7F">
        <w:t xml:space="preserve"> (for </w:t>
      </w:r>
      <w:proofErr w:type="gramStart"/>
      <w:r w:rsidRPr="00D87E7F">
        <w:t>Master’s</w:t>
      </w:r>
      <w:proofErr w:type="gramEnd"/>
      <w:r w:rsidRPr="00D87E7F">
        <w:t xml:space="preserve"> candidates</w:t>
      </w:r>
      <w:r>
        <w:t>)</w:t>
      </w:r>
      <w:r w:rsidRPr="00D87E7F">
        <w:t xml:space="preserve">. The purpose of the meeting is to ensure that </w:t>
      </w:r>
      <w:r>
        <w:t>the PGR</w:t>
      </w:r>
      <w:r w:rsidRPr="00D87E7F">
        <w:t xml:space="preserve"> </w:t>
      </w:r>
      <w:r>
        <w:t>is</w:t>
      </w:r>
      <w:r w:rsidRPr="00D87E7F">
        <w:t xml:space="preserve"> well prepared and on track to submit the thesis by the submission date and examin</w:t>
      </w:r>
      <w:r>
        <w:t>ation arrangements are in place</w:t>
      </w:r>
      <w:r w:rsidRPr="00D87E7F">
        <w:t xml:space="preserve">. The meeting will also make final preparations for the viva voce examination </w:t>
      </w:r>
      <w:r>
        <w:t xml:space="preserve">for </w:t>
      </w:r>
      <w:r w:rsidRPr="00D87E7F">
        <w:t>Doctoral o</w:t>
      </w:r>
      <w:r>
        <w:t>r</w:t>
      </w:r>
      <w:r w:rsidRPr="00D87E7F">
        <w:t xml:space="preserve"> MPhil candidate</w:t>
      </w:r>
      <w:r>
        <w:t>s</w:t>
      </w:r>
      <w:r w:rsidRPr="00E816FE">
        <w:t>.</w:t>
      </w:r>
    </w:p>
    <w:p w14:paraId="4DC87395" w14:textId="77777777" w:rsidR="00480573" w:rsidRDefault="00480573" w:rsidP="00A82B89">
      <w:pPr>
        <w:pStyle w:val="ListParagraph"/>
        <w:numPr>
          <w:ilvl w:val="0"/>
          <w:numId w:val="53"/>
        </w:numPr>
        <w:spacing w:after="60" w:line="259" w:lineRule="auto"/>
        <w:ind w:left="714" w:hanging="357"/>
      </w:pPr>
      <w:r>
        <w:t>PGRs</w:t>
      </w:r>
      <w:r w:rsidRPr="00D87E7F">
        <w:t xml:space="preserve"> should be able to contact </w:t>
      </w:r>
      <w:r>
        <w:t>their</w:t>
      </w:r>
      <w:r w:rsidRPr="00D87E7F">
        <w:t xml:space="preserve"> supervisor</w:t>
      </w:r>
      <w:r>
        <w:t>s</w:t>
      </w:r>
      <w:r w:rsidRPr="00D87E7F">
        <w:t xml:space="preserve"> easily for advice and guidance, regardless of where </w:t>
      </w:r>
      <w:r>
        <w:t>they</w:t>
      </w:r>
      <w:r w:rsidRPr="00E816FE">
        <w:t xml:space="preserve"> are based.  </w:t>
      </w:r>
    </w:p>
    <w:p w14:paraId="1E070B99" w14:textId="77777777" w:rsidR="00480573" w:rsidRDefault="00480573" w:rsidP="00A82B89">
      <w:pPr>
        <w:pStyle w:val="ListParagraph"/>
        <w:numPr>
          <w:ilvl w:val="0"/>
          <w:numId w:val="53"/>
        </w:numPr>
        <w:spacing w:after="60" w:line="259" w:lineRule="auto"/>
        <w:ind w:left="714" w:hanging="357"/>
      </w:pPr>
      <w:r>
        <w:t>PGRs</w:t>
      </w:r>
      <w:r w:rsidRPr="00D87E7F">
        <w:t xml:space="preserve"> should know who to contact if </w:t>
      </w:r>
      <w:r>
        <w:t>their</w:t>
      </w:r>
      <w:r w:rsidRPr="00D87E7F">
        <w:t xml:space="preserve"> main supervisor is not available; normally there will be more than one supervisor on </w:t>
      </w:r>
      <w:r>
        <w:t>the</w:t>
      </w:r>
      <w:r w:rsidRPr="00E816FE">
        <w:t xml:space="preserve"> team.</w:t>
      </w:r>
    </w:p>
    <w:p w14:paraId="0F54B8B6" w14:textId="77777777" w:rsidR="00480573" w:rsidRDefault="00480573" w:rsidP="00A82B89">
      <w:pPr>
        <w:pStyle w:val="ListParagraph"/>
        <w:numPr>
          <w:ilvl w:val="0"/>
          <w:numId w:val="53"/>
        </w:numPr>
        <w:spacing w:after="60" w:line="259" w:lineRule="auto"/>
        <w:ind w:left="714" w:hanging="357"/>
      </w:pPr>
      <w:r>
        <w:t>PGRs</w:t>
      </w:r>
      <w:r w:rsidRPr="00D87E7F">
        <w:t xml:space="preserve"> should know who </w:t>
      </w:r>
      <w:r>
        <w:t>their</w:t>
      </w:r>
      <w:r w:rsidRPr="00D87E7F">
        <w:t xml:space="preserve"> DGE</w:t>
      </w:r>
      <w:r>
        <w:t xml:space="preserve"> (or deputy)</w:t>
      </w:r>
      <w:r w:rsidRPr="00E816FE">
        <w:t xml:space="preserve"> is and how to contact them in case any problems arise.</w:t>
      </w:r>
    </w:p>
    <w:p w14:paraId="1421E5B1" w14:textId="77777777" w:rsidR="00A42AF5" w:rsidRDefault="00A42AF5" w:rsidP="00480573">
      <w:pPr>
        <w:spacing w:after="160" w:line="259" w:lineRule="auto"/>
        <w:rPr>
          <w:rFonts w:cs="Arial"/>
          <w:b/>
        </w:rPr>
      </w:pPr>
    </w:p>
    <w:p w14:paraId="482061AE" w14:textId="14296C06" w:rsidR="00480573" w:rsidRPr="002071C6" w:rsidRDefault="00480573" w:rsidP="00480573">
      <w:pPr>
        <w:spacing w:after="160" w:line="259" w:lineRule="auto"/>
        <w:rPr>
          <w:rFonts w:cs="Arial"/>
          <w:b/>
        </w:rPr>
      </w:pPr>
      <w:r w:rsidRPr="002071C6">
        <w:rPr>
          <w:rFonts w:cs="Arial"/>
          <w:b/>
        </w:rPr>
        <w:t>3. Academic guidance</w:t>
      </w:r>
    </w:p>
    <w:p w14:paraId="1D50269B" w14:textId="61912A40" w:rsidR="00480573" w:rsidRDefault="00480573" w:rsidP="00480573">
      <w:pPr>
        <w:spacing w:after="160" w:line="259" w:lineRule="auto"/>
        <w:rPr>
          <w:rFonts w:eastAsia="Arial" w:cs="Arial"/>
        </w:rPr>
      </w:pPr>
      <w:r>
        <w:rPr>
          <w:rFonts w:eastAsia="Arial" w:cs="Arial"/>
        </w:rPr>
        <w:t>S</w:t>
      </w:r>
      <w:r w:rsidRPr="00D87E7F">
        <w:rPr>
          <w:rFonts w:eastAsia="Arial" w:cs="Arial"/>
        </w:rPr>
        <w:t xml:space="preserve">upervisors are expected to provide academic guidance on all areas </w:t>
      </w:r>
      <w:proofErr w:type="gramStart"/>
      <w:r w:rsidRPr="00D87E7F">
        <w:rPr>
          <w:rFonts w:eastAsia="Arial" w:cs="Arial"/>
        </w:rPr>
        <w:t>of  research</w:t>
      </w:r>
      <w:proofErr w:type="gramEnd"/>
      <w:r w:rsidRPr="00D87E7F">
        <w:rPr>
          <w:rFonts w:eastAsia="Arial" w:cs="Arial"/>
        </w:rPr>
        <w:t xml:space="preserve"> including: reviewing literature; planning the research; data collection and analysis; interpretation of findings; writing the thesis; </w:t>
      </w:r>
      <w:r>
        <w:rPr>
          <w:rFonts w:eastAsia="Arial" w:cs="Arial"/>
        </w:rPr>
        <w:t xml:space="preserve">research integrity (including </w:t>
      </w:r>
      <w:r w:rsidRPr="00D87E7F">
        <w:rPr>
          <w:rFonts w:eastAsia="Arial" w:cs="Arial"/>
        </w:rPr>
        <w:t>academic integrity and research ethics</w:t>
      </w:r>
      <w:r>
        <w:rPr>
          <w:rFonts w:eastAsia="Arial" w:cs="Arial"/>
        </w:rPr>
        <w:t>)</w:t>
      </w:r>
      <w:r w:rsidRPr="00D87E7F">
        <w:rPr>
          <w:rFonts w:eastAsia="Arial" w:cs="Arial"/>
        </w:rPr>
        <w:t>; preparing for key milestones such as ethical approval, progression monitoring and final examination.</w:t>
      </w:r>
      <w:r>
        <w:rPr>
          <w:rFonts w:eastAsia="Arial" w:cs="Arial"/>
        </w:rPr>
        <w:t xml:space="preserve"> </w:t>
      </w:r>
      <w:r w:rsidRPr="009D0E85">
        <w:rPr>
          <w:rFonts w:eastAsia="Arial" w:cs="Arial"/>
        </w:rPr>
        <w:t xml:space="preserve">Supervisors will advise on whether </w:t>
      </w:r>
      <w:r>
        <w:rPr>
          <w:rFonts w:eastAsia="Arial" w:cs="Arial"/>
        </w:rPr>
        <w:t>the</w:t>
      </w:r>
      <w:r w:rsidRPr="009D0E85">
        <w:rPr>
          <w:rFonts w:eastAsia="Arial" w:cs="Arial"/>
        </w:rPr>
        <w:t xml:space="preserve"> thesis is at a suitable standard for submission (though ultimately the responsibility for submission is </w:t>
      </w:r>
      <w:r>
        <w:rPr>
          <w:rFonts w:eastAsia="Arial" w:cs="Arial"/>
        </w:rPr>
        <w:t>the PGRs</w:t>
      </w:r>
      <w:r w:rsidRPr="009D0E85">
        <w:rPr>
          <w:rFonts w:eastAsia="Arial" w:cs="Arial"/>
        </w:rPr>
        <w:t>).</w:t>
      </w:r>
    </w:p>
    <w:p w14:paraId="190ED0B0" w14:textId="77777777" w:rsidR="00ED7F08" w:rsidRPr="00E816FE" w:rsidRDefault="00ED7F08" w:rsidP="00F1605C">
      <w:pPr>
        <w:spacing w:line="259" w:lineRule="auto"/>
        <w:rPr>
          <w:rFonts w:eastAsia="Arial" w:cs="Arial"/>
        </w:rPr>
      </w:pPr>
    </w:p>
    <w:p w14:paraId="26E5CC58" w14:textId="77777777" w:rsidR="00480573" w:rsidRPr="002071C6" w:rsidRDefault="00480573" w:rsidP="00480573">
      <w:pPr>
        <w:spacing w:after="160" w:line="259" w:lineRule="auto"/>
        <w:rPr>
          <w:rFonts w:cs="Arial"/>
          <w:b/>
        </w:rPr>
      </w:pPr>
      <w:r w:rsidRPr="002071C6">
        <w:rPr>
          <w:rFonts w:cs="Arial"/>
          <w:b/>
        </w:rPr>
        <w:t>4. Supporting professional development of PGRs</w:t>
      </w:r>
    </w:p>
    <w:p w14:paraId="58DD231C" w14:textId="77777777" w:rsidR="00480573" w:rsidRPr="00D87E7F" w:rsidRDefault="00480573" w:rsidP="00480573">
      <w:pPr>
        <w:spacing w:after="160" w:line="259" w:lineRule="auto"/>
        <w:rPr>
          <w:rFonts w:eastAsia="Arial" w:cs="Arial"/>
        </w:rPr>
      </w:pPr>
      <w:r>
        <w:rPr>
          <w:rFonts w:eastAsia="Arial" w:cs="Arial"/>
        </w:rPr>
        <w:t>The</w:t>
      </w:r>
      <w:r w:rsidRPr="00D87E7F">
        <w:rPr>
          <w:rFonts w:eastAsia="Arial" w:cs="Arial"/>
        </w:rPr>
        <w:t xml:space="preserve"> supervisory team should encourage </w:t>
      </w:r>
      <w:r>
        <w:rPr>
          <w:rFonts w:eastAsia="Arial" w:cs="Arial"/>
        </w:rPr>
        <w:t>PGRs</w:t>
      </w:r>
      <w:r w:rsidRPr="00D87E7F">
        <w:rPr>
          <w:rFonts w:eastAsia="Arial" w:cs="Arial"/>
        </w:rPr>
        <w:t xml:space="preserve"> to be involved in the wider academic community both at </w:t>
      </w:r>
      <w:proofErr w:type="gramStart"/>
      <w:r w:rsidRPr="00D87E7F">
        <w:rPr>
          <w:rFonts w:eastAsia="Arial" w:cs="Arial"/>
        </w:rPr>
        <w:t>University</w:t>
      </w:r>
      <w:proofErr w:type="gramEnd"/>
      <w:r w:rsidRPr="00D87E7F">
        <w:rPr>
          <w:rFonts w:eastAsia="Arial" w:cs="Arial"/>
        </w:rPr>
        <w:t xml:space="preserve"> and externally. </w:t>
      </w:r>
    </w:p>
    <w:p w14:paraId="3698CC87" w14:textId="77777777" w:rsidR="00480573" w:rsidRPr="00D87E7F" w:rsidRDefault="00480573" w:rsidP="00480573">
      <w:pPr>
        <w:spacing w:after="160" w:line="259" w:lineRule="auto"/>
        <w:rPr>
          <w:rFonts w:eastAsia="Arial" w:cs="Arial"/>
        </w:rPr>
      </w:pPr>
      <w:r>
        <w:rPr>
          <w:rFonts w:eastAsia="Arial" w:cs="Arial"/>
        </w:rPr>
        <w:t>S</w:t>
      </w:r>
      <w:r w:rsidRPr="00D87E7F">
        <w:rPr>
          <w:rFonts w:eastAsia="Arial" w:cs="Arial"/>
        </w:rPr>
        <w:t xml:space="preserve">upervisors may encourage </w:t>
      </w:r>
      <w:r>
        <w:rPr>
          <w:rFonts w:eastAsia="Arial" w:cs="Arial"/>
        </w:rPr>
        <w:t xml:space="preserve">PGRs </w:t>
      </w:r>
      <w:r w:rsidRPr="00D87E7F">
        <w:rPr>
          <w:rFonts w:eastAsia="Arial" w:cs="Arial"/>
        </w:rPr>
        <w:t xml:space="preserve">to write for publication - ideally in a form that supports the development of </w:t>
      </w:r>
      <w:r>
        <w:rPr>
          <w:rFonts w:eastAsia="Arial" w:cs="Arial"/>
        </w:rPr>
        <w:t>the</w:t>
      </w:r>
      <w:r w:rsidRPr="00D87E7F">
        <w:rPr>
          <w:rFonts w:eastAsia="Arial" w:cs="Arial"/>
        </w:rPr>
        <w:t xml:space="preserve"> thesis. </w:t>
      </w:r>
    </w:p>
    <w:p w14:paraId="1EEB2B57" w14:textId="4B24BF3C" w:rsidR="00480573" w:rsidRDefault="00480573" w:rsidP="00480573">
      <w:pPr>
        <w:spacing w:after="160" w:line="259" w:lineRule="auto"/>
        <w:rPr>
          <w:rFonts w:eastAsia="Arial" w:cs="Arial"/>
        </w:rPr>
      </w:pPr>
      <w:r>
        <w:rPr>
          <w:rFonts w:eastAsia="Arial" w:cs="Arial"/>
        </w:rPr>
        <w:t>S</w:t>
      </w:r>
      <w:r w:rsidRPr="00D87E7F">
        <w:rPr>
          <w:rFonts w:eastAsia="Arial" w:cs="Arial"/>
        </w:rPr>
        <w:t xml:space="preserve">upervisors should play an active role in guiding choices about appropriate journals </w:t>
      </w:r>
      <w:proofErr w:type="gramStart"/>
      <w:r w:rsidRPr="00D87E7F">
        <w:rPr>
          <w:rFonts w:eastAsia="Arial" w:cs="Arial"/>
        </w:rPr>
        <w:t>and also</w:t>
      </w:r>
      <w:proofErr w:type="gramEnd"/>
      <w:r w:rsidRPr="00D87E7F">
        <w:rPr>
          <w:rFonts w:eastAsia="Arial" w:cs="Arial"/>
        </w:rPr>
        <w:t xml:space="preserve"> conferences </w:t>
      </w:r>
      <w:r>
        <w:rPr>
          <w:rFonts w:eastAsia="Arial" w:cs="Arial"/>
        </w:rPr>
        <w:t>PGRs</w:t>
      </w:r>
      <w:r w:rsidRPr="00D87E7F">
        <w:rPr>
          <w:rFonts w:eastAsia="Arial" w:cs="Arial"/>
        </w:rPr>
        <w:t xml:space="preserve"> might attend or present </w:t>
      </w:r>
      <w:r>
        <w:rPr>
          <w:rFonts w:eastAsia="Arial" w:cs="Arial"/>
        </w:rPr>
        <w:t>their</w:t>
      </w:r>
      <w:r w:rsidRPr="00E816FE">
        <w:rPr>
          <w:rFonts w:eastAsia="Arial" w:cs="Arial"/>
        </w:rPr>
        <w:t xml:space="preserve"> work at.</w:t>
      </w:r>
    </w:p>
    <w:p w14:paraId="5BC93730" w14:textId="77777777" w:rsidR="00ED7F08" w:rsidRPr="00E816FE" w:rsidRDefault="00ED7F08" w:rsidP="00F1605C">
      <w:pPr>
        <w:spacing w:line="259" w:lineRule="auto"/>
        <w:rPr>
          <w:rFonts w:eastAsia="Arial" w:cs="Arial"/>
        </w:rPr>
      </w:pPr>
    </w:p>
    <w:p w14:paraId="3EEA6958" w14:textId="77777777" w:rsidR="00480573" w:rsidRPr="002071C6" w:rsidRDefault="00480573" w:rsidP="00480573">
      <w:pPr>
        <w:spacing w:after="160" w:line="259" w:lineRule="auto"/>
        <w:rPr>
          <w:rFonts w:cs="Arial"/>
          <w:b/>
        </w:rPr>
      </w:pPr>
      <w:r w:rsidRPr="002071C6">
        <w:rPr>
          <w:rFonts w:cs="Arial"/>
          <w:b/>
        </w:rPr>
        <w:t>5. Administration</w:t>
      </w:r>
      <w:r w:rsidRPr="002071C6">
        <w:rPr>
          <w:rFonts w:cs="Arial"/>
          <w:b/>
        </w:rPr>
        <w:tab/>
      </w:r>
    </w:p>
    <w:p w14:paraId="41D82C69" w14:textId="77777777" w:rsidR="00480573" w:rsidRPr="00E816FE" w:rsidRDefault="00480573" w:rsidP="00480573">
      <w:pPr>
        <w:spacing w:after="160" w:line="259" w:lineRule="auto"/>
        <w:rPr>
          <w:rFonts w:eastAsia="Arial" w:cs="Arial"/>
        </w:rPr>
      </w:pPr>
      <w:r>
        <w:rPr>
          <w:rFonts w:eastAsia="Arial" w:cs="Arial"/>
        </w:rPr>
        <w:t>S</w:t>
      </w:r>
      <w:r w:rsidRPr="00D87E7F">
        <w:rPr>
          <w:rFonts w:eastAsia="Arial" w:cs="Arial"/>
        </w:rPr>
        <w:t>upervisor</w:t>
      </w:r>
      <w:r>
        <w:rPr>
          <w:rFonts w:eastAsia="Arial" w:cs="Arial"/>
        </w:rPr>
        <w:t>s</w:t>
      </w:r>
      <w:r w:rsidRPr="00D87E7F">
        <w:rPr>
          <w:rFonts w:eastAsia="Arial" w:cs="Arial"/>
        </w:rPr>
        <w:t xml:space="preserve"> will support </w:t>
      </w:r>
      <w:r>
        <w:rPr>
          <w:rFonts w:eastAsia="Arial" w:cs="Arial"/>
        </w:rPr>
        <w:t xml:space="preserve">PGRs </w:t>
      </w:r>
      <w:r w:rsidRPr="00D87E7F">
        <w:rPr>
          <w:rFonts w:eastAsia="Arial" w:cs="Arial"/>
        </w:rPr>
        <w:t xml:space="preserve">to know the dates of important milestones in </w:t>
      </w:r>
      <w:r>
        <w:rPr>
          <w:rFonts w:eastAsia="Arial" w:cs="Arial"/>
        </w:rPr>
        <w:t>their</w:t>
      </w:r>
      <w:r w:rsidRPr="00D87E7F">
        <w:rPr>
          <w:rFonts w:eastAsia="Arial" w:cs="Arial"/>
        </w:rPr>
        <w:t xml:space="preserve"> programme and how to submit work, </w:t>
      </w:r>
      <w:r>
        <w:rPr>
          <w:rFonts w:eastAsia="Arial" w:cs="Arial"/>
        </w:rPr>
        <w:t>PGRs</w:t>
      </w:r>
      <w:r w:rsidRPr="00D87E7F">
        <w:rPr>
          <w:rFonts w:eastAsia="Arial" w:cs="Arial"/>
        </w:rPr>
        <w:t xml:space="preserve"> can also seek advice from the School PGR </w:t>
      </w:r>
      <w:r>
        <w:rPr>
          <w:rFonts w:eastAsia="Arial" w:cs="Arial"/>
        </w:rPr>
        <w:t>Admin Support</w:t>
      </w:r>
      <w:r w:rsidRPr="00E816FE">
        <w:rPr>
          <w:rFonts w:eastAsia="Arial" w:cs="Arial"/>
        </w:rPr>
        <w:t xml:space="preserve"> team.</w:t>
      </w:r>
    </w:p>
    <w:p w14:paraId="1D2C9103" w14:textId="77777777" w:rsidR="00480573" w:rsidRPr="00E816FE" w:rsidRDefault="00480573" w:rsidP="00480573">
      <w:pPr>
        <w:spacing w:after="160" w:line="259" w:lineRule="auto"/>
        <w:rPr>
          <w:rFonts w:eastAsia="Arial" w:cs="Arial"/>
        </w:rPr>
      </w:pPr>
      <w:r w:rsidRPr="00E816FE">
        <w:rPr>
          <w:rFonts w:eastAsia="Arial" w:cs="Arial"/>
        </w:rPr>
        <w:t>Supervisors must complete the following tasks to support research degree progress:</w:t>
      </w:r>
    </w:p>
    <w:p w14:paraId="51C3E3E6" w14:textId="77777777" w:rsidR="00480573" w:rsidRDefault="00480573" w:rsidP="00A82B89">
      <w:pPr>
        <w:pStyle w:val="ListParagraph"/>
        <w:numPr>
          <w:ilvl w:val="0"/>
          <w:numId w:val="54"/>
        </w:numPr>
        <w:spacing w:after="60" w:line="259" w:lineRule="auto"/>
        <w:ind w:left="714" w:hanging="357"/>
      </w:pPr>
      <w:r w:rsidRPr="000563EF">
        <w:t>I</w:t>
      </w:r>
      <w:r w:rsidRPr="00E816FE">
        <w:t>dentify appropriate prog</w:t>
      </w:r>
      <w:r w:rsidRPr="000563EF">
        <w:t xml:space="preserve">ression </w:t>
      </w:r>
      <w:r>
        <w:t>assessors</w:t>
      </w:r>
      <w:r w:rsidRPr="000563EF">
        <w:t xml:space="preserve"> and examiners.</w:t>
      </w:r>
    </w:p>
    <w:p w14:paraId="630AD727" w14:textId="77777777" w:rsidR="00480573" w:rsidRDefault="00480573" w:rsidP="00A82B89">
      <w:pPr>
        <w:pStyle w:val="ListParagraph"/>
        <w:numPr>
          <w:ilvl w:val="0"/>
          <w:numId w:val="54"/>
        </w:numPr>
        <w:spacing w:after="60" w:line="259" w:lineRule="auto"/>
        <w:ind w:left="714" w:hanging="357"/>
      </w:pPr>
      <w:r>
        <w:t>C</w:t>
      </w:r>
      <w:r w:rsidRPr="00E816FE">
        <w:t xml:space="preserve">omplete administrative processes in a timely manner </w:t>
      </w:r>
      <w:proofErr w:type="gramStart"/>
      <w:r w:rsidRPr="00E816FE">
        <w:t>including:</w:t>
      </w:r>
      <w:proofErr w:type="gramEnd"/>
      <w:r w:rsidRPr="00E816FE">
        <w:t xml:space="preserve"> ensur</w:t>
      </w:r>
      <w:r>
        <w:t>e</w:t>
      </w:r>
      <w:r w:rsidRPr="00D87E7F">
        <w:t xml:space="preserve"> progression monitoring is scheduled; counter-sign applications for ethical </w:t>
      </w:r>
      <w:r w:rsidRPr="00D87E7F">
        <w:lastRenderedPageBreak/>
        <w:t>approval and expenditure; discuss interruptions and extensions; mak</w:t>
      </w:r>
      <w:r>
        <w:t>e</w:t>
      </w:r>
      <w:r w:rsidRPr="00E816FE">
        <w:t xml:space="preserve"> exam arrangements.</w:t>
      </w:r>
    </w:p>
    <w:p w14:paraId="31ECE2E3" w14:textId="11E89FE0" w:rsidR="00480573" w:rsidRDefault="00480573" w:rsidP="00A82B89">
      <w:pPr>
        <w:pStyle w:val="ListParagraph"/>
        <w:numPr>
          <w:ilvl w:val="0"/>
          <w:numId w:val="54"/>
        </w:numPr>
        <w:spacing w:after="60" w:line="259" w:lineRule="auto"/>
        <w:ind w:left="714" w:hanging="357"/>
      </w:pPr>
      <w:r w:rsidRPr="000563EF">
        <w:t>R</w:t>
      </w:r>
      <w:r w:rsidRPr="00E816FE">
        <w:t>ais</w:t>
      </w:r>
      <w:r>
        <w:t>e</w:t>
      </w:r>
      <w:r w:rsidRPr="00D87E7F">
        <w:t xml:space="preserve"> significant concerns about </w:t>
      </w:r>
      <w:r>
        <w:t>PGR</w:t>
      </w:r>
      <w:r w:rsidRPr="00D87E7F">
        <w:t xml:space="preserve"> engagement, </w:t>
      </w:r>
      <w:proofErr w:type="gramStart"/>
      <w:r w:rsidRPr="00D87E7F">
        <w:t>progression</w:t>
      </w:r>
      <w:proofErr w:type="gramEnd"/>
      <w:r w:rsidRPr="00D87E7F">
        <w:t xml:space="preserve"> or research with the DGE</w:t>
      </w:r>
      <w:r>
        <w:t xml:space="preserve"> (or deputy)</w:t>
      </w:r>
      <w:r w:rsidRPr="00D87E7F">
        <w:t xml:space="preserve"> to make sure that </w:t>
      </w:r>
      <w:r>
        <w:t>PGRs</w:t>
      </w:r>
      <w:r w:rsidRPr="00E816FE">
        <w:t xml:space="preserve"> are provided with the best advice and support.</w:t>
      </w:r>
    </w:p>
    <w:p w14:paraId="244A1950" w14:textId="77777777" w:rsidR="00ED7F08" w:rsidRPr="00E816FE" w:rsidRDefault="00ED7F08" w:rsidP="00F1605C">
      <w:pPr>
        <w:pStyle w:val="ListParagraph"/>
        <w:spacing w:after="60" w:line="259" w:lineRule="auto"/>
        <w:ind w:left="714" w:firstLine="0"/>
      </w:pPr>
    </w:p>
    <w:p w14:paraId="22EAC585" w14:textId="0D040E64" w:rsidR="00480573" w:rsidRDefault="00480573" w:rsidP="00F1605C">
      <w:pPr>
        <w:spacing w:line="259" w:lineRule="auto"/>
        <w:rPr>
          <w:rFonts w:eastAsia="Arial" w:cs="Arial"/>
          <w:b/>
          <w:color w:val="2E74B5" w:themeColor="accent1" w:themeShade="BF"/>
        </w:rPr>
      </w:pPr>
      <w:r>
        <w:rPr>
          <w:rFonts w:eastAsia="Arial" w:cs="Arial"/>
        </w:rPr>
        <w:t>S</w:t>
      </w:r>
      <w:r w:rsidRPr="00D87E7F">
        <w:rPr>
          <w:rFonts w:eastAsia="Arial" w:cs="Arial"/>
        </w:rPr>
        <w:t>upervisor</w:t>
      </w:r>
      <w:r>
        <w:rPr>
          <w:rFonts w:eastAsia="Arial" w:cs="Arial"/>
        </w:rPr>
        <w:t>s</w:t>
      </w:r>
      <w:r w:rsidRPr="00D87E7F">
        <w:rPr>
          <w:rFonts w:eastAsia="Arial" w:cs="Arial"/>
        </w:rPr>
        <w:t xml:space="preserve"> should let </w:t>
      </w:r>
      <w:r>
        <w:rPr>
          <w:rFonts w:eastAsia="Arial" w:cs="Arial"/>
        </w:rPr>
        <w:t>their PGRs</w:t>
      </w:r>
      <w:r w:rsidRPr="00D87E7F">
        <w:rPr>
          <w:rFonts w:eastAsia="Arial" w:cs="Arial"/>
        </w:rPr>
        <w:t xml:space="preserve"> and the DGE</w:t>
      </w:r>
      <w:r>
        <w:rPr>
          <w:rFonts w:eastAsia="Arial" w:cs="Arial"/>
        </w:rPr>
        <w:t xml:space="preserve"> (or deputy)</w:t>
      </w:r>
      <w:r w:rsidRPr="00D87E7F">
        <w:rPr>
          <w:rFonts w:eastAsia="Arial" w:cs="Arial"/>
        </w:rPr>
        <w:t xml:space="preserve"> know if they are going to be away for an extended period – for example, if they are going on sabbatical or maternity leave, etc – so that arrangements</w:t>
      </w:r>
      <w:r>
        <w:rPr>
          <w:rFonts w:eastAsia="Arial" w:cs="Arial"/>
        </w:rPr>
        <w:t xml:space="preserve"> can be made</w:t>
      </w:r>
      <w:r w:rsidRPr="00E816FE">
        <w:rPr>
          <w:rFonts w:eastAsia="Arial" w:cs="Arial"/>
        </w:rPr>
        <w:t xml:space="preserve"> for continued supervision in their absence.</w:t>
      </w:r>
    </w:p>
    <w:p w14:paraId="06AB76FB" w14:textId="77777777" w:rsidR="00303857" w:rsidRDefault="00303857" w:rsidP="00F1605C">
      <w:pPr>
        <w:spacing w:line="259" w:lineRule="auto"/>
        <w:rPr>
          <w:rFonts w:eastAsia="Arial" w:cs="Arial"/>
          <w:b/>
          <w:color w:val="2E74B5" w:themeColor="accent1" w:themeShade="BF"/>
        </w:rPr>
      </w:pPr>
    </w:p>
    <w:p w14:paraId="23A847D9" w14:textId="77777777" w:rsidR="00480573" w:rsidRPr="00F1605C" w:rsidRDefault="00480573" w:rsidP="00480573">
      <w:pPr>
        <w:spacing w:after="160" w:line="259" w:lineRule="auto"/>
        <w:rPr>
          <w:rFonts w:eastAsia="Arial" w:cs="Arial"/>
          <w:b/>
          <w:color w:val="2E74B5" w:themeColor="accent1" w:themeShade="BF"/>
          <w:sz w:val="28"/>
        </w:rPr>
      </w:pPr>
      <w:r w:rsidRPr="00F1605C">
        <w:rPr>
          <w:rFonts w:eastAsia="Arial" w:cs="Arial"/>
          <w:b/>
          <w:color w:val="2E74B5" w:themeColor="accent1" w:themeShade="BF"/>
          <w:sz w:val="28"/>
        </w:rPr>
        <w:t>What supervisors can expect from PGRs:</w:t>
      </w:r>
    </w:p>
    <w:p w14:paraId="09D92315" w14:textId="77777777" w:rsidR="00480573" w:rsidRPr="00337EAC" w:rsidRDefault="00480573" w:rsidP="00480573">
      <w:pPr>
        <w:spacing w:after="160" w:line="259" w:lineRule="auto"/>
        <w:rPr>
          <w:rFonts w:cs="Arial"/>
          <w:b/>
        </w:rPr>
      </w:pPr>
      <w:r w:rsidRPr="00337EAC">
        <w:rPr>
          <w:rFonts w:cs="Arial"/>
          <w:b/>
        </w:rPr>
        <w:t>1. Engagement and personal development</w:t>
      </w:r>
    </w:p>
    <w:p w14:paraId="6A238889" w14:textId="632151AD" w:rsidR="00480573" w:rsidRPr="00D87E7F" w:rsidRDefault="00480573" w:rsidP="00480573">
      <w:pPr>
        <w:spacing w:after="160" w:line="259" w:lineRule="auto"/>
        <w:rPr>
          <w:rFonts w:eastAsia="Arial" w:cs="Arial"/>
        </w:rPr>
      </w:pPr>
      <w:r>
        <w:rPr>
          <w:rFonts w:eastAsia="Arial" w:cs="Arial"/>
        </w:rPr>
        <w:t xml:space="preserve">PGRs </w:t>
      </w:r>
      <w:r w:rsidRPr="00D87E7F">
        <w:rPr>
          <w:rFonts w:eastAsia="Arial" w:cs="Arial"/>
        </w:rPr>
        <w:t xml:space="preserve">are expected to take full responsibility for designing and completing </w:t>
      </w:r>
      <w:r>
        <w:rPr>
          <w:rFonts w:eastAsia="Arial" w:cs="Arial"/>
        </w:rPr>
        <w:t>their</w:t>
      </w:r>
      <w:r w:rsidRPr="00D87E7F">
        <w:rPr>
          <w:rFonts w:eastAsia="Arial" w:cs="Arial"/>
        </w:rPr>
        <w:t xml:space="preserve"> research</w:t>
      </w:r>
      <w:r w:rsidR="00A42AF5">
        <w:rPr>
          <w:rFonts w:eastAsia="Arial" w:cs="Arial"/>
        </w:rPr>
        <w:t>,</w:t>
      </w:r>
      <w:r w:rsidRPr="00D87E7F">
        <w:rPr>
          <w:rFonts w:eastAsia="Arial" w:cs="Arial"/>
        </w:rPr>
        <w:t xml:space="preserve"> within the expected timeframe</w:t>
      </w:r>
      <w:r w:rsidR="00A42AF5">
        <w:rPr>
          <w:rFonts w:eastAsia="Arial" w:cs="Arial"/>
        </w:rPr>
        <w:t>,</w:t>
      </w:r>
      <w:r w:rsidRPr="00D87E7F">
        <w:rPr>
          <w:rFonts w:eastAsia="Arial" w:cs="Arial"/>
        </w:rPr>
        <w:t xml:space="preserve"> under the guidance of </w:t>
      </w:r>
      <w:r>
        <w:rPr>
          <w:rFonts w:eastAsia="Arial" w:cs="Arial"/>
        </w:rPr>
        <w:t>the</w:t>
      </w:r>
      <w:r w:rsidRPr="00D87E7F">
        <w:rPr>
          <w:rFonts w:eastAsia="Arial" w:cs="Arial"/>
        </w:rPr>
        <w:t xml:space="preserve"> supervisory team. </w:t>
      </w:r>
      <w:r>
        <w:rPr>
          <w:rFonts w:eastAsia="Arial" w:cs="Arial"/>
        </w:rPr>
        <w:t xml:space="preserve">The </w:t>
      </w:r>
      <w:r w:rsidRPr="00D87E7F">
        <w:rPr>
          <w:rFonts w:eastAsia="Arial" w:cs="Arial"/>
        </w:rPr>
        <w:t xml:space="preserve">thesis is </w:t>
      </w:r>
      <w:r>
        <w:rPr>
          <w:rFonts w:eastAsia="Arial" w:cs="Arial"/>
        </w:rPr>
        <w:t>the</w:t>
      </w:r>
      <w:r w:rsidRPr="00D87E7F">
        <w:rPr>
          <w:rFonts w:eastAsia="Arial" w:cs="Arial"/>
        </w:rPr>
        <w:t xml:space="preserve"> work</w:t>
      </w:r>
      <w:r>
        <w:rPr>
          <w:rFonts w:eastAsia="Arial" w:cs="Arial"/>
        </w:rPr>
        <w:t xml:space="preserve"> of the PGR</w:t>
      </w:r>
      <w:r w:rsidRPr="00D87E7F">
        <w:rPr>
          <w:rFonts w:eastAsia="Arial" w:cs="Arial"/>
        </w:rPr>
        <w:t>.</w:t>
      </w:r>
    </w:p>
    <w:p w14:paraId="7039DA8A" w14:textId="77777777" w:rsidR="00480573" w:rsidRPr="00D87E7F" w:rsidRDefault="00480573" w:rsidP="00480573">
      <w:pPr>
        <w:spacing w:after="160" w:line="259" w:lineRule="auto"/>
        <w:rPr>
          <w:rFonts w:eastAsia="Arial" w:cs="Arial"/>
        </w:rPr>
      </w:pPr>
      <w:r>
        <w:rPr>
          <w:rFonts w:eastAsia="Arial" w:cs="Arial"/>
        </w:rPr>
        <w:t>PGRs</w:t>
      </w:r>
      <w:r w:rsidRPr="00D87E7F">
        <w:rPr>
          <w:rFonts w:eastAsia="Arial" w:cs="Arial"/>
        </w:rPr>
        <w:t xml:space="preserve"> need to make a commitment to </w:t>
      </w:r>
      <w:r>
        <w:rPr>
          <w:rFonts w:eastAsia="Arial" w:cs="Arial"/>
        </w:rPr>
        <w:t>their</w:t>
      </w:r>
      <w:r w:rsidRPr="00D87E7F">
        <w:rPr>
          <w:rFonts w:eastAsia="Arial" w:cs="Arial"/>
        </w:rPr>
        <w:t xml:space="preserve"> research.</w:t>
      </w:r>
    </w:p>
    <w:p w14:paraId="7681DA1D" w14:textId="77777777" w:rsidR="00480573" w:rsidRDefault="00480573" w:rsidP="00480573">
      <w:pPr>
        <w:spacing w:after="160" w:line="259" w:lineRule="auto"/>
        <w:rPr>
          <w:rFonts w:eastAsia="Arial" w:cs="Arial"/>
        </w:rPr>
      </w:pPr>
      <w:r>
        <w:rPr>
          <w:rFonts w:eastAsia="Arial" w:cs="Arial"/>
        </w:rPr>
        <w:t>PGRs</w:t>
      </w:r>
      <w:r w:rsidRPr="00D87E7F">
        <w:rPr>
          <w:rFonts w:eastAsia="Arial" w:cs="Arial"/>
        </w:rPr>
        <w:t xml:space="preserve"> are expected to develop as independent researcher</w:t>
      </w:r>
      <w:r>
        <w:rPr>
          <w:rFonts w:eastAsia="Arial" w:cs="Arial"/>
        </w:rPr>
        <w:t>s</w:t>
      </w:r>
      <w:r w:rsidRPr="00D87E7F">
        <w:rPr>
          <w:rFonts w:eastAsia="Arial" w:cs="Arial"/>
        </w:rPr>
        <w:t xml:space="preserve">, and that includes taking full advantage of the advice and feedback </w:t>
      </w:r>
      <w:r>
        <w:rPr>
          <w:rFonts w:eastAsia="Arial" w:cs="Arial"/>
        </w:rPr>
        <w:t>they</w:t>
      </w:r>
      <w:r w:rsidRPr="00D87E7F">
        <w:rPr>
          <w:rFonts w:eastAsia="Arial" w:cs="Arial"/>
        </w:rPr>
        <w:t xml:space="preserve"> receive from </w:t>
      </w:r>
      <w:r>
        <w:rPr>
          <w:rFonts w:eastAsia="Arial" w:cs="Arial"/>
        </w:rPr>
        <w:t>their</w:t>
      </w:r>
      <w:r w:rsidRPr="00D87E7F">
        <w:rPr>
          <w:rFonts w:eastAsia="Arial" w:cs="Arial"/>
        </w:rPr>
        <w:t xml:space="preserve"> supervisors, and from other academics who assess </w:t>
      </w:r>
      <w:r>
        <w:rPr>
          <w:rFonts w:eastAsia="Arial" w:cs="Arial"/>
        </w:rPr>
        <w:t>the</w:t>
      </w:r>
      <w:r w:rsidRPr="00D87E7F">
        <w:rPr>
          <w:rFonts w:eastAsia="Arial" w:cs="Arial"/>
        </w:rPr>
        <w:t xml:space="preserve"> work </w:t>
      </w:r>
      <w:proofErr w:type="gramStart"/>
      <w:r w:rsidRPr="00D87E7F">
        <w:rPr>
          <w:rFonts w:eastAsia="Arial" w:cs="Arial"/>
        </w:rPr>
        <w:t>during the course of</w:t>
      </w:r>
      <w:proofErr w:type="gramEnd"/>
      <w:r w:rsidRPr="00D87E7F">
        <w:rPr>
          <w:rFonts w:eastAsia="Arial" w:cs="Arial"/>
        </w:rPr>
        <w:t xml:space="preserve"> </w:t>
      </w:r>
      <w:r>
        <w:rPr>
          <w:rFonts w:eastAsia="Arial" w:cs="Arial"/>
        </w:rPr>
        <w:t>the</w:t>
      </w:r>
      <w:r w:rsidRPr="00D87E7F">
        <w:rPr>
          <w:rFonts w:eastAsia="Arial" w:cs="Arial"/>
        </w:rPr>
        <w:t xml:space="preserve"> degree, such as progression assessors.</w:t>
      </w:r>
    </w:p>
    <w:p w14:paraId="6E997FA5" w14:textId="77777777" w:rsidR="00480573" w:rsidRPr="00E816FE" w:rsidRDefault="00480573" w:rsidP="00480573">
      <w:pPr>
        <w:spacing w:after="160" w:line="259" w:lineRule="auto"/>
        <w:rPr>
          <w:rFonts w:eastAsia="Arial" w:cs="Arial"/>
        </w:rPr>
      </w:pPr>
      <w:r w:rsidRPr="009D0E85">
        <w:rPr>
          <w:rFonts w:eastAsia="Arial" w:cs="Arial"/>
        </w:rPr>
        <w:t>Advice from supervisors should be viewed as guidance rather than instruction, though in some cases a change of supervision team may be necessary if you wish to proceed in a direction they cannot support</w:t>
      </w:r>
      <w:r>
        <w:rPr>
          <w:rFonts w:eastAsia="Arial" w:cs="Arial"/>
        </w:rPr>
        <w:t>.</w:t>
      </w:r>
    </w:p>
    <w:p w14:paraId="11C2D98D" w14:textId="77777777" w:rsidR="00480573" w:rsidRPr="00D87E7F" w:rsidRDefault="00480573" w:rsidP="00480573">
      <w:pPr>
        <w:spacing w:after="160" w:line="259" w:lineRule="auto"/>
        <w:rPr>
          <w:rFonts w:eastAsia="Arial" w:cs="Arial"/>
        </w:rPr>
      </w:pPr>
      <w:r>
        <w:rPr>
          <w:rFonts w:eastAsia="Arial" w:cs="Arial"/>
        </w:rPr>
        <w:t>PGRs</w:t>
      </w:r>
      <w:r w:rsidRPr="00D87E7F">
        <w:rPr>
          <w:rFonts w:eastAsia="Arial" w:cs="Arial"/>
        </w:rPr>
        <w:t xml:space="preserve"> are expected to pro-actively engage with supervision and with training programmes offered at the University.</w:t>
      </w:r>
    </w:p>
    <w:p w14:paraId="7B20AC64" w14:textId="77777777" w:rsidR="00480573" w:rsidRPr="00D87E7F" w:rsidRDefault="00480573" w:rsidP="00480573">
      <w:pPr>
        <w:spacing w:after="160" w:line="259" w:lineRule="auto"/>
        <w:rPr>
          <w:rFonts w:eastAsia="Arial" w:cs="Arial"/>
        </w:rPr>
      </w:pPr>
      <w:r>
        <w:rPr>
          <w:rFonts w:eastAsia="Arial" w:cs="Arial"/>
        </w:rPr>
        <w:t>PGRs</w:t>
      </w:r>
      <w:r w:rsidRPr="00D87E7F">
        <w:rPr>
          <w:rFonts w:eastAsia="Arial" w:cs="Arial"/>
        </w:rPr>
        <w:t xml:space="preserve"> are strongly encouraged to engage with the wider research community, including the Students’ Union Postgraduate Society who put on a range of activities and events to help </w:t>
      </w:r>
      <w:r>
        <w:rPr>
          <w:rFonts w:eastAsia="Arial" w:cs="Arial"/>
        </w:rPr>
        <w:t>PGRs</w:t>
      </w:r>
      <w:r w:rsidRPr="00D87E7F">
        <w:rPr>
          <w:rFonts w:eastAsia="Arial" w:cs="Arial"/>
        </w:rPr>
        <w:t xml:space="preserve"> meet </w:t>
      </w:r>
      <w:r>
        <w:rPr>
          <w:rFonts w:eastAsia="Arial" w:cs="Arial"/>
        </w:rPr>
        <w:t xml:space="preserve">each </w:t>
      </w:r>
      <w:r w:rsidRPr="00D87E7F">
        <w:rPr>
          <w:rFonts w:eastAsia="Arial" w:cs="Arial"/>
        </w:rPr>
        <w:t>other</w:t>
      </w:r>
      <w:r>
        <w:rPr>
          <w:rFonts w:eastAsia="Arial" w:cs="Arial"/>
        </w:rPr>
        <w:t>.</w:t>
      </w:r>
    </w:p>
    <w:p w14:paraId="2F82850B" w14:textId="77777777" w:rsidR="00480573" w:rsidRPr="00D87E7F" w:rsidRDefault="00480573" w:rsidP="00480573">
      <w:pPr>
        <w:spacing w:after="160" w:line="259" w:lineRule="auto"/>
        <w:rPr>
          <w:rFonts w:eastAsia="Arial" w:cs="Arial"/>
        </w:rPr>
      </w:pPr>
      <w:r>
        <w:rPr>
          <w:rFonts w:eastAsia="Arial" w:cs="Arial"/>
        </w:rPr>
        <w:t>PGRs</w:t>
      </w:r>
      <w:r w:rsidRPr="00D87E7F">
        <w:rPr>
          <w:rFonts w:eastAsia="Arial" w:cs="Arial"/>
        </w:rPr>
        <w:t xml:space="preserve"> who are not campus based are expected to attend campus for at least </w:t>
      </w:r>
      <w:r>
        <w:rPr>
          <w:rFonts w:eastAsia="Arial" w:cs="Arial"/>
        </w:rPr>
        <w:t xml:space="preserve">10 working days </w:t>
      </w:r>
      <w:r w:rsidRPr="00D87E7F">
        <w:rPr>
          <w:rFonts w:eastAsia="Arial" w:cs="Arial"/>
        </w:rPr>
        <w:t xml:space="preserve">a year to work face-to-face with their supervisory team, this is in addition to time required for their initial induction and </w:t>
      </w:r>
      <w:proofErr w:type="gramStart"/>
      <w:r w:rsidRPr="00D87E7F">
        <w:rPr>
          <w:rFonts w:eastAsia="Arial" w:cs="Arial"/>
        </w:rPr>
        <w:t>registration;</w:t>
      </w:r>
      <w:proofErr w:type="gramEnd"/>
      <w:r w:rsidRPr="00D87E7F">
        <w:rPr>
          <w:rFonts w:eastAsia="Arial" w:cs="Arial"/>
        </w:rPr>
        <w:t xml:space="preserve"> progression assessments and for the final viva. </w:t>
      </w:r>
    </w:p>
    <w:p w14:paraId="3D36D5A2" w14:textId="77777777" w:rsidR="00480573" w:rsidRPr="00D87E7F" w:rsidRDefault="00480573" w:rsidP="00480573">
      <w:pPr>
        <w:spacing w:after="160" w:line="259" w:lineRule="auto"/>
        <w:rPr>
          <w:rFonts w:eastAsia="Arial" w:cs="Arial"/>
        </w:rPr>
      </w:pPr>
      <w:r w:rsidRPr="00D87E7F">
        <w:rPr>
          <w:rFonts w:eastAsia="Arial" w:cs="Arial"/>
        </w:rPr>
        <w:t>PGRs are strongly encouraged to attend School and University researcher conferences, the Huddersfield heat of the national 3 Minute Thesis competition or other events to gain experience in presenting their research to expert and lay audiences.</w:t>
      </w:r>
    </w:p>
    <w:p w14:paraId="7BAE6B22" w14:textId="77777777" w:rsidR="00480573" w:rsidRDefault="00480573" w:rsidP="00480573">
      <w:pPr>
        <w:spacing w:after="160" w:line="259" w:lineRule="auto"/>
        <w:rPr>
          <w:rFonts w:eastAsia="Arial" w:cs="Arial"/>
        </w:rPr>
      </w:pPr>
      <w:r w:rsidRPr="00D87E7F">
        <w:rPr>
          <w:rFonts w:eastAsia="Arial" w:cs="Arial"/>
        </w:rPr>
        <w:t xml:space="preserve">If </w:t>
      </w:r>
      <w:r>
        <w:rPr>
          <w:rFonts w:eastAsia="Arial" w:cs="Arial"/>
        </w:rPr>
        <w:t>PGRs</w:t>
      </w:r>
      <w:r w:rsidRPr="00D87E7F">
        <w:rPr>
          <w:rFonts w:eastAsia="Arial" w:cs="Arial"/>
        </w:rPr>
        <w:t xml:space="preserve"> are unable, for any reason, to engage with </w:t>
      </w:r>
      <w:r>
        <w:rPr>
          <w:rFonts w:eastAsia="Arial" w:cs="Arial"/>
        </w:rPr>
        <w:t>their</w:t>
      </w:r>
      <w:r w:rsidRPr="00D87E7F">
        <w:rPr>
          <w:rFonts w:eastAsia="Arial" w:cs="Arial"/>
        </w:rPr>
        <w:t xml:space="preserve"> research, </w:t>
      </w:r>
      <w:r>
        <w:rPr>
          <w:rFonts w:eastAsia="Arial" w:cs="Arial"/>
        </w:rPr>
        <w:t>they</w:t>
      </w:r>
      <w:r w:rsidRPr="00D87E7F">
        <w:rPr>
          <w:rFonts w:eastAsia="Arial" w:cs="Arial"/>
        </w:rPr>
        <w:t xml:space="preserve"> need to share this with </w:t>
      </w:r>
      <w:r>
        <w:rPr>
          <w:rFonts w:eastAsia="Arial" w:cs="Arial"/>
        </w:rPr>
        <w:t>their</w:t>
      </w:r>
      <w:r w:rsidRPr="00D87E7F">
        <w:rPr>
          <w:rFonts w:eastAsia="Arial" w:cs="Arial"/>
        </w:rPr>
        <w:t xml:space="preserve"> supervisors or School PGR Admin </w:t>
      </w:r>
      <w:r>
        <w:rPr>
          <w:rFonts w:eastAsia="Arial" w:cs="Arial"/>
        </w:rPr>
        <w:t xml:space="preserve">Support </w:t>
      </w:r>
      <w:r w:rsidRPr="00D87E7F">
        <w:rPr>
          <w:rFonts w:eastAsia="Arial" w:cs="Arial"/>
        </w:rPr>
        <w:t xml:space="preserve">team, in the same way you would report absences to an employer. We expect </w:t>
      </w:r>
      <w:r>
        <w:rPr>
          <w:rFonts w:eastAsia="Arial" w:cs="Arial"/>
        </w:rPr>
        <w:t>PGRs</w:t>
      </w:r>
      <w:r w:rsidRPr="00D87E7F">
        <w:rPr>
          <w:rFonts w:eastAsia="Arial" w:cs="Arial"/>
        </w:rPr>
        <w:t xml:space="preserve"> to let us know of </w:t>
      </w:r>
      <w:r w:rsidRPr="00D87E7F">
        <w:rPr>
          <w:rFonts w:eastAsia="Arial" w:cs="Arial"/>
        </w:rPr>
        <w:lastRenderedPageBreak/>
        <w:t xml:space="preserve">any circumstances which might be affecting </w:t>
      </w:r>
      <w:r>
        <w:rPr>
          <w:rFonts w:eastAsia="Arial" w:cs="Arial"/>
        </w:rPr>
        <w:t>their</w:t>
      </w:r>
      <w:r w:rsidRPr="00D87E7F">
        <w:rPr>
          <w:rFonts w:eastAsia="Arial" w:cs="Arial"/>
        </w:rPr>
        <w:t xml:space="preserve"> ability to progress </w:t>
      </w:r>
      <w:r>
        <w:rPr>
          <w:rFonts w:eastAsia="Arial" w:cs="Arial"/>
        </w:rPr>
        <w:t>their</w:t>
      </w:r>
      <w:r w:rsidRPr="00E816FE">
        <w:rPr>
          <w:rFonts w:eastAsia="Arial" w:cs="Arial"/>
        </w:rPr>
        <w:t xml:space="preserve"> work so that we can provide timely support.</w:t>
      </w:r>
    </w:p>
    <w:p w14:paraId="6D50FBE6" w14:textId="49337A29" w:rsidR="00480573" w:rsidRDefault="00480573" w:rsidP="00480573">
      <w:pPr>
        <w:spacing w:after="160" w:line="259" w:lineRule="auto"/>
        <w:rPr>
          <w:rFonts w:eastAsia="Arial" w:cs="Arial"/>
        </w:rPr>
      </w:pPr>
      <w:r w:rsidRPr="00E816FE">
        <w:rPr>
          <w:rFonts w:eastAsia="Arial" w:cs="Arial"/>
        </w:rPr>
        <w:t xml:space="preserve">There may be times when </w:t>
      </w:r>
      <w:r>
        <w:rPr>
          <w:rFonts w:eastAsia="Arial" w:cs="Arial"/>
        </w:rPr>
        <w:t>PGRs</w:t>
      </w:r>
      <w:r w:rsidRPr="00D87E7F">
        <w:rPr>
          <w:rFonts w:eastAsia="Arial" w:cs="Arial"/>
        </w:rPr>
        <w:t xml:space="preserve"> are unable to engage with </w:t>
      </w:r>
      <w:r>
        <w:rPr>
          <w:rFonts w:eastAsia="Arial" w:cs="Arial"/>
        </w:rPr>
        <w:t>their</w:t>
      </w:r>
      <w:r w:rsidRPr="00D87E7F">
        <w:rPr>
          <w:rFonts w:eastAsia="Arial" w:cs="Arial"/>
        </w:rPr>
        <w:t xml:space="preserve"> research due to personal difficulties or health issues, </w:t>
      </w:r>
      <w:r>
        <w:rPr>
          <w:rFonts w:eastAsia="Arial" w:cs="Arial"/>
        </w:rPr>
        <w:t>which they</w:t>
      </w:r>
      <w:r w:rsidRPr="00D87E7F">
        <w:rPr>
          <w:rFonts w:eastAsia="Arial" w:cs="Arial"/>
        </w:rPr>
        <w:t xml:space="preserve"> do not feel comfortable discussing with either </w:t>
      </w:r>
      <w:r>
        <w:rPr>
          <w:rFonts w:eastAsia="Arial" w:cs="Arial"/>
        </w:rPr>
        <w:t>their</w:t>
      </w:r>
      <w:r w:rsidRPr="00D87E7F">
        <w:rPr>
          <w:rFonts w:eastAsia="Arial" w:cs="Arial"/>
        </w:rPr>
        <w:t xml:space="preserve"> supervisors or </w:t>
      </w:r>
      <w:r>
        <w:rPr>
          <w:rFonts w:eastAsia="Arial" w:cs="Arial"/>
        </w:rPr>
        <w:t>the</w:t>
      </w:r>
      <w:r w:rsidRPr="00D87E7F">
        <w:rPr>
          <w:rFonts w:eastAsia="Arial" w:cs="Arial"/>
        </w:rPr>
        <w:t xml:space="preserve"> School PGR Admin </w:t>
      </w:r>
      <w:r>
        <w:rPr>
          <w:rFonts w:eastAsia="Arial" w:cs="Arial"/>
        </w:rPr>
        <w:t>S</w:t>
      </w:r>
      <w:r w:rsidRPr="00D87E7F">
        <w:rPr>
          <w:rFonts w:eastAsia="Arial" w:cs="Arial"/>
        </w:rPr>
        <w:t xml:space="preserve">upport team. If this is the case, </w:t>
      </w:r>
      <w:r>
        <w:rPr>
          <w:rFonts w:eastAsia="Arial" w:cs="Arial"/>
        </w:rPr>
        <w:t>PGRs</w:t>
      </w:r>
      <w:r w:rsidRPr="00D87E7F">
        <w:rPr>
          <w:rFonts w:eastAsia="Arial" w:cs="Arial"/>
        </w:rPr>
        <w:t xml:space="preserve"> can contact </w:t>
      </w:r>
      <w:r>
        <w:rPr>
          <w:rFonts w:eastAsia="Arial" w:cs="Arial"/>
        </w:rPr>
        <w:t>their</w:t>
      </w:r>
      <w:r w:rsidRPr="00D87E7F">
        <w:rPr>
          <w:rFonts w:eastAsia="Arial" w:cs="Arial"/>
        </w:rPr>
        <w:t xml:space="preserve"> School D</w:t>
      </w:r>
      <w:r w:rsidR="00A42AF5">
        <w:rPr>
          <w:rFonts w:eastAsia="Arial" w:cs="Arial"/>
        </w:rPr>
        <w:t>GE</w:t>
      </w:r>
      <w:r>
        <w:rPr>
          <w:rFonts w:eastAsia="Arial" w:cs="Arial"/>
        </w:rPr>
        <w:t xml:space="preserve"> (or deputy)</w:t>
      </w:r>
      <w:r w:rsidRPr="00D87E7F">
        <w:rPr>
          <w:rFonts w:eastAsia="Arial" w:cs="Arial"/>
        </w:rPr>
        <w:t>, or if</w:t>
      </w:r>
      <w:r>
        <w:rPr>
          <w:rFonts w:eastAsia="Arial" w:cs="Arial"/>
        </w:rPr>
        <w:t xml:space="preserve"> preferred</w:t>
      </w:r>
      <w:r w:rsidRPr="00D87E7F">
        <w:rPr>
          <w:rFonts w:eastAsia="Arial" w:cs="Arial"/>
        </w:rPr>
        <w:t xml:space="preserve"> can find support outside of </w:t>
      </w:r>
      <w:r>
        <w:rPr>
          <w:rFonts w:eastAsia="Arial" w:cs="Arial"/>
        </w:rPr>
        <w:t>the</w:t>
      </w:r>
      <w:r w:rsidRPr="00D87E7F">
        <w:rPr>
          <w:rFonts w:eastAsia="Arial" w:cs="Arial"/>
        </w:rPr>
        <w:t xml:space="preserve"> </w:t>
      </w:r>
      <w:proofErr w:type="gramStart"/>
      <w:r w:rsidRPr="00D87E7F">
        <w:rPr>
          <w:rFonts w:eastAsia="Arial" w:cs="Arial"/>
        </w:rPr>
        <w:t>School</w:t>
      </w:r>
      <w:proofErr w:type="gramEnd"/>
      <w:r w:rsidRPr="00D87E7F">
        <w:rPr>
          <w:rFonts w:eastAsia="Arial" w:cs="Arial"/>
        </w:rPr>
        <w:t xml:space="preserve"> by contacting either our Researcher Environment team, the Dean of the Graduate School, the Students’ Union Advice Centre or the Disability and Wellbeing Service. These forms of support can offer confidential advice and guidance which will only be shared if </w:t>
      </w:r>
      <w:r>
        <w:rPr>
          <w:rFonts w:eastAsia="Arial" w:cs="Arial"/>
        </w:rPr>
        <w:t>PGRs</w:t>
      </w:r>
      <w:r w:rsidRPr="00E816FE">
        <w:rPr>
          <w:rFonts w:eastAsia="Arial" w:cs="Arial"/>
        </w:rPr>
        <w:t xml:space="preserve"> provide consent to do so.</w:t>
      </w:r>
    </w:p>
    <w:p w14:paraId="5E5DCC44" w14:textId="77777777" w:rsidR="00ED7F08" w:rsidRPr="00E816FE" w:rsidRDefault="00ED7F08" w:rsidP="00F1605C">
      <w:pPr>
        <w:spacing w:line="259" w:lineRule="auto"/>
        <w:rPr>
          <w:rFonts w:eastAsia="Arial" w:cs="Arial"/>
        </w:rPr>
      </w:pPr>
    </w:p>
    <w:p w14:paraId="56DC8CD5" w14:textId="77777777" w:rsidR="00480573" w:rsidRPr="00337EAC" w:rsidRDefault="00480573" w:rsidP="00480573">
      <w:pPr>
        <w:spacing w:after="160" w:line="259" w:lineRule="auto"/>
        <w:rPr>
          <w:rFonts w:cs="Arial"/>
          <w:b/>
        </w:rPr>
      </w:pPr>
      <w:r w:rsidRPr="00337EAC">
        <w:rPr>
          <w:rFonts w:cs="Arial"/>
          <w:b/>
        </w:rPr>
        <w:t>2. Administration</w:t>
      </w:r>
    </w:p>
    <w:p w14:paraId="66139EF8" w14:textId="77777777" w:rsidR="00480573" w:rsidRPr="00D87E7F" w:rsidRDefault="00480573" w:rsidP="00480573">
      <w:pPr>
        <w:spacing w:after="160" w:line="259" w:lineRule="auto"/>
        <w:rPr>
          <w:rFonts w:eastAsia="Arial" w:cs="Arial"/>
        </w:rPr>
      </w:pPr>
      <w:r>
        <w:rPr>
          <w:rFonts w:eastAsia="Arial" w:cs="Arial"/>
        </w:rPr>
        <w:t>PGRs</w:t>
      </w:r>
      <w:r w:rsidRPr="00D87E7F">
        <w:rPr>
          <w:rFonts w:eastAsia="Arial" w:cs="Arial"/>
        </w:rPr>
        <w:t xml:space="preserve"> are responsible for knowing the dates of important milestones in </w:t>
      </w:r>
      <w:r>
        <w:rPr>
          <w:rFonts w:eastAsia="Arial" w:cs="Arial"/>
        </w:rPr>
        <w:t>their</w:t>
      </w:r>
      <w:r w:rsidRPr="00D87E7F">
        <w:rPr>
          <w:rFonts w:eastAsia="Arial" w:cs="Arial"/>
        </w:rPr>
        <w:t xml:space="preserve"> programme, and when and how to submit work. If in doubt, </w:t>
      </w:r>
      <w:r>
        <w:rPr>
          <w:rFonts w:eastAsia="Arial" w:cs="Arial"/>
        </w:rPr>
        <w:t>they</w:t>
      </w:r>
      <w:r w:rsidRPr="00D87E7F">
        <w:rPr>
          <w:rFonts w:eastAsia="Arial" w:cs="Arial"/>
        </w:rPr>
        <w:t xml:space="preserve"> can ask </w:t>
      </w:r>
      <w:r>
        <w:rPr>
          <w:rFonts w:eastAsia="Arial" w:cs="Arial"/>
        </w:rPr>
        <w:t>their</w:t>
      </w:r>
      <w:r w:rsidRPr="00D87E7F">
        <w:rPr>
          <w:rFonts w:eastAsia="Arial" w:cs="Arial"/>
        </w:rPr>
        <w:t xml:space="preserve"> supervisors or the School PGR </w:t>
      </w:r>
      <w:r>
        <w:rPr>
          <w:rFonts w:eastAsia="Arial" w:cs="Arial"/>
        </w:rPr>
        <w:t>Admin Support</w:t>
      </w:r>
      <w:r w:rsidRPr="00D87E7F">
        <w:rPr>
          <w:rFonts w:eastAsia="Arial" w:cs="Arial"/>
        </w:rPr>
        <w:t xml:space="preserve"> team.</w:t>
      </w:r>
    </w:p>
    <w:p w14:paraId="19C676E6" w14:textId="77777777" w:rsidR="00480573" w:rsidRPr="00D87E7F" w:rsidRDefault="00480573" w:rsidP="00480573">
      <w:pPr>
        <w:spacing w:after="160" w:line="259" w:lineRule="auto"/>
        <w:rPr>
          <w:rFonts w:eastAsia="Arial" w:cs="Arial"/>
        </w:rPr>
      </w:pPr>
      <w:r>
        <w:rPr>
          <w:rFonts w:eastAsia="Arial" w:cs="Arial"/>
        </w:rPr>
        <w:t>PGRs</w:t>
      </w:r>
      <w:r w:rsidRPr="00D87E7F">
        <w:rPr>
          <w:rFonts w:eastAsia="Arial" w:cs="Arial"/>
        </w:rPr>
        <w:t xml:space="preserve"> are required to adhere to safe working practices that </w:t>
      </w:r>
      <w:proofErr w:type="gramStart"/>
      <w:r w:rsidRPr="00D87E7F">
        <w:rPr>
          <w:rFonts w:eastAsia="Arial" w:cs="Arial"/>
        </w:rPr>
        <w:t xml:space="preserve">relate to </w:t>
      </w:r>
      <w:r>
        <w:rPr>
          <w:rFonts w:eastAsia="Arial" w:cs="Arial"/>
        </w:rPr>
        <w:t>their</w:t>
      </w:r>
      <w:r w:rsidRPr="00D87E7F">
        <w:rPr>
          <w:rFonts w:eastAsia="Arial" w:cs="Arial"/>
        </w:rPr>
        <w:t xml:space="preserve"> area of research at all times</w:t>
      </w:r>
      <w:proofErr w:type="gramEnd"/>
      <w:r w:rsidRPr="00D87E7F">
        <w:rPr>
          <w:rFonts w:eastAsia="Arial" w:cs="Arial"/>
        </w:rPr>
        <w:t xml:space="preserve">, </w:t>
      </w:r>
      <w:r>
        <w:rPr>
          <w:rFonts w:eastAsia="Arial" w:cs="Arial"/>
        </w:rPr>
        <w:t xml:space="preserve">or any teaching assistance undertaken, </w:t>
      </w:r>
      <w:r w:rsidRPr="00D87E7F">
        <w:rPr>
          <w:rFonts w:eastAsia="Arial" w:cs="Arial"/>
        </w:rPr>
        <w:t>and should be familiar with relevant health and safety policies.</w:t>
      </w:r>
    </w:p>
    <w:p w14:paraId="6DCC111F" w14:textId="77777777" w:rsidR="00480573" w:rsidRPr="00D87E7F" w:rsidRDefault="00480573" w:rsidP="00480573">
      <w:pPr>
        <w:spacing w:after="160" w:line="259" w:lineRule="auto"/>
        <w:rPr>
          <w:rFonts w:eastAsia="Arial" w:cs="Arial"/>
        </w:rPr>
      </w:pPr>
      <w:r>
        <w:rPr>
          <w:rFonts w:eastAsia="Arial" w:cs="Arial"/>
        </w:rPr>
        <w:t>PGRs</w:t>
      </w:r>
      <w:r w:rsidRPr="00D87E7F">
        <w:rPr>
          <w:rFonts w:eastAsia="Arial" w:cs="Arial"/>
        </w:rPr>
        <w:t xml:space="preserve"> need to make sure </w:t>
      </w:r>
      <w:r>
        <w:rPr>
          <w:rFonts w:eastAsia="Arial" w:cs="Arial"/>
        </w:rPr>
        <w:t>they</w:t>
      </w:r>
      <w:r w:rsidRPr="00D87E7F">
        <w:rPr>
          <w:rFonts w:eastAsia="Arial" w:cs="Arial"/>
        </w:rPr>
        <w:t xml:space="preserve"> are well informed and that </w:t>
      </w:r>
      <w:r>
        <w:rPr>
          <w:rFonts w:eastAsia="Arial" w:cs="Arial"/>
        </w:rPr>
        <w:t>they</w:t>
      </w:r>
      <w:r w:rsidRPr="00D87E7F">
        <w:rPr>
          <w:rFonts w:eastAsia="Arial" w:cs="Arial"/>
        </w:rPr>
        <w:t xml:space="preserve"> abide by University and School regulations and policies that relate to </w:t>
      </w:r>
      <w:r>
        <w:rPr>
          <w:rFonts w:eastAsia="Arial" w:cs="Arial"/>
        </w:rPr>
        <w:t>their</w:t>
      </w:r>
      <w:r w:rsidRPr="00D87E7F">
        <w:rPr>
          <w:rFonts w:eastAsia="Arial" w:cs="Arial"/>
        </w:rPr>
        <w:t xml:space="preserve"> research degree.</w:t>
      </w:r>
    </w:p>
    <w:p w14:paraId="48B9BB9C" w14:textId="77777777" w:rsidR="00480573" w:rsidRDefault="00480573" w:rsidP="00480573">
      <w:pPr>
        <w:spacing w:after="160" w:line="259" w:lineRule="auto"/>
        <w:rPr>
          <w:rFonts w:eastAsia="Arial" w:cs="Arial"/>
        </w:rPr>
      </w:pPr>
      <w:r>
        <w:rPr>
          <w:rFonts w:eastAsia="Arial" w:cs="Arial"/>
        </w:rPr>
        <w:t xml:space="preserve">PGRs </w:t>
      </w:r>
      <w:r w:rsidRPr="00D87E7F">
        <w:rPr>
          <w:rFonts w:eastAsia="Arial" w:cs="Arial"/>
        </w:rPr>
        <w:t xml:space="preserve">are expected to familiarise </w:t>
      </w:r>
      <w:r>
        <w:rPr>
          <w:rFonts w:eastAsia="Arial" w:cs="Arial"/>
        </w:rPr>
        <w:t>themselves</w:t>
      </w:r>
      <w:r w:rsidRPr="00D87E7F">
        <w:rPr>
          <w:rFonts w:eastAsia="Arial" w:cs="Arial"/>
        </w:rPr>
        <w:t xml:space="preserve"> with the sources of information and support available to </w:t>
      </w:r>
      <w:r>
        <w:rPr>
          <w:rFonts w:eastAsia="Arial" w:cs="Arial"/>
        </w:rPr>
        <w:t>them</w:t>
      </w:r>
      <w:r w:rsidRPr="00E816FE">
        <w:rPr>
          <w:rFonts w:eastAsia="Arial" w:cs="Arial"/>
        </w:rPr>
        <w:t xml:space="preserve">, which include: </w:t>
      </w:r>
    </w:p>
    <w:p w14:paraId="185F3880" w14:textId="77777777" w:rsidR="00480573" w:rsidRDefault="00480573" w:rsidP="00A82B89">
      <w:pPr>
        <w:pStyle w:val="ListParagraph"/>
        <w:numPr>
          <w:ilvl w:val="0"/>
          <w:numId w:val="55"/>
        </w:numPr>
        <w:spacing w:after="60" w:line="259" w:lineRule="auto"/>
        <w:ind w:left="709" w:hanging="357"/>
      </w:pPr>
      <w:r>
        <w:t>The</w:t>
      </w:r>
      <w:r w:rsidRPr="000563EF">
        <w:t xml:space="preserve"> supervisory team.</w:t>
      </w:r>
    </w:p>
    <w:p w14:paraId="18073E66" w14:textId="77777777" w:rsidR="00480573" w:rsidRPr="000563EF" w:rsidRDefault="00480573" w:rsidP="00A82B89">
      <w:pPr>
        <w:pStyle w:val="ListParagraph"/>
        <w:numPr>
          <w:ilvl w:val="0"/>
          <w:numId w:val="55"/>
        </w:numPr>
        <w:spacing w:after="60" w:line="259" w:lineRule="auto"/>
        <w:ind w:left="709" w:hanging="357"/>
      </w:pPr>
      <w:r>
        <w:t>S</w:t>
      </w:r>
      <w:r w:rsidRPr="00E816FE">
        <w:t xml:space="preserve">taff in </w:t>
      </w:r>
      <w:r>
        <w:t>the</w:t>
      </w:r>
      <w:r w:rsidRPr="00E816FE">
        <w:t xml:space="preserve"> School PGR Administration office</w:t>
      </w:r>
      <w:r w:rsidRPr="000563EF">
        <w:t>.</w:t>
      </w:r>
    </w:p>
    <w:p w14:paraId="68F195DC" w14:textId="77777777" w:rsidR="00480573" w:rsidRDefault="00480573" w:rsidP="00A82B89">
      <w:pPr>
        <w:pStyle w:val="ListParagraph"/>
        <w:numPr>
          <w:ilvl w:val="0"/>
          <w:numId w:val="55"/>
        </w:numPr>
        <w:spacing w:after="60" w:line="259" w:lineRule="auto"/>
        <w:ind w:left="709" w:hanging="357"/>
      </w:pPr>
      <w:r>
        <w:t xml:space="preserve">The </w:t>
      </w:r>
      <w:r w:rsidRPr="000563EF">
        <w:t>DGE</w:t>
      </w:r>
      <w:r>
        <w:t xml:space="preserve"> (or deputy) of their School.</w:t>
      </w:r>
    </w:p>
    <w:p w14:paraId="170F0BB7" w14:textId="77777777" w:rsidR="00480573" w:rsidRPr="000563EF" w:rsidRDefault="00480573" w:rsidP="00A82B89">
      <w:pPr>
        <w:pStyle w:val="ListParagraph"/>
        <w:numPr>
          <w:ilvl w:val="0"/>
          <w:numId w:val="55"/>
        </w:numPr>
        <w:spacing w:after="60" w:line="259" w:lineRule="auto"/>
        <w:ind w:left="709" w:hanging="357"/>
      </w:pPr>
      <w:r>
        <w:t>T</w:t>
      </w:r>
      <w:r w:rsidRPr="000563EF">
        <w:t>he Researcher Environment team.</w:t>
      </w:r>
    </w:p>
    <w:p w14:paraId="37412972" w14:textId="77777777" w:rsidR="00480573" w:rsidRDefault="00480573" w:rsidP="00A82B89">
      <w:pPr>
        <w:pStyle w:val="ListParagraph"/>
        <w:numPr>
          <w:ilvl w:val="0"/>
          <w:numId w:val="55"/>
        </w:numPr>
        <w:spacing w:after="60" w:line="259" w:lineRule="auto"/>
        <w:ind w:left="709" w:hanging="357"/>
      </w:pPr>
      <w:r w:rsidRPr="000563EF">
        <w:t>T</w:t>
      </w:r>
      <w:r w:rsidRPr="00E816FE">
        <w:t xml:space="preserve">raining resources (including online materials) available </w:t>
      </w:r>
      <w:r w:rsidRPr="000563EF">
        <w:t xml:space="preserve">via Brightspace and </w:t>
      </w:r>
      <w:proofErr w:type="spellStart"/>
      <w:r w:rsidRPr="000563EF">
        <w:t>SkillsForge</w:t>
      </w:r>
      <w:proofErr w:type="spellEnd"/>
      <w:r w:rsidRPr="000563EF">
        <w:t>.</w:t>
      </w:r>
    </w:p>
    <w:p w14:paraId="59DFDC92" w14:textId="77777777" w:rsidR="00480573" w:rsidRDefault="00480573" w:rsidP="00A82B89">
      <w:pPr>
        <w:pStyle w:val="ListParagraph"/>
        <w:numPr>
          <w:ilvl w:val="0"/>
          <w:numId w:val="55"/>
        </w:numPr>
        <w:spacing w:after="60" w:line="259" w:lineRule="auto"/>
        <w:ind w:left="709" w:hanging="357"/>
      </w:pPr>
      <w:r>
        <w:t>The Graduate School website.</w:t>
      </w:r>
    </w:p>
    <w:p w14:paraId="7C1DA4ED" w14:textId="77777777" w:rsidR="00480573" w:rsidRDefault="00480573" w:rsidP="00A82B89">
      <w:pPr>
        <w:pStyle w:val="ListParagraph"/>
        <w:numPr>
          <w:ilvl w:val="0"/>
          <w:numId w:val="55"/>
        </w:numPr>
        <w:spacing w:after="60" w:line="259" w:lineRule="auto"/>
        <w:ind w:left="709" w:hanging="357"/>
      </w:pPr>
      <w:r w:rsidRPr="00E816FE">
        <w:t>Students’ Union Advice Centre</w:t>
      </w:r>
      <w:r w:rsidRPr="000563EF">
        <w:t>.</w:t>
      </w:r>
    </w:p>
    <w:p w14:paraId="184D1AC6" w14:textId="4D7965C8" w:rsidR="00480573" w:rsidRPr="00E816FE" w:rsidRDefault="00480573" w:rsidP="00A82B89">
      <w:pPr>
        <w:pStyle w:val="ListParagraph"/>
        <w:numPr>
          <w:ilvl w:val="0"/>
          <w:numId w:val="55"/>
        </w:numPr>
        <w:spacing w:after="60" w:line="259" w:lineRule="auto"/>
        <w:ind w:left="709" w:hanging="357"/>
      </w:pPr>
      <w:r w:rsidRPr="00E816FE">
        <w:t>Regulations for your programme and student regulations (including those around research conduct and dealing with unforeseen circumstances). These are all available online and can be access</w:t>
      </w:r>
      <w:r>
        <w:t>ed</w:t>
      </w:r>
      <w:r w:rsidRPr="00E816FE">
        <w:t xml:space="preserve"> through </w:t>
      </w:r>
      <w:hyperlink r:id="rId16" w:history="1">
        <w:proofErr w:type="spellStart"/>
        <w:r w:rsidRPr="00A42AF5">
          <w:rPr>
            <w:rStyle w:val="Hyperlink"/>
          </w:rPr>
          <w:t>MyHud</w:t>
        </w:r>
        <w:proofErr w:type="spellEnd"/>
      </w:hyperlink>
      <w:r w:rsidRPr="00E816FE">
        <w:t>.</w:t>
      </w:r>
    </w:p>
    <w:p w14:paraId="6108EF60" w14:textId="77777777" w:rsidR="00480573" w:rsidRDefault="00480573" w:rsidP="00480573">
      <w:pPr>
        <w:spacing w:after="160" w:line="259" w:lineRule="auto"/>
        <w:rPr>
          <w:rFonts w:eastAsia="Arial" w:cs="Arial"/>
          <w:b/>
          <w:color w:val="2E74B5" w:themeColor="accent1" w:themeShade="BF"/>
        </w:rPr>
      </w:pPr>
      <w:r>
        <w:rPr>
          <w:rFonts w:eastAsia="Arial" w:cs="Arial"/>
          <w:b/>
        </w:rPr>
        <w:br w:type="page"/>
      </w:r>
    </w:p>
    <w:p w14:paraId="2ED420B9" w14:textId="77777777" w:rsidR="00480573" w:rsidRPr="00EC34E9" w:rsidRDefault="00480573" w:rsidP="000D2DB2">
      <w:pPr>
        <w:pStyle w:val="Heading1"/>
      </w:pPr>
      <w:bookmarkStart w:id="5" w:name="_Toc81822393"/>
      <w:r w:rsidRPr="00A1283F">
        <w:lastRenderedPageBreak/>
        <w:t>Glossary</w:t>
      </w:r>
      <w:bookmarkEnd w:id="5"/>
    </w:p>
    <w:p w14:paraId="1AF833CC" w14:textId="44E4F0BD" w:rsidR="00480573" w:rsidRDefault="00480573" w:rsidP="00F1605C">
      <w:pPr>
        <w:spacing w:before="120" w:line="276" w:lineRule="auto"/>
        <w:rPr>
          <w:rFonts w:cs="Arial"/>
        </w:rPr>
      </w:pPr>
      <w:r>
        <w:rPr>
          <w:rFonts w:cs="Arial"/>
        </w:rPr>
        <w:t xml:space="preserve">These definitions should be read in conjunction with the </w:t>
      </w:r>
      <w:hyperlink r:id="rId17" w:history="1">
        <w:r w:rsidRPr="00ED7F08">
          <w:rPr>
            <w:rStyle w:val="Hyperlink"/>
            <w:rFonts w:cs="Arial"/>
          </w:rPr>
          <w:t xml:space="preserve">Regulations for Awards </w:t>
        </w:r>
        <w:r w:rsidR="00B87B16">
          <w:rPr>
            <w:rStyle w:val="Hyperlink"/>
            <w:rFonts w:cs="Arial"/>
          </w:rPr>
          <w:t>(</w:t>
        </w:r>
        <w:r w:rsidRPr="00ED7F08">
          <w:rPr>
            <w:rStyle w:val="Hyperlink"/>
            <w:rFonts w:cs="Arial"/>
          </w:rPr>
          <w:t>Research Degrees</w:t>
        </w:r>
      </w:hyperlink>
      <w:r w:rsidR="00B87B16">
        <w:rPr>
          <w:rStyle w:val="Hyperlink"/>
          <w:rFonts w:cs="Arial"/>
        </w:rPr>
        <w:t>)</w:t>
      </w:r>
      <w:r>
        <w:rPr>
          <w:rFonts w:cs="Arial"/>
        </w:rPr>
        <w:t>.</w:t>
      </w:r>
    </w:p>
    <w:p w14:paraId="3EE7E3BD" w14:textId="77777777" w:rsidR="00480573" w:rsidRDefault="00480573" w:rsidP="00480573">
      <w:pPr>
        <w:spacing w:line="276" w:lineRule="auto"/>
        <w:rPr>
          <w:rFonts w:cs="Arial"/>
        </w:rPr>
      </w:pPr>
    </w:p>
    <w:tbl>
      <w:tblPr>
        <w:tblStyle w:val="TableGrid"/>
        <w:tblW w:w="10485" w:type="dxa"/>
        <w:tblInd w:w="-567" w:type="dxa"/>
        <w:tblLook w:val="04A0" w:firstRow="1" w:lastRow="0" w:firstColumn="1" w:lastColumn="0" w:noHBand="0" w:noVBand="1"/>
        <w:tblCaption w:val="Glossary"/>
        <w:tblDescription w:val="Glossary of definitions for Post Graduate Research degrees"/>
      </w:tblPr>
      <w:tblGrid>
        <w:gridCol w:w="4508"/>
        <w:gridCol w:w="5977"/>
      </w:tblGrid>
      <w:tr w:rsidR="00DC58AA" w14:paraId="719B847F" w14:textId="77777777" w:rsidTr="00480573">
        <w:tc>
          <w:tcPr>
            <w:tcW w:w="4508" w:type="dxa"/>
            <w:tcBorders>
              <w:top w:val="single" w:sz="4" w:space="0" w:color="auto"/>
              <w:left w:val="single" w:sz="4" w:space="0" w:color="auto"/>
              <w:bottom w:val="single" w:sz="4" w:space="0" w:color="auto"/>
              <w:right w:val="single" w:sz="4" w:space="0" w:color="auto"/>
            </w:tcBorders>
          </w:tcPr>
          <w:p w14:paraId="1EAF63D0" w14:textId="3D368EB0" w:rsidR="00DC58AA" w:rsidRDefault="00DC58AA" w:rsidP="00480573">
            <w:pPr>
              <w:spacing w:line="276" w:lineRule="auto"/>
              <w:rPr>
                <w:rFonts w:eastAsia="Arial" w:cs="Arial"/>
                <w:b/>
                <w:spacing w:val="1"/>
              </w:rPr>
            </w:pPr>
            <w:r>
              <w:rPr>
                <w:rFonts w:eastAsia="Arial" w:cs="Arial"/>
                <w:b/>
                <w:spacing w:val="1"/>
              </w:rPr>
              <w:t>Term</w:t>
            </w:r>
          </w:p>
        </w:tc>
        <w:tc>
          <w:tcPr>
            <w:tcW w:w="5977" w:type="dxa"/>
            <w:tcBorders>
              <w:top w:val="single" w:sz="4" w:space="0" w:color="auto"/>
              <w:left w:val="single" w:sz="4" w:space="0" w:color="auto"/>
              <w:bottom w:val="single" w:sz="4" w:space="0" w:color="auto"/>
              <w:right w:val="single" w:sz="4" w:space="0" w:color="auto"/>
            </w:tcBorders>
          </w:tcPr>
          <w:p w14:paraId="4994EED7" w14:textId="1ED515C3" w:rsidR="00DC58AA" w:rsidRPr="00F1605C" w:rsidRDefault="00DC58AA" w:rsidP="00480573">
            <w:pPr>
              <w:spacing w:line="276" w:lineRule="auto"/>
              <w:rPr>
                <w:rFonts w:eastAsia="Arial" w:cs="Arial"/>
                <w:b/>
                <w:spacing w:val="1"/>
              </w:rPr>
            </w:pPr>
            <w:r w:rsidRPr="00F1605C">
              <w:rPr>
                <w:rFonts w:eastAsia="Arial" w:cs="Arial"/>
                <w:b/>
                <w:spacing w:val="1"/>
              </w:rPr>
              <w:t>Definition</w:t>
            </w:r>
          </w:p>
        </w:tc>
      </w:tr>
      <w:tr w:rsidR="00480573" w14:paraId="4B48392F"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6118A033" w14:textId="345A5DF8" w:rsidR="00480573" w:rsidRDefault="00B87B16" w:rsidP="00480573">
            <w:pPr>
              <w:spacing w:line="276" w:lineRule="auto"/>
              <w:rPr>
                <w:rFonts w:eastAsia="Arial" w:cs="Arial"/>
                <w:b/>
                <w:spacing w:val="1"/>
              </w:rPr>
            </w:pPr>
            <w:r>
              <w:rPr>
                <w:rFonts w:eastAsia="Arial" w:cs="Arial"/>
                <w:b/>
                <w:spacing w:val="1"/>
              </w:rPr>
              <w:t>Academic j</w:t>
            </w:r>
            <w:r w:rsidR="00480573">
              <w:rPr>
                <w:rFonts w:eastAsia="Arial" w:cs="Arial"/>
                <w:b/>
                <w:spacing w:val="1"/>
              </w:rPr>
              <w:t>udgement</w:t>
            </w:r>
          </w:p>
        </w:tc>
        <w:tc>
          <w:tcPr>
            <w:tcW w:w="5977" w:type="dxa"/>
            <w:tcBorders>
              <w:top w:val="single" w:sz="4" w:space="0" w:color="auto"/>
              <w:left w:val="single" w:sz="4" w:space="0" w:color="auto"/>
              <w:bottom w:val="single" w:sz="4" w:space="0" w:color="auto"/>
              <w:right w:val="single" w:sz="4" w:space="0" w:color="auto"/>
            </w:tcBorders>
            <w:hideMark/>
          </w:tcPr>
          <w:p w14:paraId="08C6BCDE" w14:textId="16E83538" w:rsidR="00480573" w:rsidRDefault="00480573" w:rsidP="009F494D">
            <w:pPr>
              <w:spacing w:line="276" w:lineRule="auto"/>
              <w:rPr>
                <w:rFonts w:eastAsia="Arial" w:cs="Arial"/>
                <w:spacing w:val="1"/>
              </w:rPr>
            </w:pPr>
            <w:r>
              <w:rPr>
                <w:rFonts w:eastAsia="Arial" w:cs="Arial"/>
                <w:spacing w:val="1"/>
              </w:rPr>
              <w:t xml:space="preserve">This is a judgment about the standard of your work in relation to learning outcomes or </w:t>
            </w:r>
            <w:r w:rsidR="009F494D">
              <w:rPr>
                <w:rFonts w:eastAsia="Arial" w:cs="Arial"/>
                <w:spacing w:val="1"/>
              </w:rPr>
              <w:t>research mi</w:t>
            </w:r>
            <w:r>
              <w:rPr>
                <w:rFonts w:eastAsia="Arial" w:cs="Arial"/>
                <w:spacing w:val="1"/>
              </w:rPr>
              <w:t>sconduct that can only be made by someone who has relevant academic expertise.</w:t>
            </w:r>
          </w:p>
        </w:tc>
      </w:tr>
      <w:tr w:rsidR="00480573" w14:paraId="08A9D2A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CC6A42E" w14:textId="77777777" w:rsidR="00480573" w:rsidRDefault="00480573" w:rsidP="00480573">
            <w:pPr>
              <w:spacing w:line="276" w:lineRule="auto"/>
              <w:rPr>
                <w:rFonts w:eastAsiaTheme="minorHAnsi" w:cs="Arial"/>
              </w:rPr>
            </w:pPr>
            <w:r>
              <w:rPr>
                <w:rFonts w:cs="Arial"/>
                <w:b/>
              </w:rPr>
              <w:t>Academic year</w:t>
            </w:r>
          </w:p>
        </w:tc>
        <w:tc>
          <w:tcPr>
            <w:tcW w:w="5977" w:type="dxa"/>
            <w:tcBorders>
              <w:top w:val="single" w:sz="4" w:space="0" w:color="auto"/>
              <w:left w:val="single" w:sz="4" w:space="0" w:color="auto"/>
              <w:bottom w:val="single" w:sz="4" w:space="0" w:color="auto"/>
              <w:right w:val="single" w:sz="4" w:space="0" w:color="auto"/>
            </w:tcBorders>
            <w:hideMark/>
          </w:tcPr>
          <w:p w14:paraId="5B9545F6" w14:textId="77777777" w:rsidR="00480573" w:rsidRDefault="00480573" w:rsidP="00480573">
            <w:pPr>
              <w:spacing w:line="276" w:lineRule="auto"/>
              <w:rPr>
                <w:rFonts w:cs="Arial"/>
              </w:rPr>
            </w:pPr>
            <w:r>
              <w:rPr>
                <w:rFonts w:cs="Arial"/>
              </w:rPr>
              <w:t>This is the phrase we use when talking about the year in which you will study.</w:t>
            </w:r>
          </w:p>
        </w:tc>
      </w:tr>
      <w:tr w:rsidR="00480573" w14:paraId="700618D1"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601F8F2" w14:textId="77777777" w:rsidR="00480573" w:rsidRDefault="00480573" w:rsidP="00480573">
            <w:pPr>
              <w:spacing w:line="276" w:lineRule="auto"/>
              <w:rPr>
                <w:rFonts w:cs="Arial"/>
              </w:rPr>
            </w:pPr>
            <w:r>
              <w:rPr>
                <w:rFonts w:cs="Arial"/>
                <w:b/>
              </w:rPr>
              <w:t>Appeal</w:t>
            </w:r>
          </w:p>
        </w:tc>
        <w:tc>
          <w:tcPr>
            <w:tcW w:w="5977" w:type="dxa"/>
            <w:tcBorders>
              <w:top w:val="single" w:sz="4" w:space="0" w:color="auto"/>
              <w:left w:val="single" w:sz="4" w:space="0" w:color="auto"/>
              <w:bottom w:val="single" w:sz="4" w:space="0" w:color="auto"/>
              <w:right w:val="single" w:sz="4" w:space="0" w:color="auto"/>
            </w:tcBorders>
            <w:hideMark/>
          </w:tcPr>
          <w:p w14:paraId="44B85E4A" w14:textId="77777777" w:rsidR="00480573" w:rsidRDefault="00480573" w:rsidP="00480573">
            <w:pPr>
              <w:spacing w:line="276" w:lineRule="auto"/>
              <w:rPr>
                <w:rFonts w:cs="Arial"/>
              </w:rPr>
            </w:pPr>
            <w:r>
              <w:rPr>
                <w:rFonts w:cs="Arial"/>
              </w:rPr>
              <w:t xml:space="preserve">If you do not agree with a decision the University has made about your conduct, </w:t>
            </w:r>
            <w:proofErr w:type="gramStart"/>
            <w:r>
              <w:rPr>
                <w:rFonts w:cs="Arial"/>
              </w:rPr>
              <w:t>results</w:t>
            </w:r>
            <w:proofErr w:type="gramEnd"/>
            <w:r>
              <w:rPr>
                <w:rFonts w:cs="Arial"/>
              </w:rPr>
              <w:t xml:space="preserve"> or withdrawal you can ask us to review it. </w:t>
            </w:r>
          </w:p>
        </w:tc>
      </w:tr>
      <w:tr w:rsidR="00480573" w14:paraId="0AE5BAA3"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4F30542" w14:textId="77777777" w:rsidR="00480573" w:rsidRDefault="00480573" w:rsidP="00480573">
            <w:pPr>
              <w:spacing w:line="276" w:lineRule="auto"/>
              <w:rPr>
                <w:rFonts w:cs="Arial"/>
                <w:b/>
              </w:rPr>
            </w:pPr>
            <w:r>
              <w:rPr>
                <w:rFonts w:cs="Arial"/>
                <w:b/>
              </w:rPr>
              <w:t>Approved</w:t>
            </w:r>
          </w:p>
        </w:tc>
        <w:tc>
          <w:tcPr>
            <w:tcW w:w="5977" w:type="dxa"/>
            <w:tcBorders>
              <w:top w:val="single" w:sz="4" w:space="0" w:color="auto"/>
              <w:left w:val="single" w:sz="4" w:space="0" w:color="auto"/>
              <w:bottom w:val="single" w:sz="4" w:space="0" w:color="auto"/>
              <w:right w:val="single" w:sz="4" w:space="0" w:color="auto"/>
            </w:tcBorders>
            <w:hideMark/>
          </w:tcPr>
          <w:p w14:paraId="6A1D8E37" w14:textId="77777777" w:rsidR="00480573" w:rsidRDefault="00480573" w:rsidP="00480573">
            <w:pPr>
              <w:spacing w:line="276" w:lineRule="auto"/>
              <w:rPr>
                <w:rFonts w:cs="Arial"/>
              </w:rPr>
            </w:pPr>
            <w:r>
              <w:rPr>
                <w:rFonts w:cs="Arial"/>
              </w:rPr>
              <w:t>This is an outcome you will be given if we accept an interruption or extension request.</w:t>
            </w:r>
          </w:p>
        </w:tc>
      </w:tr>
      <w:tr w:rsidR="00480573" w14:paraId="4C85436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A35ACD9" w14:textId="4F57110B" w:rsidR="00480573" w:rsidRDefault="00B87B16" w:rsidP="00480573">
            <w:pPr>
              <w:spacing w:line="276" w:lineRule="auto"/>
              <w:rPr>
                <w:rFonts w:cs="Arial"/>
                <w:b/>
              </w:rPr>
            </w:pPr>
            <w:r>
              <w:rPr>
                <w:rFonts w:cs="Arial"/>
                <w:b/>
              </w:rPr>
              <w:t>Balance of p</w:t>
            </w:r>
            <w:r w:rsidR="00480573">
              <w:rPr>
                <w:rFonts w:cs="Arial"/>
                <w:b/>
              </w:rPr>
              <w:t>robabilities</w:t>
            </w:r>
          </w:p>
        </w:tc>
        <w:tc>
          <w:tcPr>
            <w:tcW w:w="5977" w:type="dxa"/>
            <w:tcBorders>
              <w:top w:val="single" w:sz="4" w:space="0" w:color="auto"/>
              <w:left w:val="single" w:sz="4" w:space="0" w:color="auto"/>
              <w:bottom w:val="single" w:sz="4" w:space="0" w:color="auto"/>
              <w:right w:val="single" w:sz="4" w:space="0" w:color="auto"/>
            </w:tcBorders>
            <w:hideMark/>
          </w:tcPr>
          <w:p w14:paraId="6834CC0F" w14:textId="77777777" w:rsidR="00480573" w:rsidRDefault="00480573" w:rsidP="00480573">
            <w:pPr>
              <w:spacing w:line="276" w:lineRule="auto"/>
              <w:rPr>
                <w:rFonts w:cs="Arial"/>
              </w:rPr>
            </w:pPr>
            <w:r>
              <w:rPr>
                <w:rFonts w:cs="Arial"/>
              </w:rPr>
              <w:t xml:space="preserve">This is the burden of proof we apply when making decisions in disciplinary cases. This means that based on the evidence presented, the circumstances are more likely to have occurred than not. </w:t>
            </w:r>
          </w:p>
        </w:tc>
      </w:tr>
      <w:tr w:rsidR="00480573" w14:paraId="3671FC2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F76913E" w14:textId="77777777" w:rsidR="00480573" w:rsidRDefault="00480573" w:rsidP="00480573">
            <w:pPr>
              <w:spacing w:line="276" w:lineRule="auto"/>
              <w:rPr>
                <w:rFonts w:eastAsia="Arial" w:cs="Arial"/>
                <w:spacing w:val="1"/>
              </w:rPr>
            </w:pPr>
            <w:r>
              <w:rPr>
                <w:rFonts w:eastAsia="Arial" w:cs="Arial"/>
                <w:b/>
                <w:spacing w:val="1"/>
              </w:rPr>
              <w:t xml:space="preserve">Complaint </w:t>
            </w:r>
          </w:p>
        </w:tc>
        <w:tc>
          <w:tcPr>
            <w:tcW w:w="5977" w:type="dxa"/>
            <w:tcBorders>
              <w:top w:val="single" w:sz="4" w:space="0" w:color="auto"/>
              <w:left w:val="single" w:sz="4" w:space="0" w:color="auto"/>
              <w:bottom w:val="single" w:sz="4" w:space="0" w:color="auto"/>
              <w:right w:val="single" w:sz="4" w:space="0" w:color="auto"/>
            </w:tcBorders>
            <w:hideMark/>
          </w:tcPr>
          <w:p w14:paraId="72AEC96B" w14:textId="77777777" w:rsidR="00480573" w:rsidRDefault="00480573" w:rsidP="00480573">
            <w:pPr>
              <w:spacing w:line="276" w:lineRule="auto"/>
              <w:rPr>
                <w:rFonts w:eastAsia="Arial" w:cs="Arial"/>
                <w:b/>
                <w:spacing w:val="1"/>
              </w:rPr>
            </w:pPr>
            <w:r>
              <w:rPr>
                <w:rFonts w:eastAsia="Arial" w:cs="Arial"/>
                <w:spacing w:val="1"/>
              </w:rPr>
              <w:t>An expression of dissatisfaction by a student about the University’s action or lack of action, or about the standard of service provided by or on behalf of the University.</w:t>
            </w:r>
          </w:p>
        </w:tc>
      </w:tr>
      <w:tr w:rsidR="00480573" w14:paraId="6AD0798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DE3BF7C" w14:textId="359F4D51" w:rsidR="00480573" w:rsidRDefault="00B87B16" w:rsidP="00480573">
            <w:pPr>
              <w:spacing w:line="276" w:lineRule="auto"/>
              <w:rPr>
                <w:rFonts w:eastAsiaTheme="minorHAnsi" w:cs="Arial"/>
                <w:b/>
              </w:rPr>
            </w:pPr>
            <w:r>
              <w:rPr>
                <w:rFonts w:cs="Arial"/>
                <w:b/>
              </w:rPr>
              <w:t>Completion of procedures l</w:t>
            </w:r>
            <w:r w:rsidR="00480573">
              <w:rPr>
                <w:rFonts w:cs="Arial"/>
                <w:b/>
              </w:rPr>
              <w:t>etter</w:t>
            </w:r>
          </w:p>
        </w:tc>
        <w:tc>
          <w:tcPr>
            <w:tcW w:w="5977" w:type="dxa"/>
            <w:tcBorders>
              <w:top w:val="single" w:sz="4" w:space="0" w:color="auto"/>
              <w:left w:val="single" w:sz="4" w:space="0" w:color="auto"/>
              <w:bottom w:val="single" w:sz="4" w:space="0" w:color="auto"/>
              <w:right w:val="single" w:sz="4" w:space="0" w:color="auto"/>
            </w:tcBorders>
            <w:hideMark/>
          </w:tcPr>
          <w:p w14:paraId="3535C4ED" w14:textId="6D40F9A8" w:rsidR="00480573" w:rsidRDefault="00480573" w:rsidP="00991F06">
            <w:pPr>
              <w:spacing w:line="276" w:lineRule="auto"/>
              <w:rPr>
                <w:rFonts w:cs="Arial"/>
                <w:b/>
              </w:rPr>
            </w:pPr>
            <w:r>
              <w:rPr>
                <w:rFonts w:cs="Arial"/>
              </w:rPr>
              <w:t>This is the letter that is issued in response to an appeal or complaint, once we have completed all our internal procedures.  You</w:t>
            </w:r>
            <w:r w:rsidR="00B87B16">
              <w:rPr>
                <w:rFonts w:cs="Arial"/>
              </w:rPr>
              <w:t xml:space="preserve"> can</w:t>
            </w:r>
            <w:r>
              <w:rPr>
                <w:rFonts w:cs="Arial"/>
              </w:rPr>
              <w:t xml:space="preserve"> take this letter to the </w:t>
            </w:r>
            <w:proofErr w:type="spellStart"/>
            <w:r w:rsidR="00B87B16">
              <w:rPr>
                <w:rFonts w:cs="Arial"/>
              </w:rPr>
              <w:t>OiA</w:t>
            </w:r>
            <w:proofErr w:type="spellEnd"/>
            <w:r>
              <w:rPr>
                <w:rFonts w:cs="Arial"/>
              </w:rPr>
              <w:t xml:space="preserve"> and ask them to carry out an independent review of our final decision. </w:t>
            </w:r>
          </w:p>
        </w:tc>
      </w:tr>
      <w:tr w:rsidR="00480573" w14:paraId="33E5733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AD26005" w14:textId="77777777" w:rsidR="00480573" w:rsidRDefault="00480573" w:rsidP="00480573">
            <w:pPr>
              <w:spacing w:line="276" w:lineRule="auto"/>
              <w:rPr>
                <w:rFonts w:eastAsia="Arial" w:cs="Arial"/>
                <w:spacing w:val="1"/>
              </w:rPr>
            </w:pPr>
            <w:r>
              <w:rPr>
                <w:rFonts w:eastAsia="Arial" w:cs="Arial"/>
                <w:b/>
                <w:spacing w:val="1"/>
              </w:rPr>
              <w:t xml:space="preserve">Concern </w:t>
            </w:r>
          </w:p>
        </w:tc>
        <w:tc>
          <w:tcPr>
            <w:tcW w:w="5977" w:type="dxa"/>
            <w:tcBorders>
              <w:top w:val="single" w:sz="4" w:space="0" w:color="auto"/>
              <w:left w:val="single" w:sz="4" w:space="0" w:color="auto"/>
              <w:bottom w:val="single" w:sz="4" w:space="0" w:color="auto"/>
              <w:right w:val="single" w:sz="4" w:space="0" w:color="auto"/>
            </w:tcBorders>
            <w:hideMark/>
          </w:tcPr>
          <w:p w14:paraId="53BA79F4" w14:textId="77777777" w:rsidR="00480573" w:rsidRDefault="00480573" w:rsidP="00480573">
            <w:pPr>
              <w:spacing w:line="276" w:lineRule="auto"/>
              <w:rPr>
                <w:rFonts w:eastAsia="Arial" w:cs="Arial"/>
                <w:b/>
                <w:spacing w:val="1"/>
              </w:rPr>
            </w:pPr>
            <w:r>
              <w:rPr>
                <w:rFonts w:eastAsia="Arial" w:cs="Arial"/>
                <w:spacing w:val="1"/>
              </w:rPr>
              <w:t>An issue, query or request for clarification that is raised by a student.</w:t>
            </w:r>
          </w:p>
        </w:tc>
      </w:tr>
      <w:tr w:rsidR="00480573" w14:paraId="66079654"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0480C159" w14:textId="3AB2E1BF" w:rsidR="00480573" w:rsidRDefault="00B87B16" w:rsidP="00480573">
            <w:pPr>
              <w:spacing w:line="276" w:lineRule="auto"/>
              <w:rPr>
                <w:rFonts w:eastAsiaTheme="minorHAnsi" w:cs="Arial"/>
              </w:rPr>
            </w:pPr>
            <w:r>
              <w:rPr>
                <w:rFonts w:cs="Arial"/>
                <w:b/>
              </w:rPr>
              <w:t>Course assessment b</w:t>
            </w:r>
            <w:r w:rsidR="00480573">
              <w:rPr>
                <w:rFonts w:cs="Arial"/>
                <w:b/>
              </w:rPr>
              <w:t>oard (CAB)</w:t>
            </w:r>
          </w:p>
        </w:tc>
        <w:tc>
          <w:tcPr>
            <w:tcW w:w="5977" w:type="dxa"/>
            <w:tcBorders>
              <w:top w:val="single" w:sz="4" w:space="0" w:color="auto"/>
              <w:left w:val="single" w:sz="4" w:space="0" w:color="auto"/>
              <w:bottom w:val="single" w:sz="4" w:space="0" w:color="auto"/>
              <w:right w:val="single" w:sz="4" w:space="0" w:color="auto"/>
            </w:tcBorders>
            <w:hideMark/>
          </w:tcPr>
          <w:p w14:paraId="5A861CB1" w14:textId="77777777" w:rsidR="00480573" w:rsidRDefault="00480573" w:rsidP="00480573">
            <w:pPr>
              <w:spacing w:line="276" w:lineRule="auto"/>
              <w:rPr>
                <w:rFonts w:cs="Arial"/>
              </w:rPr>
            </w:pPr>
            <w:r>
              <w:rPr>
                <w:rFonts w:cs="Arial"/>
              </w:rPr>
              <w:t>A panel of academics who reach decisions on your performance, your progression to the next stage of your course or your final award. For Professional Doctorate candidates only.</w:t>
            </w:r>
          </w:p>
        </w:tc>
      </w:tr>
      <w:tr w:rsidR="00480573" w14:paraId="2C05B3E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C1F0129" w14:textId="77777777" w:rsidR="00480573" w:rsidRDefault="00480573" w:rsidP="00480573">
            <w:pPr>
              <w:spacing w:line="276" w:lineRule="auto"/>
              <w:rPr>
                <w:rFonts w:cs="Arial"/>
                <w:color w:val="1F497D"/>
              </w:rPr>
            </w:pPr>
            <w:r>
              <w:rPr>
                <w:rFonts w:cs="Arial"/>
                <w:b/>
              </w:rPr>
              <w:t>Credit</w:t>
            </w:r>
          </w:p>
        </w:tc>
        <w:tc>
          <w:tcPr>
            <w:tcW w:w="5977" w:type="dxa"/>
            <w:tcBorders>
              <w:top w:val="single" w:sz="4" w:space="0" w:color="auto"/>
              <w:left w:val="single" w:sz="4" w:space="0" w:color="auto"/>
              <w:bottom w:val="single" w:sz="4" w:space="0" w:color="auto"/>
              <w:right w:val="single" w:sz="4" w:space="0" w:color="auto"/>
            </w:tcBorders>
            <w:hideMark/>
          </w:tcPr>
          <w:p w14:paraId="5C7C6A45" w14:textId="77777777" w:rsidR="00480573" w:rsidRDefault="00480573" w:rsidP="00480573">
            <w:pPr>
              <w:spacing w:line="276" w:lineRule="auto"/>
              <w:rPr>
                <w:rFonts w:cs="Arial"/>
              </w:rPr>
            </w:pPr>
            <w:r>
              <w:rPr>
                <w:rFonts w:cs="Arial"/>
              </w:rPr>
              <w:t>This is the value of a module you successfully complete. For Professional Doctorate candidates only.</w:t>
            </w:r>
          </w:p>
        </w:tc>
      </w:tr>
      <w:tr w:rsidR="00480573" w14:paraId="26270CE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1D29E45" w14:textId="77777777" w:rsidR="00480573" w:rsidRDefault="00480573" w:rsidP="00480573">
            <w:pPr>
              <w:spacing w:line="276" w:lineRule="auto"/>
              <w:rPr>
                <w:rFonts w:cs="Arial"/>
                <w:b/>
              </w:rPr>
            </w:pPr>
            <w:r>
              <w:rPr>
                <w:rFonts w:cs="Arial"/>
                <w:b/>
              </w:rPr>
              <w:t>Dean</w:t>
            </w:r>
          </w:p>
        </w:tc>
        <w:tc>
          <w:tcPr>
            <w:tcW w:w="5977" w:type="dxa"/>
            <w:tcBorders>
              <w:top w:val="single" w:sz="4" w:space="0" w:color="auto"/>
              <w:left w:val="single" w:sz="4" w:space="0" w:color="auto"/>
              <w:bottom w:val="single" w:sz="4" w:space="0" w:color="auto"/>
              <w:right w:val="single" w:sz="4" w:space="0" w:color="auto"/>
            </w:tcBorders>
            <w:hideMark/>
          </w:tcPr>
          <w:p w14:paraId="380EAD9C" w14:textId="4F4C2E30" w:rsidR="00480573" w:rsidRDefault="00480573" w:rsidP="00480573">
            <w:pPr>
              <w:spacing w:line="276" w:lineRule="auto"/>
              <w:rPr>
                <w:rFonts w:cs="Arial"/>
                <w:b/>
              </w:rPr>
            </w:pPr>
            <w:r>
              <w:rPr>
                <w:rFonts w:cs="Arial"/>
              </w:rPr>
              <w:t>The senior academic in charge of a</w:t>
            </w:r>
            <w:r w:rsidR="00AD7946">
              <w:rPr>
                <w:rFonts w:cs="Arial"/>
              </w:rPr>
              <w:t xml:space="preserve"> School and its departments.</w:t>
            </w:r>
          </w:p>
        </w:tc>
      </w:tr>
      <w:tr w:rsidR="00480573" w14:paraId="32EC6351" w14:textId="77777777" w:rsidTr="00480573">
        <w:tc>
          <w:tcPr>
            <w:tcW w:w="4508" w:type="dxa"/>
            <w:tcBorders>
              <w:top w:val="single" w:sz="4" w:space="0" w:color="auto"/>
              <w:left w:val="single" w:sz="4" w:space="0" w:color="auto"/>
              <w:bottom w:val="single" w:sz="4" w:space="0" w:color="auto"/>
              <w:right w:val="single" w:sz="4" w:space="0" w:color="auto"/>
            </w:tcBorders>
          </w:tcPr>
          <w:p w14:paraId="432765A4" w14:textId="77777777" w:rsidR="00480573" w:rsidRDefault="00480573" w:rsidP="00480573">
            <w:pPr>
              <w:spacing w:line="276" w:lineRule="auto"/>
              <w:rPr>
                <w:rFonts w:cs="Arial"/>
                <w:b/>
              </w:rPr>
            </w:pPr>
            <w:r>
              <w:rPr>
                <w:rFonts w:cs="Arial"/>
                <w:b/>
              </w:rPr>
              <w:t>Dean of the Graduate School</w:t>
            </w:r>
          </w:p>
        </w:tc>
        <w:tc>
          <w:tcPr>
            <w:tcW w:w="5977" w:type="dxa"/>
            <w:tcBorders>
              <w:top w:val="single" w:sz="4" w:space="0" w:color="auto"/>
              <w:left w:val="single" w:sz="4" w:space="0" w:color="auto"/>
              <w:bottom w:val="single" w:sz="4" w:space="0" w:color="auto"/>
              <w:right w:val="single" w:sz="4" w:space="0" w:color="auto"/>
            </w:tcBorders>
          </w:tcPr>
          <w:p w14:paraId="59732F5A" w14:textId="77777777" w:rsidR="00480573" w:rsidRDefault="00480573" w:rsidP="00480573">
            <w:pPr>
              <w:spacing w:line="276" w:lineRule="auto"/>
              <w:rPr>
                <w:rFonts w:cs="Arial"/>
              </w:rPr>
            </w:pPr>
            <w:r>
              <w:rPr>
                <w:rFonts w:cs="Arial"/>
              </w:rPr>
              <w:t>The senior academic in charge of overseeing graduate education across the University.</w:t>
            </w:r>
          </w:p>
        </w:tc>
      </w:tr>
      <w:tr w:rsidR="00480573" w14:paraId="5D6B527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1AAE92D" w14:textId="77777777" w:rsidR="00480573" w:rsidRDefault="00480573" w:rsidP="00480573">
            <w:pPr>
              <w:spacing w:line="276" w:lineRule="auto"/>
              <w:rPr>
                <w:rFonts w:cs="Arial"/>
              </w:rPr>
            </w:pPr>
            <w:r>
              <w:rPr>
                <w:rFonts w:cs="Arial"/>
                <w:b/>
              </w:rPr>
              <w:lastRenderedPageBreak/>
              <w:t>Deputy Vice Chancellor</w:t>
            </w:r>
          </w:p>
        </w:tc>
        <w:tc>
          <w:tcPr>
            <w:tcW w:w="5977" w:type="dxa"/>
            <w:tcBorders>
              <w:top w:val="single" w:sz="4" w:space="0" w:color="auto"/>
              <w:left w:val="single" w:sz="4" w:space="0" w:color="auto"/>
              <w:bottom w:val="single" w:sz="4" w:space="0" w:color="auto"/>
              <w:right w:val="single" w:sz="4" w:space="0" w:color="auto"/>
            </w:tcBorders>
            <w:hideMark/>
          </w:tcPr>
          <w:p w14:paraId="04C03985" w14:textId="6119B8C7" w:rsidR="00480573" w:rsidRDefault="00480573" w:rsidP="00480573">
            <w:pPr>
              <w:spacing w:line="276" w:lineRule="auto"/>
              <w:rPr>
                <w:rFonts w:cs="Arial"/>
                <w:b/>
              </w:rPr>
            </w:pPr>
            <w:r>
              <w:rPr>
                <w:rFonts w:cs="Arial"/>
              </w:rPr>
              <w:t>The senior member of University staff who holds this job title, or their nominee</w:t>
            </w:r>
            <w:r w:rsidR="00AD7946">
              <w:rPr>
                <w:rFonts w:cs="Arial"/>
              </w:rPr>
              <w:t>.</w:t>
            </w:r>
          </w:p>
        </w:tc>
      </w:tr>
      <w:tr w:rsidR="00480573" w14:paraId="531B59E1"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946C2EA" w14:textId="77777777" w:rsidR="00480573" w:rsidRDefault="00480573" w:rsidP="00480573">
            <w:pPr>
              <w:spacing w:line="276" w:lineRule="auto"/>
              <w:rPr>
                <w:rFonts w:cs="Arial"/>
                <w:b/>
              </w:rPr>
            </w:pPr>
            <w:r>
              <w:rPr>
                <w:rFonts w:cs="Arial"/>
                <w:b/>
              </w:rPr>
              <w:t>Director of Registry</w:t>
            </w:r>
          </w:p>
        </w:tc>
        <w:tc>
          <w:tcPr>
            <w:tcW w:w="5977" w:type="dxa"/>
            <w:tcBorders>
              <w:top w:val="single" w:sz="4" w:space="0" w:color="auto"/>
              <w:left w:val="single" w:sz="4" w:space="0" w:color="auto"/>
              <w:bottom w:val="single" w:sz="4" w:space="0" w:color="auto"/>
              <w:right w:val="single" w:sz="4" w:space="0" w:color="auto"/>
            </w:tcBorders>
            <w:hideMark/>
          </w:tcPr>
          <w:p w14:paraId="2AB0939B" w14:textId="77777777" w:rsidR="00480573" w:rsidRDefault="00480573" w:rsidP="00480573">
            <w:pPr>
              <w:spacing w:line="276" w:lineRule="auto"/>
              <w:rPr>
                <w:rFonts w:cs="Arial"/>
                <w:b/>
              </w:rPr>
            </w:pPr>
            <w:r>
              <w:rPr>
                <w:rFonts w:cs="Arial"/>
              </w:rPr>
              <w:t>The senior member of University staff who holds this job title, or their nominee.</w:t>
            </w:r>
          </w:p>
        </w:tc>
      </w:tr>
      <w:tr w:rsidR="00480573" w14:paraId="7DE3395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B53EBE5" w14:textId="77777777" w:rsidR="00480573" w:rsidRDefault="00480573" w:rsidP="00480573">
            <w:pPr>
              <w:spacing w:line="276" w:lineRule="auto"/>
              <w:rPr>
                <w:rFonts w:cs="Arial"/>
                <w:b/>
              </w:rPr>
            </w:pPr>
            <w:r>
              <w:rPr>
                <w:rFonts w:cs="Arial"/>
                <w:b/>
              </w:rPr>
              <w:t>Discrimination</w:t>
            </w:r>
          </w:p>
        </w:tc>
        <w:tc>
          <w:tcPr>
            <w:tcW w:w="5977" w:type="dxa"/>
            <w:tcBorders>
              <w:top w:val="single" w:sz="4" w:space="0" w:color="auto"/>
              <w:left w:val="single" w:sz="4" w:space="0" w:color="auto"/>
              <w:bottom w:val="single" w:sz="4" w:space="0" w:color="auto"/>
              <w:right w:val="single" w:sz="4" w:space="0" w:color="auto"/>
            </w:tcBorders>
            <w:hideMark/>
          </w:tcPr>
          <w:p w14:paraId="3D8DA441" w14:textId="77777777" w:rsidR="00480573" w:rsidRDefault="00480573" w:rsidP="00480573">
            <w:pPr>
              <w:spacing w:line="276" w:lineRule="auto"/>
              <w:rPr>
                <w:rFonts w:cs="Arial"/>
              </w:rPr>
            </w:pPr>
            <w:r>
              <w:rPr>
                <w:rFonts w:cs="Arial"/>
              </w:rPr>
              <w:t xml:space="preserve">In determining whether discrimination has occurred, the University will have regard to the Equality Act 2010, any definitions formally adopted by the UK Government and its duties under the Freedom of Speech legislation.  </w:t>
            </w:r>
          </w:p>
        </w:tc>
      </w:tr>
      <w:tr w:rsidR="00480573" w14:paraId="68548A3F"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11A9AE4" w14:textId="77777777" w:rsidR="00480573" w:rsidRDefault="00480573" w:rsidP="00480573">
            <w:pPr>
              <w:spacing w:line="276" w:lineRule="auto"/>
              <w:rPr>
                <w:rFonts w:cs="Arial"/>
              </w:rPr>
            </w:pPr>
            <w:r>
              <w:rPr>
                <w:rFonts w:cs="Arial"/>
                <w:b/>
              </w:rPr>
              <w:t>Exclusion</w:t>
            </w:r>
          </w:p>
        </w:tc>
        <w:tc>
          <w:tcPr>
            <w:tcW w:w="5977" w:type="dxa"/>
            <w:tcBorders>
              <w:top w:val="single" w:sz="4" w:space="0" w:color="auto"/>
              <w:left w:val="single" w:sz="4" w:space="0" w:color="auto"/>
              <w:bottom w:val="single" w:sz="4" w:space="0" w:color="auto"/>
              <w:right w:val="single" w:sz="4" w:space="0" w:color="auto"/>
            </w:tcBorders>
            <w:hideMark/>
          </w:tcPr>
          <w:p w14:paraId="44B4D4CD" w14:textId="77777777" w:rsidR="00480573" w:rsidRDefault="00480573" w:rsidP="00480573">
            <w:pPr>
              <w:spacing w:line="276" w:lineRule="auto"/>
              <w:rPr>
                <w:rFonts w:cs="Arial"/>
              </w:rPr>
            </w:pPr>
            <w:r>
              <w:rPr>
                <w:rFonts w:cs="Arial"/>
              </w:rPr>
              <w:t>You are permanently removed from the University and not allowed to return to undertake any further study with us.</w:t>
            </w:r>
          </w:p>
        </w:tc>
      </w:tr>
      <w:tr w:rsidR="00480573" w14:paraId="06343A85"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0E48818F" w14:textId="77777777" w:rsidR="00480573" w:rsidRDefault="00480573" w:rsidP="00480573">
            <w:pPr>
              <w:spacing w:line="276" w:lineRule="auto"/>
              <w:rPr>
                <w:rFonts w:cs="Arial"/>
              </w:rPr>
            </w:pPr>
            <w:r>
              <w:rPr>
                <w:rFonts w:cs="Arial"/>
                <w:b/>
              </w:rPr>
              <w:t>Extension</w:t>
            </w:r>
          </w:p>
        </w:tc>
        <w:tc>
          <w:tcPr>
            <w:tcW w:w="5977" w:type="dxa"/>
            <w:tcBorders>
              <w:top w:val="single" w:sz="4" w:space="0" w:color="auto"/>
              <w:left w:val="single" w:sz="4" w:space="0" w:color="auto"/>
              <w:bottom w:val="single" w:sz="4" w:space="0" w:color="auto"/>
              <w:right w:val="single" w:sz="4" w:space="0" w:color="auto"/>
            </w:tcBorders>
            <w:hideMark/>
          </w:tcPr>
          <w:p w14:paraId="0E9F094B" w14:textId="6F7D2B41" w:rsidR="00480573" w:rsidRDefault="00B87B16" w:rsidP="00480573">
            <w:pPr>
              <w:spacing w:line="276" w:lineRule="auto"/>
              <w:rPr>
                <w:rFonts w:cs="Arial"/>
              </w:rPr>
            </w:pPr>
            <w:r>
              <w:rPr>
                <w:rFonts w:cs="Arial"/>
              </w:rPr>
              <w:t>You apply for this when</w:t>
            </w:r>
            <w:r w:rsidR="00480573">
              <w:rPr>
                <w:rFonts w:cs="Arial"/>
              </w:rPr>
              <w:t xml:space="preserve"> you cannot meet your deadline and need a short period of extra time to complete the work.  </w:t>
            </w:r>
          </w:p>
        </w:tc>
      </w:tr>
      <w:tr w:rsidR="00480573" w14:paraId="05B9DD3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CB5C39B" w14:textId="722D455F" w:rsidR="00480573" w:rsidRDefault="00480573" w:rsidP="00480573">
            <w:pPr>
              <w:spacing w:line="276" w:lineRule="auto"/>
              <w:rPr>
                <w:rFonts w:eastAsia="Arial" w:cs="Arial"/>
                <w:spacing w:val="1"/>
              </w:rPr>
            </w:pPr>
            <w:r>
              <w:rPr>
                <w:rFonts w:eastAsia="Arial" w:cs="Arial"/>
                <w:b/>
                <w:spacing w:val="1"/>
              </w:rPr>
              <w:t xml:space="preserve">Gross </w:t>
            </w:r>
            <w:r w:rsidR="00B87B16">
              <w:rPr>
                <w:rFonts w:eastAsia="Arial" w:cs="Arial"/>
                <w:b/>
                <w:spacing w:val="1"/>
              </w:rPr>
              <w:t>d</w:t>
            </w:r>
            <w:r>
              <w:rPr>
                <w:rFonts w:eastAsia="Arial" w:cs="Arial"/>
                <w:b/>
                <w:spacing w:val="1"/>
              </w:rPr>
              <w:t xml:space="preserve">isciplinary </w:t>
            </w:r>
            <w:r w:rsidR="00B87B16">
              <w:rPr>
                <w:rFonts w:eastAsia="Arial" w:cs="Arial"/>
                <w:b/>
                <w:spacing w:val="1"/>
              </w:rPr>
              <w:t>b</w:t>
            </w:r>
            <w:r>
              <w:rPr>
                <w:rFonts w:eastAsia="Arial" w:cs="Arial"/>
                <w:b/>
                <w:spacing w:val="1"/>
              </w:rPr>
              <w:t xml:space="preserve">reach </w:t>
            </w:r>
          </w:p>
        </w:tc>
        <w:tc>
          <w:tcPr>
            <w:tcW w:w="5977" w:type="dxa"/>
            <w:tcBorders>
              <w:top w:val="single" w:sz="4" w:space="0" w:color="auto"/>
              <w:left w:val="single" w:sz="4" w:space="0" w:color="auto"/>
              <w:bottom w:val="single" w:sz="4" w:space="0" w:color="auto"/>
              <w:right w:val="single" w:sz="4" w:space="0" w:color="auto"/>
            </w:tcBorders>
            <w:hideMark/>
          </w:tcPr>
          <w:p w14:paraId="041DC922" w14:textId="3EC221E3" w:rsidR="00480573" w:rsidRDefault="00480573" w:rsidP="00480573">
            <w:pPr>
              <w:spacing w:line="276" w:lineRule="auto"/>
              <w:rPr>
                <w:rFonts w:eastAsia="Arial" w:cs="Arial"/>
                <w:b/>
                <w:spacing w:val="1"/>
              </w:rPr>
            </w:pPr>
            <w:r>
              <w:rPr>
                <w:rFonts w:eastAsia="Arial" w:cs="Arial"/>
                <w:spacing w:val="1"/>
              </w:rPr>
              <w:t>A very serious form of misconduct which breaches our policies and disciplinary procedures and results in a fundamental breakdown in trust and confidence between the University and the student</w:t>
            </w:r>
            <w:r w:rsidR="00AD7946">
              <w:rPr>
                <w:rFonts w:eastAsia="Arial" w:cs="Arial"/>
                <w:spacing w:val="1"/>
              </w:rPr>
              <w:t>.</w:t>
            </w:r>
          </w:p>
        </w:tc>
      </w:tr>
      <w:tr w:rsidR="00480573" w14:paraId="4CDFA13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6677159" w14:textId="77777777" w:rsidR="00480573" w:rsidRDefault="00480573" w:rsidP="00480573">
            <w:pPr>
              <w:spacing w:line="276" w:lineRule="auto"/>
              <w:rPr>
                <w:rFonts w:eastAsia="Arial" w:cs="Arial"/>
                <w:b/>
                <w:spacing w:val="1"/>
              </w:rPr>
            </w:pPr>
            <w:r>
              <w:rPr>
                <w:rFonts w:eastAsia="Arial" w:cs="Arial"/>
                <w:b/>
                <w:spacing w:val="1"/>
              </w:rPr>
              <w:t>Harassment</w:t>
            </w:r>
          </w:p>
        </w:tc>
        <w:tc>
          <w:tcPr>
            <w:tcW w:w="5977" w:type="dxa"/>
            <w:tcBorders>
              <w:top w:val="single" w:sz="4" w:space="0" w:color="auto"/>
              <w:left w:val="single" w:sz="4" w:space="0" w:color="auto"/>
              <w:bottom w:val="single" w:sz="4" w:space="0" w:color="auto"/>
              <w:right w:val="single" w:sz="4" w:space="0" w:color="auto"/>
            </w:tcBorders>
            <w:hideMark/>
          </w:tcPr>
          <w:p w14:paraId="0974474A" w14:textId="70D80341" w:rsidR="00480573" w:rsidRDefault="00480573" w:rsidP="00480573">
            <w:pPr>
              <w:spacing w:line="276" w:lineRule="auto"/>
              <w:rPr>
                <w:rFonts w:eastAsia="Arial" w:cs="Arial"/>
                <w:spacing w:val="1"/>
              </w:rPr>
            </w:pPr>
            <w:r>
              <w:rPr>
                <w:rFonts w:eastAsia="Arial" w:cs="Arial"/>
                <w:spacing w:val="1"/>
              </w:rPr>
              <w:t xml:space="preserve">Behaviour that includes unwanted behaviour or conduct which makes a person feel offended, </w:t>
            </w:r>
            <w:proofErr w:type="gramStart"/>
            <w:r>
              <w:rPr>
                <w:rFonts w:eastAsia="Arial" w:cs="Arial"/>
                <w:spacing w:val="1"/>
              </w:rPr>
              <w:t>intimidated</w:t>
            </w:r>
            <w:proofErr w:type="gramEnd"/>
            <w:r>
              <w:rPr>
                <w:rFonts w:eastAsia="Arial" w:cs="Arial"/>
                <w:spacing w:val="1"/>
              </w:rPr>
              <w:t xml:space="preserve"> or humiliated if it occurs because of, or connected to, protected characteristics.</w:t>
            </w:r>
            <w:r w:rsidR="00080267">
              <w:rPr>
                <w:rFonts w:eastAsia="Arial" w:cs="Arial"/>
                <w:spacing w:val="1"/>
              </w:rPr>
              <w:t xml:space="preserve"> For an indicative list of what may constitute harassment, please refer to the </w:t>
            </w:r>
            <w:hyperlink r:id="rId18" w:history="1">
              <w:r w:rsidR="00080267" w:rsidRPr="00080267">
                <w:rPr>
                  <w:rStyle w:val="Hyperlink"/>
                  <w:rFonts w:eastAsia="Arial" w:cs="Arial"/>
                  <w:spacing w:val="1"/>
                </w:rPr>
                <w:t>University’s Code of Conduct</w:t>
              </w:r>
            </w:hyperlink>
            <w:r w:rsidR="00080267">
              <w:rPr>
                <w:rFonts w:eastAsia="Arial" w:cs="Arial"/>
                <w:spacing w:val="1"/>
              </w:rPr>
              <w:t>.</w:t>
            </w:r>
          </w:p>
        </w:tc>
      </w:tr>
      <w:tr w:rsidR="00480573" w14:paraId="7728866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A37E7A9" w14:textId="5B5E23FD" w:rsidR="00480573" w:rsidRDefault="00480573" w:rsidP="00480573">
            <w:pPr>
              <w:spacing w:line="276" w:lineRule="auto"/>
              <w:rPr>
                <w:rFonts w:eastAsia="Arial" w:cs="Arial"/>
                <w:b/>
                <w:spacing w:val="1"/>
              </w:rPr>
            </w:pPr>
            <w:r>
              <w:rPr>
                <w:rFonts w:eastAsia="Arial" w:cs="Arial"/>
                <w:b/>
                <w:spacing w:val="1"/>
              </w:rPr>
              <w:t xml:space="preserve">Independent </w:t>
            </w:r>
            <w:r w:rsidR="00B87B16">
              <w:rPr>
                <w:rFonts w:eastAsia="Arial" w:cs="Arial"/>
                <w:b/>
                <w:spacing w:val="1"/>
              </w:rPr>
              <w:t>e</w:t>
            </w:r>
            <w:r>
              <w:rPr>
                <w:rFonts w:eastAsia="Arial" w:cs="Arial"/>
                <w:b/>
                <w:spacing w:val="1"/>
              </w:rPr>
              <w:t xml:space="preserve">vidence </w:t>
            </w:r>
          </w:p>
        </w:tc>
        <w:tc>
          <w:tcPr>
            <w:tcW w:w="5977" w:type="dxa"/>
            <w:tcBorders>
              <w:top w:val="single" w:sz="4" w:space="0" w:color="auto"/>
              <w:left w:val="single" w:sz="4" w:space="0" w:color="auto"/>
              <w:bottom w:val="single" w:sz="4" w:space="0" w:color="auto"/>
              <w:right w:val="single" w:sz="4" w:space="0" w:color="auto"/>
            </w:tcBorders>
            <w:hideMark/>
          </w:tcPr>
          <w:p w14:paraId="0DBF18D6" w14:textId="77777777" w:rsidR="00480573" w:rsidRDefault="00480573" w:rsidP="00480573">
            <w:pPr>
              <w:spacing w:line="276" w:lineRule="auto"/>
              <w:rPr>
                <w:rFonts w:eastAsia="Arial" w:cs="Arial"/>
                <w:spacing w:val="1"/>
              </w:rPr>
            </w:pPr>
            <w:r>
              <w:rPr>
                <w:rFonts w:eastAsia="Arial" w:cs="Arial"/>
                <w:spacing w:val="1"/>
              </w:rPr>
              <w:t xml:space="preserve">Evidence from a third party, normally a healthcare professional but not a friend or family member that confirms the impact your circumstances have had on you in relation to any relevant procedure. </w:t>
            </w:r>
          </w:p>
        </w:tc>
      </w:tr>
      <w:tr w:rsidR="00480573" w14:paraId="36A0D681"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68BA2F1B" w14:textId="77777777" w:rsidR="00480573" w:rsidRDefault="00480573" w:rsidP="00480573">
            <w:pPr>
              <w:spacing w:line="276" w:lineRule="auto"/>
              <w:rPr>
                <w:rFonts w:eastAsiaTheme="minorHAnsi" w:cs="Arial"/>
                <w:b/>
              </w:rPr>
            </w:pPr>
            <w:r>
              <w:rPr>
                <w:rFonts w:cs="Arial"/>
                <w:b/>
              </w:rPr>
              <w:t>Investigator</w:t>
            </w:r>
          </w:p>
        </w:tc>
        <w:tc>
          <w:tcPr>
            <w:tcW w:w="5977" w:type="dxa"/>
            <w:tcBorders>
              <w:top w:val="single" w:sz="4" w:space="0" w:color="auto"/>
              <w:left w:val="single" w:sz="4" w:space="0" w:color="auto"/>
              <w:bottom w:val="single" w:sz="4" w:space="0" w:color="auto"/>
              <w:right w:val="single" w:sz="4" w:space="0" w:color="auto"/>
            </w:tcBorders>
            <w:hideMark/>
          </w:tcPr>
          <w:p w14:paraId="49AE1678" w14:textId="77777777" w:rsidR="00480573" w:rsidRDefault="00480573" w:rsidP="00480573">
            <w:pPr>
              <w:spacing w:line="276" w:lineRule="auto"/>
              <w:rPr>
                <w:rFonts w:cs="Arial"/>
              </w:rPr>
            </w:pPr>
            <w:r>
              <w:rPr>
                <w:rFonts w:cs="Arial"/>
              </w:rPr>
              <w:t xml:space="preserve">An appropriate member of staff who investigates allegations and/or issues raised under any of our procedures. </w:t>
            </w:r>
          </w:p>
        </w:tc>
      </w:tr>
      <w:tr w:rsidR="00480573" w14:paraId="0C35ED16"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351F5B1" w14:textId="16300675" w:rsidR="00480573" w:rsidRDefault="00480573" w:rsidP="00B87B16">
            <w:pPr>
              <w:spacing w:line="276" w:lineRule="auto"/>
              <w:rPr>
                <w:rFonts w:eastAsia="Arial" w:cs="Arial"/>
                <w:b/>
                <w:spacing w:val="1"/>
              </w:rPr>
            </w:pPr>
            <w:r>
              <w:rPr>
                <w:rFonts w:eastAsia="Arial" w:cs="Arial"/>
                <w:b/>
                <w:spacing w:val="1"/>
              </w:rPr>
              <w:t xml:space="preserve">Major </w:t>
            </w:r>
            <w:r w:rsidR="00B87B16">
              <w:rPr>
                <w:rFonts w:eastAsia="Arial" w:cs="Arial"/>
                <w:b/>
                <w:spacing w:val="1"/>
              </w:rPr>
              <w:t>d</w:t>
            </w:r>
            <w:r>
              <w:rPr>
                <w:rFonts w:eastAsia="Arial" w:cs="Arial"/>
                <w:b/>
                <w:spacing w:val="1"/>
              </w:rPr>
              <w:t xml:space="preserve">isciplinary </w:t>
            </w:r>
            <w:r w:rsidR="00B87B16">
              <w:rPr>
                <w:rFonts w:eastAsia="Arial" w:cs="Arial"/>
                <w:b/>
                <w:spacing w:val="1"/>
              </w:rPr>
              <w:t>b</w:t>
            </w:r>
            <w:r>
              <w:rPr>
                <w:rFonts w:eastAsia="Arial" w:cs="Arial"/>
                <w:b/>
                <w:spacing w:val="1"/>
              </w:rPr>
              <w:t xml:space="preserve">reach </w:t>
            </w:r>
          </w:p>
        </w:tc>
        <w:tc>
          <w:tcPr>
            <w:tcW w:w="5977" w:type="dxa"/>
            <w:tcBorders>
              <w:top w:val="single" w:sz="4" w:space="0" w:color="auto"/>
              <w:left w:val="single" w:sz="4" w:space="0" w:color="auto"/>
              <w:bottom w:val="single" w:sz="4" w:space="0" w:color="auto"/>
              <w:right w:val="single" w:sz="4" w:space="0" w:color="auto"/>
            </w:tcBorders>
            <w:hideMark/>
          </w:tcPr>
          <w:p w14:paraId="0A4B778C" w14:textId="39B6E090" w:rsidR="00480573" w:rsidRDefault="00480573" w:rsidP="00480573">
            <w:pPr>
              <w:spacing w:line="276" w:lineRule="auto"/>
              <w:rPr>
                <w:rFonts w:eastAsia="Arial" w:cs="Arial"/>
                <w:b/>
                <w:spacing w:val="1"/>
              </w:rPr>
            </w:pPr>
            <w:r>
              <w:rPr>
                <w:rFonts w:eastAsia="Arial" w:cs="Arial"/>
                <w:spacing w:val="1"/>
              </w:rPr>
              <w:t>A form of misconduct which breaches our policies and disciplinary procedures and results in considerable impact or harm</w:t>
            </w:r>
            <w:r w:rsidR="00B87B16">
              <w:rPr>
                <w:rFonts w:eastAsia="Arial" w:cs="Arial"/>
                <w:spacing w:val="1"/>
              </w:rPr>
              <w:t>.</w:t>
            </w:r>
          </w:p>
        </w:tc>
      </w:tr>
      <w:tr w:rsidR="00480573" w14:paraId="304FA46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0BD51374" w14:textId="61242BD7" w:rsidR="00480573" w:rsidRDefault="00480573" w:rsidP="00DC58AA">
            <w:pPr>
              <w:spacing w:line="276" w:lineRule="auto"/>
              <w:rPr>
                <w:rFonts w:eastAsia="Arial" w:cs="Arial"/>
                <w:spacing w:val="1"/>
              </w:rPr>
            </w:pPr>
            <w:r>
              <w:rPr>
                <w:rFonts w:eastAsia="Arial" w:cs="Arial"/>
                <w:b/>
                <w:spacing w:val="1"/>
              </w:rPr>
              <w:t xml:space="preserve">Material </w:t>
            </w:r>
            <w:r w:rsidR="00B87B16">
              <w:rPr>
                <w:rFonts w:eastAsia="Arial" w:cs="Arial"/>
                <w:b/>
                <w:spacing w:val="1"/>
              </w:rPr>
              <w:t>i</w:t>
            </w:r>
            <w:r>
              <w:rPr>
                <w:rFonts w:eastAsia="Arial" w:cs="Arial"/>
                <w:b/>
                <w:spacing w:val="1"/>
              </w:rPr>
              <w:t>rregularity</w:t>
            </w:r>
          </w:p>
        </w:tc>
        <w:tc>
          <w:tcPr>
            <w:tcW w:w="5977" w:type="dxa"/>
            <w:tcBorders>
              <w:top w:val="single" w:sz="4" w:space="0" w:color="auto"/>
              <w:left w:val="single" w:sz="4" w:space="0" w:color="auto"/>
              <w:bottom w:val="single" w:sz="4" w:space="0" w:color="auto"/>
              <w:right w:val="single" w:sz="4" w:space="0" w:color="auto"/>
            </w:tcBorders>
            <w:hideMark/>
          </w:tcPr>
          <w:p w14:paraId="0857EDEF" w14:textId="77777777" w:rsidR="00480573" w:rsidRDefault="00480573" w:rsidP="00480573">
            <w:pPr>
              <w:spacing w:line="276" w:lineRule="auto"/>
              <w:rPr>
                <w:rFonts w:eastAsia="Arial" w:cs="Arial"/>
                <w:b/>
                <w:spacing w:val="1"/>
              </w:rPr>
            </w:pPr>
            <w:r>
              <w:rPr>
                <w:rFonts w:eastAsia="Arial" w:cs="Arial"/>
                <w:spacing w:val="1"/>
              </w:rPr>
              <w:t>A substantial mistake in our procedure that is likely to have changed the outcome of the matter.</w:t>
            </w:r>
          </w:p>
        </w:tc>
      </w:tr>
      <w:tr w:rsidR="00480573" w14:paraId="7668395D"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A63785B" w14:textId="5AFCB7F9" w:rsidR="00480573" w:rsidRDefault="00480573" w:rsidP="00480573">
            <w:pPr>
              <w:spacing w:line="276" w:lineRule="auto"/>
              <w:rPr>
                <w:rFonts w:eastAsia="Arial" w:cs="Arial"/>
                <w:spacing w:val="1"/>
              </w:rPr>
            </w:pPr>
            <w:r>
              <w:rPr>
                <w:rFonts w:eastAsia="Arial" w:cs="Arial"/>
                <w:b/>
                <w:spacing w:val="1"/>
              </w:rPr>
              <w:t xml:space="preserve">Minor </w:t>
            </w:r>
            <w:r w:rsidR="00991F06">
              <w:rPr>
                <w:rFonts w:eastAsia="Arial" w:cs="Arial"/>
                <w:b/>
                <w:spacing w:val="1"/>
              </w:rPr>
              <w:t>d</w:t>
            </w:r>
            <w:r>
              <w:rPr>
                <w:rFonts w:eastAsia="Arial" w:cs="Arial"/>
                <w:b/>
                <w:spacing w:val="1"/>
              </w:rPr>
              <w:t xml:space="preserve">isciplinary </w:t>
            </w:r>
            <w:r w:rsidR="00991F06">
              <w:rPr>
                <w:rFonts w:eastAsia="Arial" w:cs="Arial"/>
                <w:b/>
                <w:spacing w:val="1"/>
              </w:rPr>
              <w:t>b</w:t>
            </w:r>
            <w:r>
              <w:rPr>
                <w:rFonts w:eastAsia="Arial" w:cs="Arial"/>
                <w:b/>
                <w:spacing w:val="1"/>
              </w:rPr>
              <w:t xml:space="preserve">reach </w:t>
            </w:r>
          </w:p>
        </w:tc>
        <w:tc>
          <w:tcPr>
            <w:tcW w:w="5977" w:type="dxa"/>
            <w:tcBorders>
              <w:top w:val="single" w:sz="4" w:space="0" w:color="auto"/>
              <w:left w:val="single" w:sz="4" w:space="0" w:color="auto"/>
              <w:bottom w:val="single" w:sz="4" w:space="0" w:color="auto"/>
              <w:right w:val="single" w:sz="4" w:space="0" w:color="auto"/>
            </w:tcBorders>
            <w:hideMark/>
          </w:tcPr>
          <w:p w14:paraId="550D32F1" w14:textId="37FA22F2" w:rsidR="00480573" w:rsidRDefault="00480573" w:rsidP="00480573">
            <w:pPr>
              <w:spacing w:line="276" w:lineRule="auto"/>
              <w:rPr>
                <w:rFonts w:eastAsia="Arial" w:cs="Arial"/>
                <w:b/>
                <w:spacing w:val="1"/>
              </w:rPr>
            </w:pPr>
            <w:r>
              <w:rPr>
                <w:rFonts w:eastAsia="Arial" w:cs="Arial"/>
                <w:spacing w:val="1"/>
              </w:rPr>
              <w:t>A form of misconduct which breaches our policies and disciplinary procedures and results in limited impact or harm</w:t>
            </w:r>
            <w:r w:rsidR="00991F06">
              <w:rPr>
                <w:rFonts w:eastAsia="Arial" w:cs="Arial"/>
                <w:spacing w:val="1"/>
              </w:rPr>
              <w:t>.</w:t>
            </w:r>
          </w:p>
        </w:tc>
      </w:tr>
      <w:tr w:rsidR="00480573" w14:paraId="5522032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76DA19E" w14:textId="77777777" w:rsidR="00480573" w:rsidRDefault="00480573" w:rsidP="00480573">
            <w:pPr>
              <w:spacing w:line="276" w:lineRule="auto"/>
              <w:rPr>
                <w:rFonts w:eastAsiaTheme="minorHAnsi" w:cs="Arial"/>
              </w:rPr>
            </w:pPr>
            <w:r>
              <w:rPr>
                <w:rFonts w:cs="Arial"/>
                <w:b/>
              </w:rPr>
              <w:t>Mitigation</w:t>
            </w:r>
          </w:p>
        </w:tc>
        <w:tc>
          <w:tcPr>
            <w:tcW w:w="5977" w:type="dxa"/>
            <w:tcBorders>
              <w:top w:val="single" w:sz="4" w:space="0" w:color="auto"/>
              <w:left w:val="single" w:sz="4" w:space="0" w:color="auto"/>
              <w:bottom w:val="single" w:sz="4" w:space="0" w:color="auto"/>
              <w:right w:val="single" w:sz="4" w:space="0" w:color="auto"/>
            </w:tcBorders>
            <w:hideMark/>
          </w:tcPr>
          <w:p w14:paraId="63DDF58D" w14:textId="77777777" w:rsidR="00480573" w:rsidRDefault="00480573" w:rsidP="00480573">
            <w:pPr>
              <w:spacing w:line="276" w:lineRule="auto"/>
              <w:rPr>
                <w:rFonts w:cs="Arial"/>
              </w:rPr>
            </w:pPr>
            <w:r>
              <w:rPr>
                <w:rFonts w:cs="Arial"/>
              </w:rPr>
              <w:t xml:space="preserve">The independent evidence of the circumstances you would like us to consider for a lesser penalty. </w:t>
            </w:r>
          </w:p>
        </w:tc>
      </w:tr>
      <w:tr w:rsidR="00480573" w14:paraId="47456B2D"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4E0D734" w14:textId="77777777" w:rsidR="00480573" w:rsidRDefault="00480573" w:rsidP="00480573">
            <w:pPr>
              <w:spacing w:line="276" w:lineRule="auto"/>
              <w:rPr>
                <w:rFonts w:cs="Arial"/>
                <w:b/>
              </w:rPr>
            </w:pPr>
            <w:proofErr w:type="spellStart"/>
            <w:r>
              <w:rPr>
                <w:rFonts w:cs="Arial"/>
                <w:b/>
              </w:rPr>
              <w:lastRenderedPageBreak/>
              <w:t>OiA</w:t>
            </w:r>
            <w:proofErr w:type="spellEnd"/>
          </w:p>
        </w:tc>
        <w:tc>
          <w:tcPr>
            <w:tcW w:w="5977" w:type="dxa"/>
            <w:tcBorders>
              <w:top w:val="single" w:sz="4" w:space="0" w:color="auto"/>
              <w:left w:val="single" w:sz="4" w:space="0" w:color="auto"/>
              <w:bottom w:val="single" w:sz="4" w:space="0" w:color="auto"/>
              <w:right w:val="single" w:sz="4" w:space="0" w:color="auto"/>
            </w:tcBorders>
            <w:hideMark/>
          </w:tcPr>
          <w:p w14:paraId="10AC910D" w14:textId="45BEB818" w:rsidR="00480573" w:rsidRDefault="00480573" w:rsidP="00AD7946">
            <w:pPr>
              <w:spacing w:line="276" w:lineRule="auto"/>
              <w:rPr>
                <w:rFonts w:cs="Arial"/>
                <w:b/>
              </w:rPr>
            </w:pPr>
            <w:r>
              <w:rPr>
                <w:rFonts w:cs="Arial"/>
              </w:rPr>
              <w:t>The Office of the Independent Adjudicator for Higher Education.</w:t>
            </w:r>
            <w:r w:rsidR="00991F06">
              <w:rPr>
                <w:rFonts w:cs="Arial"/>
              </w:rPr>
              <w:t xml:space="preserve"> This is higher education independent body</w:t>
            </w:r>
            <w:r>
              <w:rPr>
                <w:rFonts w:cs="Arial"/>
              </w:rPr>
              <w:t xml:space="preserve"> </w:t>
            </w:r>
            <w:r w:rsidR="00AD7946">
              <w:rPr>
                <w:rFonts w:cs="Arial"/>
              </w:rPr>
              <w:t>who revi</w:t>
            </w:r>
            <w:r>
              <w:rPr>
                <w:rFonts w:cs="Arial"/>
              </w:rPr>
              <w:t xml:space="preserve">ew unresolved student complaints about </w:t>
            </w:r>
            <w:proofErr w:type="gramStart"/>
            <w:r>
              <w:rPr>
                <w:rFonts w:cs="Arial"/>
              </w:rPr>
              <w:t>Universities</w:t>
            </w:r>
            <w:proofErr w:type="gramEnd"/>
            <w:r>
              <w:rPr>
                <w:rFonts w:cs="Arial"/>
              </w:rPr>
              <w:t>.</w:t>
            </w:r>
            <w:r>
              <w:rPr>
                <w:rFonts w:cs="Arial"/>
                <w:b/>
              </w:rPr>
              <w:t xml:space="preserve">  </w:t>
            </w:r>
          </w:p>
        </w:tc>
      </w:tr>
      <w:tr w:rsidR="00DC58AA" w14:paraId="77C70430" w14:textId="77777777" w:rsidTr="00480573">
        <w:tc>
          <w:tcPr>
            <w:tcW w:w="4508" w:type="dxa"/>
            <w:tcBorders>
              <w:top w:val="single" w:sz="4" w:space="0" w:color="auto"/>
              <w:left w:val="single" w:sz="4" w:space="0" w:color="auto"/>
              <w:bottom w:val="single" w:sz="4" w:space="0" w:color="auto"/>
              <w:right w:val="single" w:sz="4" w:space="0" w:color="auto"/>
            </w:tcBorders>
          </w:tcPr>
          <w:p w14:paraId="7ADCB7E6" w14:textId="4C6F0EFB" w:rsidR="00DC58AA" w:rsidRDefault="00991F06" w:rsidP="00DC58AA">
            <w:pPr>
              <w:spacing w:line="276" w:lineRule="auto"/>
              <w:rPr>
                <w:rFonts w:cs="Arial"/>
                <w:b/>
              </w:rPr>
            </w:pPr>
            <w:r>
              <w:rPr>
                <w:rFonts w:eastAsia="Arial" w:cs="Arial"/>
                <w:b/>
                <w:bCs/>
                <w:spacing w:val="1"/>
              </w:rPr>
              <w:t>Precautionary m</w:t>
            </w:r>
            <w:r w:rsidR="00DC58AA">
              <w:rPr>
                <w:rFonts w:eastAsia="Arial" w:cs="Arial"/>
                <w:b/>
                <w:bCs/>
                <w:spacing w:val="1"/>
              </w:rPr>
              <w:t>easures</w:t>
            </w:r>
          </w:p>
        </w:tc>
        <w:tc>
          <w:tcPr>
            <w:tcW w:w="5977" w:type="dxa"/>
            <w:tcBorders>
              <w:top w:val="single" w:sz="4" w:space="0" w:color="auto"/>
              <w:left w:val="single" w:sz="4" w:space="0" w:color="auto"/>
              <w:bottom w:val="single" w:sz="4" w:space="0" w:color="auto"/>
              <w:right w:val="single" w:sz="4" w:space="0" w:color="auto"/>
            </w:tcBorders>
          </w:tcPr>
          <w:p w14:paraId="0087E0C8" w14:textId="46FA79B7" w:rsidR="00DC58AA" w:rsidRDefault="00DC58AA" w:rsidP="00991F06">
            <w:pPr>
              <w:spacing w:line="276" w:lineRule="auto"/>
              <w:rPr>
                <w:rFonts w:cs="Arial"/>
              </w:rPr>
            </w:pPr>
            <w:r w:rsidRPr="00B67D46">
              <w:rPr>
                <w:rFonts w:cs="Arial"/>
                <w:bCs/>
                <w:lang w:bidi="en-GB"/>
              </w:rPr>
              <w:t xml:space="preserve">We take a risk-based approach to investigating allegations. We take the safety and protection of our students, </w:t>
            </w:r>
            <w:proofErr w:type="gramStart"/>
            <w:r w:rsidRPr="00B67D46">
              <w:rPr>
                <w:rFonts w:cs="Arial"/>
                <w:bCs/>
                <w:lang w:bidi="en-GB"/>
              </w:rPr>
              <w:t>staff</w:t>
            </w:r>
            <w:proofErr w:type="gramEnd"/>
            <w:r w:rsidRPr="00B67D46">
              <w:rPr>
                <w:rFonts w:cs="Arial"/>
                <w:bCs/>
                <w:lang w:bidi="en-GB"/>
              </w:rPr>
              <w:t xml:space="preserve"> and the general public very seriously. If we consider that you are at risk or pose a risk to others, we may take precautionary measures based upon a risk assessment, which could for example restrict your access to campus or your </w:t>
            </w:r>
            <w:r w:rsidR="00991F06">
              <w:rPr>
                <w:rFonts w:cs="Arial"/>
                <w:bCs/>
                <w:lang w:bidi="en-GB"/>
              </w:rPr>
              <w:t>U</w:t>
            </w:r>
            <w:r w:rsidRPr="00B67D46">
              <w:rPr>
                <w:rFonts w:cs="Arial"/>
                <w:bCs/>
                <w:lang w:bidi="en-GB"/>
              </w:rPr>
              <w:t xml:space="preserve">niversity activities such as attending placements. If we decide to impose precautionary measures, we will explain why. </w:t>
            </w:r>
            <w:r w:rsidRPr="00B67D46">
              <w:rPr>
                <w:rFonts w:eastAsia="Arial" w:cs="Arial"/>
                <w:bCs/>
                <w:spacing w:val="-1"/>
              </w:rPr>
              <w:t xml:space="preserve"> </w:t>
            </w:r>
            <w:r w:rsidRPr="00B67D46">
              <w:rPr>
                <w:rFonts w:eastAsia="Arial" w:cs="Arial"/>
                <w:bCs/>
                <w:spacing w:val="9"/>
              </w:rPr>
              <w:t>W</w:t>
            </w:r>
            <w:r w:rsidRPr="00B67D46">
              <w:rPr>
                <w:rFonts w:eastAsia="Arial" w:cs="Arial"/>
                <w:bCs/>
                <w:spacing w:val="-1"/>
              </w:rPr>
              <w:t>h</w:t>
            </w:r>
            <w:r w:rsidRPr="00B67D46">
              <w:rPr>
                <w:rFonts w:eastAsia="Arial" w:cs="Arial"/>
                <w:bCs/>
                <w:spacing w:val="1"/>
              </w:rPr>
              <w:t>e</w:t>
            </w:r>
            <w:r w:rsidRPr="00B67D46">
              <w:rPr>
                <w:rFonts w:eastAsia="Arial" w:cs="Arial"/>
                <w:bCs/>
                <w:spacing w:val="-3"/>
              </w:rPr>
              <w:t>r</w:t>
            </w:r>
            <w:r w:rsidRPr="00B67D46">
              <w:rPr>
                <w:rFonts w:eastAsia="Arial" w:cs="Arial"/>
                <w:bCs/>
              </w:rPr>
              <w:t>e</w:t>
            </w:r>
            <w:r w:rsidRPr="00B67D46">
              <w:rPr>
                <w:rFonts w:eastAsia="Arial" w:cs="Arial"/>
                <w:bCs/>
                <w:spacing w:val="1"/>
              </w:rPr>
              <w:t xml:space="preserve"> </w:t>
            </w:r>
            <w:r w:rsidRPr="005634FC">
              <w:rPr>
                <w:rFonts w:eastAsia="Arial" w:cs="Arial"/>
                <w:bCs/>
                <w:spacing w:val="1"/>
              </w:rPr>
              <w:t xml:space="preserve">precautionary measures have been taken, </w:t>
            </w:r>
            <w:r w:rsidRPr="005634FC">
              <w:rPr>
                <w:rFonts w:eastAsia="Arial" w:cs="Arial"/>
                <w:bCs/>
                <w:spacing w:val="-2"/>
              </w:rPr>
              <w:t>t</w:t>
            </w:r>
            <w:r w:rsidRPr="005634FC">
              <w:rPr>
                <w:rFonts w:eastAsia="Arial" w:cs="Arial"/>
                <w:bCs/>
                <w:spacing w:val="-1"/>
              </w:rPr>
              <w:t>h</w:t>
            </w:r>
            <w:r w:rsidRPr="005634FC">
              <w:rPr>
                <w:rFonts w:eastAsia="Arial" w:cs="Arial"/>
                <w:bCs/>
              </w:rPr>
              <w:t>e</w:t>
            </w:r>
            <w:r w:rsidRPr="005634FC">
              <w:rPr>
                <w:rFonts w:eastAsia="Arial" w:cs="Arial"/>
                <w:bCs/>
                <w:spacing w:val="1"/>
              </w:rPr>
              <w:t xml:space="preserve"> </w:t>
            </w:r>
            <w:r w:rsidRPr="005634FC">
              <w:rPr>
                <w:rFonts w:eastAsia="Arial" w:cs="Arial"/>
                <w:bCs/>
              </w:rPr>
              <w:t>c</w:t>
            </w:r>
            <w:r w:rsidRPr="005634FC">
              <w:rPr>
                <w:rFonts w:eastAsia="Arial" w:cs="Arial"/>
                <w:bCs/>
                <w:spacing w:val="1"/>
              </w:rPr>
              <w:t>ou</w:t>
            </w:r>
            <w:r w:rsidRPr="005634FC">
              <w:rPr>
                <w:rFonts w:eastAsia="Arial" w:cs="Arial"/>
                <w:bCs/>
                <w:spacing w:val="-1"/>
              </w:rPr>
              <w:t>r</w:t>
            </w:r>
            <w:r w:rsidRPr="005634FC">
              <w:rPr>
                <w:rFonts w:eastAsia="Arial" w:cs="Arial"/>
                <w:bCs/>
              </w:rPr>
              <w:t>se</w:t>
            </w:r>
            <w:r w:rsidRPr="005634FC">
              <w:rPr>
                <w:rFonts w:eastAsia="Arial" w:cs="Arial"/>
                <w:bCs/>
                <w:spacing w:val="-1"/>
              </w:rPr>
              <w:t xml:space="preserve"> </w:t>
            </w:r>
            <w:r w:rsidRPr="005634FC">
              <w:rPr>
                <w:rFonts w:eastAsia="Arial" w:cs="Arial"/>
                <w:bCs/>
              </w:rPr>
              <w:t>t</w:t>
            </w:r>
            <w:r w:rsidRPr="005634FC">
              <w:rPr>
                <w:rFonts w:eastAsia="Arial" w:cs="Arial"/>
                <w:bCs/>
                <w:spacing w:val="-1"/>
              </w:rPr>
              <w:t>e</w:t>
            </w:r>
            <w:r w:rsidRPr="005634FC">
              <w:rPr>
                <w:rFonts w:eastAsia="Arial" w:cs="Arial"/>
                <w:bCs/>
                <w:spacing w:val="1"/>
              </w:rPr>
              <w:t>a</w:t>
            </w:r>
            <w:r w:rsidRPr="005634FC">
              <w:rPr>
                <w:rFonts w:eastAsia="Arial" w:cs="Arial"/>
                <w:bCs/>
              </w:rPr>
              <w:t>m s</w:t>
            </w:r>
            <w:r w:rsidRPr="005634FC">
              <w:rPr>
                <w:rFonts w:eastAsia="Arial" w:cs="Arial"/>
                <w:bCs/>
                <w:spacing w:val="1"/>
              </w:rPr>
              <w:t>h</w:t>
            </w:r>
            <w:r w:rsidRPr="005634FC">
              <w:rPr>
                <w:rFonts w:eastAsia="Arial" w:cs="Arial"/>
                <w:bCs/>
                <w:spacing w:val="-1"/>
              </w:rPr>
              <w:t>o</w:t>
            </w:r>
            <w:r w:rsidRPr="005634FC">
              <w:rPr>
                <w:rFonts w:eastAsia="Arial" w:cs="Arial"/>
                <w:bCs/>
                <w:spacing w:val="1"/>
              </w:rPr>
              <w:t>u</w:t>
            </w:r>
            <w:r w:rsidRPr="005634FC">
              <w:rPr>
                <w:rFonts w:eastAsia="Arial" w:cs="Arial"/>
                <w:bCs/>
              </w:rPr>
              <w:t xml:space="preserve">ld </w:t>
            </w:r>
            <w:r w:rsidRPr="005634FC">
              <w:rPr>
                <w:rFonts w:eastAsia="Arial" w:cs="Arial"/>
                <w:bCs/>
                <w:spacing w:val="1"/>
              </w:rPr>
              <w:t>en</w:t>
            </w:r>
            <w:r w:rsidRPr="005634FC">
              <w:rPr>
                <w:rFonts w:eastAsia="Arial" w:cs="Arial"/>
                <w:bCs/>
              </w:rPr>
              <w:t>s</w:t>
            </w:r>
            <w:r w:rsidRPr="005634FC">
              <w:rPr>
                <w:rFonts w:eastAsia="Arial" w:cs="Arial"/>
                <w:bCs/>
                <w:spacing w:val="1"/>
              </w:rPr>
              <w:t>u</w:t>
            </w:r>
            <w:r w:rsidRPr="005634FC">
              <w:rPr>
                <w:rFonts w:eastAsia="Arial" w:cs="Arial"/>
                <w:bCs/>
                <w:spacing w:val="-1"/>
              </w:rPr>
              <w:t>r</w:t>
            </w:r>
            <w:r w:rsidRPr="005634FC">
              <w:rPr>
                <w:rFonts w:eastAsia="Arial" w:cs="Arial"/>
                <w:bCs/>
              </w:rPr>
              <w:t>e</w:t>
            </w:r>
            <w:r w:rsidRPr="005634FC">
              <w:rPr>
                <w:rFonts w:eastAsia="Arial" w:cs="Arial"/>
                <w:bCs/>
                <w:spacing w:val="-1"/>
              </w:rPr>
              <w:t xml:space="preserve"> </w:t>
            </w:r>
            <w:r w:rsidRPr="005634FC">
              <w:rPr>
                <w:rFonts w:eastAsia="Arial" w:cs="Arial"/>
                <w:bCs/>
              </w:rPr>
              <w:t>t</w:t>
            </w:r>
            <w:r w:rsidRPr="005634FC">
              <w:rPr>
                <w:rFonts w:eastAsia="Arial" w:cs="Arial"/>
                <w:bCs/>
                <w:spacing w:val="1"/>
              </w:rPr>
              <w:t>h</w:t>
            </w:r>
            <w:r w:rsidRPr="005634FC">
              <w:rPr>
                <w:rFonts w:eastAsia="Arial" w:cs="Arial"/>
                <w:bCs/>
                <w:spacing w:val="-1"/>
              </w:rPr>
              <w:t>a</w:t>
            </w:r>
            <w:r w:rsidRPr="005634FC">
              <w:rPr>
                <w:rFonts w:eastAsia="Arial" w:cs="Arial"/>
                <w:bCs/>
              </w:rPr>
              <w:t>t</w:t>
            </w:r>
            <w:r w:rsidRPr="005634FC">
              <w:rPr>
                <w:rFonts w:eastAsia="Arial" w:cs="Arial"/>
                <w:bCs/>
                <w:spacing w:val="1"/>
              </w:rPr>
              <w:t xml:space="preserve"> </w:t>
            </w:r>
            <w:r w:rsidRPr="005634FC">
              <w:rPr>
                <w:rFonts w:eastAsia="Arial" w:cs="Arial"/>
                <w:bCs/>
              </w:rPr>
              <w:t>you</w:t>
            </w:r>
            <w:r w:rsidRPr="005634FC">
              <w:rPr>
                <w:rFonts w:eastAsia="Arial" w:cs="Arial"/>
                <w:bCs/>
                <w:spacing w:val="-1"/>
              </w:rPr>
              <w:t xml:space="preserve"> r</w:t>
            </w:r>
            <w:r w:rsidRPr="005634FC">
              <w:rPr>
                <w:rFonts w:eastAsia="Arial" w:cs="Arial"/>
                <w:bCs/>
                <w:spacing w:val="1"/>
              </w:rPr>
              <w:t>e</w:t>
            </w:r>
            <w:r w:rsidRPr="005634FC">
              <w:rPr>
                <w:rFonts w:eastAsia="Arial" w:cs="Arial"/>
                <w:bCs/>
              </w:rPr>
              <w:t>c</w:t>
            </w:r>
            <w:r w:rsidRPr="005634FC">
              <w:rPr>
                <w:rFonts w:eastAsia="Arial" w:cs="Arial"/>
                <w:bCs/>
                <w:spacing w:val="1"/>
              </w:rPr>
              <w:t>e</w:t>
            </w:r>
            <w:r w:rsidRPr="005634FC">
              <w:rPr>
                <w:rFonts w:eastAsia="Arial" w:cs="Arial"/>
                <w:bCs/>
              </w:rPr>
              <w:t>i</w:t>
            </w:r>
            <w:r w:rsidRPr="005634FC">
              <w:rPr>
                <w:rFonts w:eastAsia="Arial" w:cs="Arial"/>
                <w:bCs/>
                <w:spacing w:val="-2"/>
              </w:rPr>
              <w:t>v</w:t>
            </w:r>
            <w:r w:rsidRPr="005634FC">
              <w:rPr>
                <w:rFonts w:eastAsia="Arial" w:cs="Arial"/>
                <w:bCs/>
                <w:spacing w:val="1"/>
              </w:rPr>
              <w:t>e</w:t>
            </w:r>
            <w:r w:rsidRPr="005634FC">
              <w:rPr>
                <w:rFonts w:eastAsia="Arial" w:cs="Arial"/>
                <w:bCs/>
              </w:rPr>
              <w:t xml:space="preserve"> </w:t>
            </w:r>
            <w:r w:rsidRPr="005634FC">
              <w:rPr>
                <w:rFonts w:eastAsia="Arial" w:cs="Arial"/>
                <w:bCs/>
                <w:spacing w:val="1"/>
              </w:rPr>
              <w:t>an</w:t>
            </w:r>
            <w:r w:rsidRPr="005634FC">
              <w:rPr>
                <w:rFonts w:eastAsia="Arial" w:cs="Arial"/>
                <w:bCs/>
              </w:rPr>
              <w:t>y</w:t>
            </w:r>
            <w:r w:rsidRPr="005634FC">
              <w:rPr>
                <w:rFonts w:eastAsia="Arial" w:cs="Arial"/>
                <w:bCs/>
                <w:spacing w:val="-2"/>
              </w:rPr>
              <w:t xml:space="preserve"> </w:t>
            </w:r>
            <w:r w:rsidRPr="005634FC">
              <w:rPr>
                <w:rFonts w:eastAsia="Arial" w:cs="Arial"/>
                <w:bCs/>
                <w:spacing w:val="1"/>
              </w:rPr>
              <w:t>ha</w:t>
            </w:r>
            <w:r w:rsidRPr="005634FC">
              <w:rPr>
                <w:rFonts w:eastAsia="Arial" w:cs="Arial"/>
                <w:bCs/>
                <w:spacing w:val="-1"/>
              </w:rPr>
              <w:t>n</w:t>
            </w:r>
            <w:r w:rsidRPr="005634FC">
              <w:rPr>
                <w:rFonts w:eastAsia="Arial" w:cs="Arial"/>
                <w:bCs/>
                <w:spacing w:val="1"/>
              </w:rPr>
              <w:t>do</w:t>
            </w:r>
            <w:r w:rsidRPr="005634FC">
              <w:rPr>
                <w:rFonts w:eastAsia="Arial" w:cs="Arial"/>
                <w:bCs/>
                <w:spacing w:val="-1"/>
              </w:rPr>
              <w:t>u</w:t>
            </w:r>
            <w:r w:rsidRPr="005634FC">
              <w:rPr>
                <w:rFonts w:eastAsia="Arial" w:cs="Arial"/>
                <w:bCs/>
                <w:spacing w:val="-2"/>
              </w:rPr>
              <w:t>t</w:t>
            </w:r>
            <w:r w:rsidRPr="005634FC">
              <w:rPr>
                <w:rFonts w:eastAsia="Arial" w:cs="Arial"/>
                <w:bCs/>
              </w:rPr>
              <w:t xml:space="preserve">s </w:t>
            </w:r>
            <w:r w:rsidRPr="005634FC">
              <w:rPr>
                <w:rFonts w:eastAsia="Arial" w:cs="Arial"/>
                <w:bCs/>
                <w:spacing w:val="1"/>
              </w:rPr>
              <w:t>o</w:t>
            </w:r>
            <w:r w:rsidRPr="005634FC">
              <w:rPr>
                <w:rFonts w:eastAsia="Arial" w:cs="Arial"/>
                <w:bCs/>
              </w:rPr>
              <w:t xml:space="preserve">r </w:t>
            </w:r>
            <w:r w:rsidRPr="005634FC">
              <w:rPr>
                <w:rFonts w:eastAsia="Arial" w:cs="Arial"/>
                <w:bCs/>
                <w:spacing w:val="1"/>
              </w:rPr>
              <w:t>no</w:t>
            </w:r>
            <w:r w:rsidRPr="005634FC">
              <w:rPr>
                <w:rFonts w:eastAsia="Arial" w:cs="Arial"/>
                <w:bCs/>
              </w:rPr>
              <w:t>ti</w:t>
            </w:r>
            <w:r w:rsidRPr="005634FC">
              <w:rPr>
                <w:rFonts w:eastAsia="Arial" w:cs="Arial"/>
                <w:bCs/>
                <w:spacing w:val="-2"/>
              </w:rPr>
              <w:t>c</w:t>
            </w:r>
            <w:r w:rsidRPr="005634FC">
              <w:rPr>
                <w:rFonts w:eastAsia="Arial" w:cs="Arial"/>
                <w:bCs/>
                <w:spacing w:val="1"/>
              </w:rPr>
              <w:t>e</w:t>
            </w:r>
            <w:r w:rsidRPr="005634FC">
              <w:rPr>
                <w:rFonts w:eastAsia="Arial" w:cs="Arial"/>
                <w:bCs/>
              </w:rPr>
              <w:t xml:space="preserve">s </w:t>
            </w:r>
            <w:r w:rsidRPr="005634FC">
              <w:rPr>
                <w:rFonts w:eastAsia="Arial" w:cs="Arial"/>
                <w:bCs/>
                <w:spacing w:val="-1"/>
              </w:rPr>
              <w:t>p</w:t>
            </w:r>
            <w:r w:rsidRPr="005634FC">
              <w:rPr>
                <w:rFonts w:eastAsia="Arial" w:cs="Arial"/>
                <w:bCs/>
                <w:spacing w:val="1"/>
              </w:rPr>
              <w:t>e</w:t>
            </w:r>
            <w:r w:rsidRPr="005634FC">
              <w:rPr>
                <w:rFonts w:eastAsia="Arial" w:cs="Arial"/>
                <w:bCs/>
                <w:spacing w:val="-1"/>
              </w:rPr>
              <w:t>r</w:t>
            </w:r>
            <w:r w:rsidRPr="005634FC">
              <w:rPr>
                <w:rFonts w:eastAsia="Arial" w:cs="Arial"/>
                <w:bCs/>
              </w:rPr>
              <w:t>ti</w:t>
            </w:r>
            <w:r w:rsidRPr="005634FC">
              <w:rPr>
                <w:rFonts w:eastAsia="Arial" w:cs="Arial"/>
                <w:bCs/>
                <w:spacing w:val="1"/>
              </w:rPr>
              <w:t>ne</w:t>
            </w:r>
            <w:r w:rsidRPr="005634FC">
              <w:rPr>
                <w:rFonts w:eastAsia="Arial" w:cs="Arial"/>
                <w:bCs/>
                <w:spacing w:val="-1"/>
              </w:rPr>
              <w:t>n</w:t>
            </w:r>
            <w:r w:rsidRPr="005634FC">
              <w:rPr>
                <w:rFonts w:eastAsia="Arial" w:cs="Arial"/>
                <w:bCs/>
              </w:rPr>
              <w:t>t</w:t>
            </w:r>
            <w:r w:rsidRPr="005634FC">
              <w:rPr>
                <w:rFonts w:eastAsia="Arial" w:cs="Arial"/>
                <w:bCs/>
                <w:spacing w:val="1"/>
              </w:rPr>
              <w:t xml:space="preserve"> </w:t>
            </w:r>
            <w:r w:rsidRPr="005634FC">
              <w:rPr>
                <w:rFonts w:eastAsia="Arial" w:cs="Arial"/>
                <w:bCs/>
                <w:spacing w:val="-2"/>
              </w:rPr>
              <w:t>t</w:t>
            </w:r>
            <w:r w:rsidRPr="005634FC">
              <w:rPr>
                <w:rFonts w:eastAsia="Arial" w:cs="Arial"/>
                <w:bCs/>
              </w:rPr>
              <w:t>o</w:t>
            </w:r>
            <w:r w:rsidRPr="005634FC">
              <w:rPr>
                <w:rFonts w:eastAsia="Arial" w:cs="Arial"/>
                <w:bCs/>
                <w:spacing w:val="1"/>
              </w:rPr>
              <w:t xml:space="preserve"> </w:t>
            </w:r>
            <w:r w:rsidRPr="005634FC">
              <w:rPr>
                <w:rFonts w:eastAsia="Arial" w:cs="Arial"/>
                <w:bCs/>
              </w:rPr>
              <w:t>t</w:t>
            </w:r>
            <w:r w:rsidRPr="005634FC">
              <w:rPr>
                <w:rFonts w:eastAsia="Arial" w:cs="Arial"/>
                <w:bCs/>
                <w:spacing w:val="-1"/>
              </w:rPr>
              <w:t>h</w:t>
            </w:r>
            <w:r w:rsidRPr="005634FC">
              <w:rPr>
                <w:rFonts w:eastAsia="Arial" w:cs="Arial"/>
                <w:bCs/>
              </w:rPr>
              <w:t>e</w:t>
            </w:r>
            <w:r w:rsidRPr="005634FC">
              <w:rPr>
                <w:rFonts w:eastAsia="Arial" w:cs="Arial"/>
                <w:bCs/>
                <w:spacing w:val="1"/>
              </w:rPr>
              <w:t xml:space="preserve"> </w:t>
            </w:r>
            <w:r w:rsidRPr="005634FC">
              <w:rPr>
                <w:rFonts w:eastAsia="Arial" w:cs="Arial"/>
                <w:bCs/>
              </w:rPr>
              <w:t>c</w:t>
            </w:r>
            <w:r w:rsidRPr="005634FC">
              <w:rPr>
                <w:rFonts w:eastAsia="Arial" w:cs="Arial"/>
                <w:bCs/>
                <w:spacing w:val="-1"/>
              </w:rPr>
              <w:t>o</w:t>
            </w:r>
            <w:r w:rsidRPr="005634FC">
              <w:rPr>
                <w:rFonts w:eastAsia="Arial" w:cs="Arial"/>
                <w:bCs/>
                <w:spacing w:val="1"/>
              </w:rPr>
              <w:t>u</w:t>
            </w:r>
            <w:r w:rsidRPr="005634FC">
              <w:rPr>
                <w:rFonts w:eastAsia="Arial" w:cs="Arial"/>
                <w:bCs/>
                <w:spacing w:val="-1"/>
              </w:rPr>
              <w:t>r</w:t>
            </w:r>
            <w:r w:rsidRPr="005634FC">
              <w:rPr>
                <w:rFonts w:eastAsia="Arial" w:cs="Arial"/>
                <w:bCs/>
              </w:rPr>
              <w:t>s</w:t>
            </w:r>
            <w:r w:rsidRPr="005634FC">
              <w:rPr>
                <w:rFonts w:eastAsia="Arial" w:cs="Arial"/>
                <w:bCs/>
                <w:spacing w:val="1"/>
              </w:rPr>
              <w:t>e</w:t>
            </w:r>
            <w:r w:rsidRPr="000E1F27">
              <w:rPr>
                <w:rFonts w:eastAsia="Arial" w:cs="Arial"/>
                <w:spacing w:val="1"/>
              </w:rPr>
              <w:t>.</w:t>
            </w:r>
          </w:p>
        </w:tc>
      </w:tr>
      <w:tr w:rsidR="00DC58AA" w14:paraId="79F4F47A"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D2D73D0" w14:textId="77777777" w:rsidR="00DC58AA" w:rsidRDefault="00DC58AA" w:rsidP="00DC58AA">
            <w:pPr>
              <w:spacing w:line="276" w:lineRule="auto"/>
              <w:rPr>
                <w:rFonts w:cs="Arial"/>
              </w:rPr>
            </w:pPr>
            <w:r>
              <w:rPr>
                <w:rFonts w:cs="Arial"/>
                <w:b/>
              </w:rPr>
              <w:t xml:space="preserve">Pro Vice Chancellor </w:t>
            </w:r>
          </w:p>
        </w:tc>
        <w:tc>
          <w:tcPr>
            <w:tcW w:w="5977" w:type="dxa"/>
            <w:tcBorders>
              <w:top w:val="single" w:sz="4" w:space="0" w:color="auto"/>
              <w:left w:val="single" w:sz="4" w:space="0" w:color="auto"/>
              <w:bottom w:val="single" w:sz="4" w:space="0" w:color="auto"/>
              <w:right w:val="single" w:sz="4" w:space="0" w:color="auto"/>
            </w:tcBorders>
            <w:hideMark/>
          </w:tcPr>
          <w:p w14:paraId="63C0E3ED" w14:textId="0FFB39FE" w:rsidR="00DC58AA" w:rsidRDefault="00DC58AA" w:rsidP="00DC58AA">
            <w:pPr>
              <w:spacing w:line="276" w:lineRule="auto"/>
              <w:rPr>
                <w:rFonts w:cs="Arial"/>
                <w:b/>
              </w:rPr>
            </w:pPr>
            <w:r>
              <w:rPr>
                <w:rFonts w:cs="Arial"/>
              </w:rPr>
              <w:t>A senior member of University staff who holds this job title, or their nominee</w:t>
            </w:r>
            <w:r w:rsidR="00AD7946">
              <w:rPr>
                <w:rFonts w:cs="Arial"/>
              </w:rPr>
              <w:t>.</w:t>
            </w:r>
          </w:p>
        </w:tc>
      </w:tr>
      <w:tr w:rsidR="00DC58AA" w14:paraId="2CA3A986" w14:textId="77777777" w:rsidTr="00480573">
        <w:tc>
          <w:tcPr>
            <w:tcW w:w="4508" w:type="dxa"/>
            <w:tcBorders>
              <w:top w:val="single" w:sz="4" w:space="0" w:color="auto"/>
              <w:left w:val="single" w:sz="4" w:space="0" w:color="auto"/>
              <w:bottom w:val="single" w:sz="4" w:space="0" w:color="auto"/>
              <w:right w:val="single" w:sz="4" w:space="0" w:color="auto"/>
            </w:tcBorders>
          </w:tcPr>
          <w:p w14:paraId="4553F66A" w14:textId="45746FEB" w:rsidR="00DC58AA" w:rsidRDefault="00991F06" w:rsidP="00DC58AA">
            <w:pPr>
              <w:spacing w:line="276" w:lineRule="auto"/>
              <w:rPr>
                <w:rFonts w:cs="Arial"/>
                <w:b/>
              </w:rPr>
            </w:pPr>
            <w:r>
              <w:rPr>
                <w:rFonts w:cs="Arial"/>
                <w:b/>
              </w:rPr>
              <w:t>Progression m</w:t>
            </w:r>
            <w:r w:rsidR="00DC58AA">
              <w:rPr>
                <w:rFonts w:cs="Arial"/>
                <w:b/>
              </w:rPr>
              <w:t>onitoring</w:t>
            </w:r>
          </w:p>
        </w:tc>
        <w:tc>
          <w:tcPr>
            <w:tcW w:w="5977" w:type="dxa"/>
            <w:tcBorders>
              <w:top w:val="single" w:sz="4" w:space="0" w:color="auto"/>
              <w:left w:val="single" w:sz="4" w:space="0" w:color="auto"/>
              <w:bottom w:val="single" w:sz="4" w:space="0" w:color="auto"/>
              <w:right w:val="single" w:sz="4" w:space="0" w:color="auto"/>
            </w:tcBorders>
          </w:tcPr>
          <w:p w14:paraId="4121115B" w14:textId="77777777" w:rsidR="00DC58AA" w:rsidRDefault="00DC58AA" w:rsidP="00DC58AA">
            <w:pPr>
              <w:spacing w:line="276" w:lineRule="auto"/>
              <w:rPr>
                <w:rFonts w:cs="Arial"/>
              </w:rPr>
            </w:pPr>
            <w:r>
              <w:rPr>
                <w:rFonts w:cs="Arial"/>
              </w:rPr>
              <w:t>This is a formal assessment of your progress. For Doctoral candidates only.</w:t>
            </w:r>
          </w:p>
        </w:tc>
      </w:tr>
      <w:tr w:rsidR="00DC58AA" w14:paraId="26EFBEF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09E958A1" w14:textId="77777777" w:rsidR="00DC58AA" w:rsidRDefault="00DC58AA" w:rsidP="00DC58AA">
            <w:pPr>
              <w:spacing w:line="276" w:lineRule="auto"/>
              <w:rPr>
                <w:rFonts w:cs="Arial"/>
                <w:color w:val="1F497D"/>
              </w:rPr>
            </w:pPr>
            <w:r>
              <w:rPr>
                <w:rFonts w:cs="Arial"/>
                <w:b/>
              </w:rPr>
              <w:t>Referral</w:t>
            </w:r>
          </w:p>
        </w:tc>
        <w:tc>
          <w:tcPr>
            <w:tcW w:w="5977" w:type="dxa"/>
            <w:tcBorders>
              <w:top w:val="single" w:sz="4" w:space="0" w:color="auto"/>
              <w:left w:val="single" w:sz="4" w:space="0" w:color="auto"/>
              <w:bottom w:val="single" w:sz="4" w:space="0" w:color="auto"/>
              <w:right w:val="single" w:sz="4" w:space="0" w:color="auto"/>
            </w:tcBorders>
            <w:hideMark/>
          </w:tcPr>
          <w:p w14:paraId="57F9D867" w14:textId="77777777" w:rsidR="00DC58AA" w:rsidRDefault="00DC58AA" w:rsidP="00DC58AA">
            <w:pPr>
              <w:spacing w:line="276" w:lineRule="auto"/>
              <w:rPr>
                <w:rFonts w:cs="Arial"/>
              </w:rPr>
            </w:pPr>
            <w:r>
              <w:rPr>
                <w:rFonts w:cs="Arial"/>
              </w:rPr>
              <w:t xml:space="preserve">When you have not met the pass criteria for a module and </w:t>
            </w:r>
            <w:proofErr w:type="gramStart"/>
            <w:r>
              <w:rPr>
                <w:rFonts w:cs="Arial"/>
              </w:rPr>
              <w:t>have to</w:t>
            </w:r>
            <w:proofErr w:type="gramEnd"/>
            <w:r>
              <w:rPr>
                <w:rFonts w:cs="Arial"/>
              </w:rPr>
              <w:t xml:space="preserve"> undertake reassessment. The module will be capped at the minimum pass mark. For Professional Doctorate candidates only.</w:t>
            </w:r>
          </w:p>
        </w:tc>
      </w:tr>
      <w:tr w:rsidR="00DC58AA" w14:paraId="62FFDB9A"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67CB6A8" w14:textId="77777777" w:rsidR="00DC58AA" w:rsidRDefault="00DC58AA" w:rsidP="00DC58AA">
            <w:pPr>
              <w:spacing w:line="276" w:lineRule="auto"/>
              <w:rPr>
                <w:rFonts w:cs="Arial"/>
                <w:b/>
              </w:rPr>
            </w:pPr>
            <w:r>
              <w:rPr>
                <w:rFonts w:cs="Arial"/>
                <w:b/>
              </w:rPr>
              <w:t>Registry</w:t>
            </w:r>
          </w:p>
        </w:tc>
        <w:tc>
          <w:tcPr>
            <w:tcW w:w="5977" w:type="dxa"/>
            <w:tcBorders>
              <w:top w:val="single" w:sz="4" w:space="0" w:color="auto"/>
              <w:left w:val="single" w:sz="4" w:space="0" w:color="auto"/>
              <w:bottom w:val="single" w:sz="4" w:space="0" w:color="auto"/>
              <w:right w:val="single" w:sz="4" w:space="0" w:color="auto"/>
            </w:tcBorders>
            <w:hideMark/>
          </w:tcPr>
          <w:p w14:paraId="09783116" w14:textId="77777777" w:rsidR="00DC58AA" w:rsidRDefault="00DC58AA" w:rsidP="00DC58AA">
            <w:pPr>
              <w:spacing w:line="276" w:lineRule="auto"/>
              <w:rPr>
                <w:rFonts w:cs="Arial"/>
                <w:b/>
              </w:rPr>
            </w:pPr>
            <w:r>
              <w:rPr>
                <w:rFonts w:cs="Arial"/>
              </w:rPr>
              <w:t>The University’s central service which manages the regulations and procedures that support the student journey.</w:t>
            </w:r>
            <w:r>
              <w:rPr>
                <w:rFonts w:cs="Arial"/>
                <w:b/>
              </w:rPr>
              <w:t xml:space="preserve">  </w:t>
            </w:r>
          </w:p>
        </w:tc>
      </w:tr>
      <w:tr w:rsidR="00DC58AA" w14:paraId="3BD39AE9" w14:textId="77777777" w:rsidTr="00480573">
        <w:tc>
          <w:tcPr>
            <w:tcW w:w="4508" w:type="dxa"/>
            <w:tcBorders>
              <w:top w:val="single" w:sz="4" w:space="0" w:color="auto"/>
              <w:left w:val="single" w:sz="4" w:space="0" w:color="auto"/>
              <w:bottom w:val="single" w:sz="4" w:space="0" w:color="auto"/>
              <w:right w:val="single" w:sz="4" w:space="0" w:color="auto"/>
            </w:tcBorders>
          </w:tcPr>
          <w:p w14:paraId="43BCC3D9" w14:textId="6DF729DB" w:rsidR="00DC58AA" w:rsidRDefault="00DC58AA" w:rsidP="00DC58AA">
            <w:pPr>
              <w:spacing w:line="276" w:lineRule="auto"/>
              <w:rPr>
                <w:rFonts w:eastAsia="Arial" w:cs="Arial"/>
                <w:b/>
                <w:bCs/>
                <w:spacing w:val="1"/>
              </w:rPr>
            </w:pPr>
            <w:r>
              <w:rPr>
                <w:rFonts w:eastAsia="Arial" w:cs="Arial"/>
                <w:b/>
                <w:bCs/>
                <w:spacing w:val="1"/>
              </w:rPr>
              <w:t>Report</w:t>
            </w:r>
          </w:p>
        </w:tc>
        <w:tc>
          <w:tcPr>
            <w:tcW w:w="5977" w:type="dxa"/>
            <w:tcBorders>
              <w:top w:val="single" w:sz="4" w:space="0" w:color="auto"/>
              <w:left w:val="single" w:sz="4" w:space="0" w:color="auto"/>
              <w:bottom w:val="single" w:sz="4" w:space="0" w:color="auto"/>
              <w:right w:val="single" w:sz="4" w:space="0" w:color="auto"/>
            </w:tcBorders>
          </w:tcPr>
          <w:p w14:paraId="3BB2221E" w14:textId="36EA32EF" w:rsidR="00DC58AA" w:rsidRDefault="00DC58AA" w:rsidP="00991F06">
            <w:pPr>
              <w:spacing w:line="276" w:lineRule="auto"/>
              <w:rPr>
                <w:rFonts w:eastAsia="Arial" w:cs="Arial"/>
              </w:rPr>
            </w:pPr>
            <w:r w:rsidRPr="00743EF7">
              <w:rPr>
                <w:rFonts w:eastAsia="Arial" w:cs="Arial"/>
              </w:rPr>
              <w:t xml:space="preserve">Anyone, including members of the public, can make a report to the University </w:t>
            </w:r>
            <w:r>
              <w:rPr>
                <w:rFonts w:eastAsia="Arial" w:cs="Arial"/>
              </w:rPr>
              <w:t>expressing dissatisfaction with</w:t>
            </w:r>
            <w:r w:rsidRPr="00743EF7">
              <w:rPr>
                <w:rFonts w:eastAsia="Arial" w:cs="Arial"/>
              </w:rPr>
              <w:t xml:space="preserve"> student’s behaviour. This will normally be investigated using the S</w:t>
            </w:r>
            <w:r>
              <w:rPr>
                <w:rFonts w:eastAsia="Arial" w:cs="Arial"/>
              </w:rPr>
              <w:t>tudent Disciplinary Procedure.</w:t>
            </w:r>
          </w:p>
        </w:tc>
      </w:tr>
      <w:tr w:rsidR="00DC58AA" w14:paraId="419F55F5" w14:textId="77777777" w:rsidTr="00480573">
        <w:tc>
          <w:tcPr>
            <w:tcW w:w="4508" w:type="dxa"/>
            <w:tcBorders>
              <w:top w:val="single" w:sz="4" w:space="0" w:color="auto"/>
              <w:left w:val="single" w:sz="4" w:space="0" w:color="auto"/>
              <w:bottom w:val="single" w:sz="4" w:space="0" w:color="auto"/>
              <w:right w:val="single" w:sz="4" w:space="0" w:color="auto"/>
            </w:tcBorders>
          </w:tcPr>
          <w:p w14:paraId="0BF679A9" w14:textId="308358D7" w:rsidR="00DC58AA" w:rsidRDefault="00991F06" w:rsidP="00DC58AA">
            <w:pPr>
              <w:spacing w:line="276" w:lineRule="auto"/>
              <w:rPr>
                <w:rFonts w:eastAsia="Arial" w:cs="Arial"/>
                <w:b/>
                <w:bCs/>
                <w:spacing w:val="1"/>
              </w:rPr>
            </w:pPr>
            <w:r>
              <w:rPr>
                <w:rFonts w:eastAsia="Arial" w:cs="Arial"/>
                <w:b/>
                <w:bCs/>
                <w:spacing w:val="1"/>
              </w:rPr>
              <w:t>Reporting p</w:t>
            </w:r>
            <w:r w:rsidR="00DC58AA">
              <w:rPr>
                <w:rFonts w:eastAsia="Arial" w:cs="Arial"/>
                <w:b/>
                <w:bCs/>
                <w:spacing w:val="1"/>
              </w:rPr>
              <w:t>arty</w:t>
            </w:r>
          </w:p>
        </w:tc>
        <w:tc>
          <w:tcPr>
            <w:tcW w:w="5977" w:type="dxa"/>
            <w:tcBorders>
              <w:top w:val="single" w:sz="4" w:space="0" w:color="auto"/>
              <w:left w:val="single" w:sz="4" w:space="0" w:color="auto"/>
              <w:bottom w:val="single" w:sz="4" w:space="0" w:color="auto"/>
              <w:right w:val="single" w:sz="4" w:space="0" w:color="auto"/>
            </w:tcBorders>
          </w:tcPr>
          <w:p w14:paraId="09A60876" w14:textId="6773EFD3" w:rsidR="00DC58AA" w:rsidRDefault="00DC58AA" w:rsidP="00DC58AA">
            <w:pPr>
              <w:spacing w:line="276" w:lineRule="auto"/>
              <w:rPr>
                <w:rFonts w:eastAsia="Arial" w:cs="Arial"/>
              </w:rPr>
            </w:pPr>
            <w:r w:rsidRPr="00080267">
              <w:rPr>
                <w:rFonts w:eastAsia="Arial" w:cs="Arial"/>
              </w:rPr>
              <w:t>A person who reports an incident, behaviour, or a concern to the University via the Student Disciplinary Procedure.</w:t>
            </w:r>
          </w:p>
        </w:tc>
      </w:tr>
      <w:tr w:rsidR="00DC58AA" w14:paraId="784F21CA" w14:textId="77777777" w:rsidTr="00480573">
        <w:tc>
          <w:tcPr>
            <w:tcW w:w="4508" w:type="dxa"/>
            <w:tcBorders>
              <w:top w:val="single" w:sz="4" w:space="0" w:color="auto"/>
              <w:left w:val="single" w:sz="4" w:space="0" w:color="auto"/>
              <w:bottom w:val="single" w:sz="4" w:space="0" w:color="auto"/>
              <w:right w:val="single" w:sz="4" w:space="0" w:color="auto"/>
            </w:tcBorders>
          </w:tcPr>
          <w:p w14:paraId="1C164777" w14:textId="688D2E35" w:rsidR="00DC58AA" w:rsidRDefault="00991F06" w:rsidP="00DC58AA">
            <w:pPr>
              <w:spacing w:line="276" w:lineRule="auto"/>
              <w:rPr>
                <w:rFonts w:eastAsia="Arial" w:cs="Arial"/>
                <w:b/>
                <w:bCs/>
                <w:spacing w:val="1"/>
              </w:rPr>
            </w:pPr>
            <w:r>
              <w:rPr>
                <w:rFonts w:eastAsia="Arial" w:cs="Arial"/>
                <w:b/>
                <w:spacing w:val="1"/>
              </w:rPr>
              <w:t>Research m</w:t>
            </w:r>
            <w:r w:rsidR="00DC58AA">
              <w:rPr>
                <w:rFonts w:eastAsia="Arial" w:cs="Arial"/>
                <w:b/>
                <w:spacing w:val="1"/>
              </w:rPr>
              <w:t xml:space="preserve">isconduct </w:t>
            </w:r>
          </w:p>
        </w:tc>
        <w:tc>
          <w:tcPr>
            <w:tcW w:w="5977" w:type="dxa"/>
            <w:tcBorders>
              <w:top w:val="single" w:sz="4" w:space="0" w:color="auto"/>
              <w:left w:val="single" w:sz="4" w:space="0" w:color="auto"/>
              <w:bottom w:val="single" w:sz="4" w:space="0" w:color="auto"/>
              <w:right w:val="single" w:sz="4" w:space="0" w:color="auto"/>
            </w:tcBorders>
          </w:tcPr>
          <w:p w14:paraId="1DC060D2" w14:textId="5725C338" w:rsidR="00DC58AA" w:rsidRPr="00080267" w:rsidRDefault="00DC58AA" w:rsidP="00DC58AA">
            <w:pPr>
              <w:spacing w:line="276" w:lineRule="auto"/>
              <w:rPr>
                <w:rFonts w:eastAsia="Arial" w:cs="Arial"/>
              </w:rPr>
            </w:pPr>
            <w:r>
              <w:rPr>
                <w:rFonts w:eastAsia="Arial" w:cs="Arial"/>
                <w:spacing w:val="1"/>
              </w:rPr>
              <w:t xml:space="preserve">Cheating which includes copying (reproducing or imitating), collusion (agreement to deceive, using the words or ideas of colleagues or other students and not acknowledging the source, allowing another student to see or use an assessment), preventing or attempting to prevent another student from being able to be assessed properly, contract cheating, plagiarism, self-plagiarism and other breaches of </w:t>
            </w:r>
            <w:r>
              <w:rPr>
                <w:rFonts w:eastAsia="Arial" w:cs="Arial"/>
                <w:spacing w:val="1"/>
              </w:rPr>
              <w:lastRenderedPageBreak/>
              <w:t>assessment or other examination regulations or procedures.</w:t>
            </w:r>
          </w:p>
        </w:tc>
      </w:tr>
      <w:tr w:rsidR="00DC58AA" w14:paraId="070CDDCD" w14:textId="77777777" w:rsidTr="00480573">
        <w:tc>
          <w:tcPr>
            <w:tcW w:w="4508" w:type="dxa"/>
            <w:tcBorders>
              <w:top w:val="single" w:sz="4" w:space="0" w:color="auto"/>
              <w:left w:val="single" w:sz="4" w:space="0" w:color="auto"/>
              <w:bottom w:val="single" w:sz="4" w:space="0" w:color="auto"/>
              <w:right w:val="single" w:sz="4" w:space="0" w:color="auto"/>
            </w:tcBorders>
          </w:tcPr>
          <w:p w14:paraId="42CBE247" w14:textId="645E2DAA" w:rsidR="00DC58AA" w:rsidRDefault="00991F06" w:rsidP="00DC58AA">
            <w:pPr>
              <w:spacing w:line="276" w:lineRule="auto"/>
              <w:rPr>
                <w:rFonts w:eastAsia="Arial" w:cs="Arial"/>
                <w:b/>
                <w:bCs/>
                <w:spacing w:val="1"/>
              </w:rPr>
            </w:pPr>
            <w:r>
              <w:rPr>
                <w:rFonts w:eastAsia="Arial" w:cs="Arial"/>
                <w:b/>
                <w:bCs/>
                <w:spacing w:val="1"/>
              </w:rPr>
              <w:lastRenderedPageBreak/>
              <w:t>Responding p</w:t>
            </w:r>
            <w:r w:rsidR="00DC58AA">
              <w:rPr>
                <w:rFonts w:eastAsia="Arial" w:cs="Arial"/>
                <w:b/>
                <w:bCs/>
                <w:spacing w:val="1"/>
              </w:rPr>
              <w:t>arty</w:t>
            </w:r>
          </w:p>
        </w:tc>
        <w:tc>
          <w:tcPr>
            <w:tcW w:w="5977" w:type="dxa"/>
            <w:tcBorders>
              <w:top w:val="single" w:sz="4" w:space="0" w:color="auto"/>
              <w:left w:val="single" w:sz="4" w:space="0" w:color="auto"/>
              <w:bottom w:val="single" w:sz="4" w:space="0" w:color="auto"/>
              <w:right w:val="single" w:sz="4" w:space="0" w:color="auto"/>
            </w:tcBorders>
          </w:tcPr>
          <w:p w14:paraId="22B4A439" w14:textId="56E90C26" w:rsidR="00DC58AA" w:rsidRDefault="00DC58AA" w:rsidP="00DC58AA">
            <w:pPr>
              <w:spacing w:line="276" w:lineRule="auto"/>
              <w:rPr>
                <w:rFonts w:eastAsia="Arial" w:cs="Arial"/>
              </w:rPr>
            </w:pPr>
            <w:r w:rsidRPr="00080267">
              <w:rPr>
                <w:rFonts w:eastAsia="Arial" w:cs="Arial"/>
              </w:rPr>
              <w:t>A person who receives a report about their behaviour or an incident they were involved in via the Student Disciplinary Procedure.</w:t>
            </w:r>
          </w:p>
        </w:tc>
      </w:tr>
      <w:tr w:rsidR="00DC58AA" w14:paraId="25A71F2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4587535" w14:textId="77777777" w:rsidR="00DC58AA" w:rsidRDefault="00DC58AA" w:rsidP="00DC58AA">
            <w:pPr>
              <w:spacing w:line="276" w:lineRule="auto"/>
              <w:rPr>
                <w:rFonts w:eastAsiaTheme="minorHAnsi" w:cs="Arial"/>
                <w:b/>
              </w:rPr>
            </w:pPr>
            <w:r>
              <w:rPr>
                <w:rFonts w:cs="Arial"/>
                <w:b/>
              </w:rPr>
              <w:t>School</w:t>
            </w:r>
          </w:p>
        </w:tc>
        <w:tc>
          <w:tcPr>
            <w:tcW w:w="5977" w:type="dxa"/>
            <w:tcBorders>
              <w:top w:val="single" w:sz="4" w:space="0" w:color="auto"/>
              <w:left w:val="single" w:sz="4" w:space="0" w:color="auto"/>
              <w:bottom w:val="single" w:sz="4" w:space="0" w:color="auto"/>
              <w:right w:val="single" w:sz="4" w:space="0" w:color="auto"/>
            </w:tcBorders>
            <w:hideMark/>
          </w:tcPr>
          <w:p w14:paraId="70952B32" w14:textId="2CC342DE" w:rsidR="00DC58AA" w:rsidRDefault="00991F06" w:rsidP="00DC58AA">
            <w:pPr>
              <w:spacing w:line="276" w:lineRule="auto"/>
              <w:rPr>
                <w:rFonts w:cs="Arial"/>
              </w:rPr>
            </w:pPr>
            <w:r>
              <w:rPr>
                <w:rFonts w:cs="Arial"/>
              </w:rPr>
              <w:t>The University is split into seven</w:t>
            </w:r>
            <w:r w:rsidR="00DC58AA">
              <w:rPr>
                <w:rFonts w:cs="Arial"/>
              </w:rPr>
              <w:t xml:space="preserve"> Schools, where related subject areas are managed and taught.</w:t>
            </w:r>
          </w:p>
        </w:tc>
      </w:tr>
      <w:tr w:rsidR="00DC58AA" w14:paraId="7B4A2D31" w14:textId="77777777" w:rsidTr="00480573">
        <w:tc>
          <w:tcPr>
            <w:tcW w:w="4508" w:type="dxa"/>
            <w:tcBorders>
              <w:top w:val="single" w:sz="4" w:space="0" w:color="auto"/>
              <w:left w:val="single" w:sz="4" w:space="0" w:color="auto"/>
              <w:bottom w:val="single" w:sz="4" w:space="0" w:color="auto"/>
              <w:right w:val="single" w:sz="4" w:space="0" w:color="auto"/>
            </w:tcBorders>
          </w:tcPr>
          <w:p w14:paraId="17636DCB" w14:textId="77777777" w:rsidR="00DC58AA" w:rsidRDefault="00DC58AA" w:rsidP="00DC58AA">
            <w:pPr>
              <w:spacing w:line="276" w:lineRule="auto"/>
              <w:rPr>
                <w:rFonts w:cs="Arial"/>
                <w:b/>
              </w:rPr>
            </w:pPr>
            <w:r>
              <w:rPr>
                <w:rFonts w:cs="Arial"/>
                <w:b/>
              </w:rPr>
              <w:t>School Director of Graduation (or deputy)</w:t>
            </w:r>
          </w:p>
        </w:tc>
        <w:tc>
          <w:tcPr>
            <w:tcW w:w="5977" w:type="dxa"/>
            <w:tcBorders>
              <w:top w:val="single" w:sz="4" w:space="0" w:color="auto"/>
              <w:left w:val="single" w:sz="4" w:space="0" w:color="auto"/>
              <w:bottom w:val="single" w:sz="4" w:space="0" w:color="auto"/>
              <w:right w:val="single" w:sz="4" w:space="0" w:color="auto"/>
            </w:tcBorders>
          </w:tcPr>
          <w:p w14:paraId="5C77CEEC" w14:textId="77777777" w:rsidR="00DC58AA" w:rsidRDefault="00DC58AA" w:rsidP="00DC58AA">
            <w:pPr>
              <w:spacing w:line="276" w:lineRule="auto"/>
              <w:rPr>
                <w:rFonts w:cs="Arial"/>
              </w:rPr>
            </w:pPr>
            <w:r>
              <w:rPr>
                <w:rFonts w:cs="Arial"/>
              </w:rPr>
              <w:t>The senior academic in charge of overseeing graduate education in your School.</w:t>
            </w:r>
          </w:p>
        </w:tc>
      </w:tr>
      <w:tr w:rsidR="00DC58AA" w14:paraId="1D2F8D0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67B49B7F" w14:textId="77777777" w:rsidR="00DC58AA" w:rsidRDefault="00DC58AA" w:rsidP="00DC58AA">
            <w:pPr>
              <w:spacing w:line="276" w:lineRule="auto"/>
              <w:rPr>
                <w:rFonts w:cs="Arial"/>
                <w:b/>
              </w:rPr>
            </w:pPr>
            <w:r>
              <w:rPr>
                <w:rFonts w:cs="Arial"/>
                <w:b/>
              </w:rPr>
              <w:t>School Manager</w:t>
            </w:r>
          </w:p>
        </w:tc>
        <w:tc>
          <w:tcPr>
            <w:tcW w:w="5977" w:type="dxa"/>
            <w:tcBorders>
              <w:top w:val="single" w:sz="4" w:space="0" w:color="auto"/>
              <w:left w:val="single" w:sz="4" w:space="0" w:color="auto"/>
              <w:bottom w:val="single" w:sz="4" w:space="0" w:color="auto"/>
              <w:right w:val="single" w:sz="4" w:space="0" w:color="auto"/>
            </w:tcBorders>
            <w:hideMark/>
          </w:tcPr>
          <w:p w14:paraId="16BE4A28" w14:textId="77777777" w:rsidR="00DC58AA" w:rsidRDefault="00DC58AA" w:rsidP="00DC58AA">
            <w:pPr>
              <w:spacing w:line="276" w:lineRule="auto"/>
              <w:rPr>
                <w:rFonts w:cs="Arial"/>
                <w:b/>
              </w:rPr>
            </w:pPr>
            <w:r>
              <w:rPr>
                <w:rFonts w:cs="Arial"/>
              </w:rPr>
              <w:t>The senior professional services manager in one of the University’s seven schools, or their nominee.</w:t>
            </w:r>
            <w:r>
              <w:rPr>
                <w:rFonts w:cs="Arial"/>
                <w:b/>
              </w:rPr>
              <w:t xml:space="preserve"> </w:t>
            </w:r>
          </w:p>
        </w:tc>
      </w:tr>
      <w:tr w:rsidR="00DC58AA" w14:paraId="76A98CC7"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4428E6D" w14:textId="0BD713C4" w:rsidR="00DC58AA" w:rsidRDefault="00991F06" w:rsidP="00DC58AA">
            <w:pPr>
              <w:spacing w:line="276" w:lineRule="auto"/>
              <w:rPr>
                <w:rFonts w:cs="Arial"/>
                <w:b/>
              </w:rPr>
            </w:pPr>
            <w:r>
              <w:rPr>
                <w:rFonts w:cs="Arial"/>
                <w:b/>
              </w:rPr>
              <w:t>School support s</w:t>
            </w:r>
            <w:r w:rsidR="00DC58AA">
              <w:rPr>
                <w:rFonts w:cs="Arial"/>
                <w:b/>
              </w:rPr>
              <w:t>ervices</w:t>
            </w:r>
          </w:p>
        </w:tc>
        <w:tc>
          <w:tcPr>
            <w:tcW w:w="5977" w:type="dxa"/>
            <w:tcBorders>
              <w:top w:val="single" w:sz="4" w:space="0" w:color="auto"/>
              <w:left w:val="single" w:sz="4" w:space="0" w:color="auto"/>
              <w:bottom w:val="single" w:sz="4" w:space="0" w:color="auto"/>
              <w:right w:val="single" w:sz="4" w:space="0" w:color="auto"/>
            </w:tcBorders>
            <w:hideMark/>
          </w:tcPr>
          <w:p w14:paraId="485EC49D" w14:textId="0BCAE45C" w:rsidR="00DC58AA" w:rsidRDefault="00DC58AA" w:rsidP="00DC58AA">
            <w:pPr>
              <w:spacing w:line="276" w:lineRule="auto"/>
              <w:rPr>
                <w:rFonts w:cs="Arial"/>
                <w:b/>
              </w:rPr>
            </w:pPr>
            <w:r>
              <w:rPr>
                <w:rFonts w:cs="Arial"/>
              </w:rPr>
              <w:t>A range of pastoral and academic support services available within each School</w:t>
            </w:r>
            <w:r w:rsidR="00991F06">
              <w:rPr>
                <w:rFonts w:cs="Arial"/>
              </w:rPr>
              <w:t>.</w:t>
            </w:r>
          </w:p>
        </w:tc>
      </w:tr>
      <w:tr w:rsidR="00DC58AA" w14:paraId="74400DD1" w14:textId="64C28343" w:rsidTr="00480573">
        <w:tc>
          <w:tcPr>
            <w:tcW w:w="4508" w:type="dxa"/>
            <w:tcBorders>
              <w:top w:val="single" w:sz="4" w:space="0" w:color="auto"/>
              <w:left w:val="single" w:sz="4" w:space="0" w:color="auto"/>
              <w:bottom w:val="single" w:sz="4" w:space="0" w:color="auto"/>
              <w:right w:val="single" w:sz="4" w:space="0" w:color="auto"/>
            </w:tcBorders>
            <w:hideMark/>
          </w:tcPr>
          <w:p w14:paraId="618AB503" w14:textId="177A4D8D" w:rsidR="00DC58AA" w:rsidRDefault="00991F06" w:rsidP="00DC58AA">
            <w:pPr>
              <w:spacing w:line="276" w:lineRule="auto"/>
              <w:rPr>
                <w:rFonts w:cs="Arial"/>
                <w:b/>
              </w:rPr>
            </w:pPr>
            <w:r>
              <w:rPr>
                <w:rFonts w:cs="Arial"/>
                <w:b/>
              </w:rPr>
              <w:t>Sexual m</w:t>
            </w:r>
            <w:r w:rsidR="00DC58AA">
              <w:rPr>
                <w:rFonts w:cs="Arial"/>
                <w:b/>
              </w:rPr>
              <w:t>isconduct</w:t>
            </w:r>
          </w:p>
        </w:tc>
        <w:tc>
          <w:tcPr>
            <w:tcW w:w="5977" w:type="dxa"/>
            <w:tcBorders>
              <w:top w:val="single" w:sz="4" w:space="0" w:color="auto"/>
              <w:left w:val="single" w:sz="4" w:space="0" w:color="auto"/>
              <w:bottom w:val="single" w:sz="4" w:space="0" w:color="auto"/>
              <w:right w:val="single" w:sz="4" w:space="0" w:color="auto"/>
            </w:tcBorders>
            <w:hideMark/>
          </w:tcPr>
          <w:p w14:paraId="214F24B6" w14:textId="5A7C11C4" w:rsidR="00DC58AA" w:rsidRDefault="00DC58AA" w:rsidP="00DC58AA">
            <w:pPr>
              <w:spacing w:line="276" w:lineRule="auto"/>
              <w:rPr>
                <w:rFonts w:cs="Arial"/>
              </w:rPr>
            </w:pPr>
            <w:r>
              <w:rPr>
                <w:rFonts w:cs="Arial"/>
              </w:rPr>
              <w:t xml:space="preserve">Relates to all unwanted conduct of a sexual nature. For an indicative list of what may constitute sexual misconduct, please refer to the </w:t>
            </w:r>
            <w:hyperlink r:id="rId19" w:history="1">
              <w:r>
                <w:rPr>
                  <w:rStyle w:val="Hyperlink"/>
                  <w:rFonts w:cs="Arial"/>
                </w:rPr>
                <w:t>University’s Code of Conduct</w:t>
              </w:r>
            </w:hyperlink>
            <w:r>
              <w:rPr>
                <w:rFonts w:cs="Arial"/>
              </w:rPr>
              <w:t xml:space="preserve">. </w:t>
            </w:r>
          </w:p>
        </w:tc>
      </w:tr>
      <w:tr w:rsidR="00DC58AA" w14:paraId="043C100D"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585EF180" w14:textId="13208850" w:rsidR="00DC58AA" w:rsidRDefault="00991F06" w:rsidP="00DC58AA">
            <w:pPr>
              <w:spacing w:line="276" w:lineRule="auto"/>
              <w:rPr>
                <w:rFonts w:eastAsia="Arial" w:cs="Arial"/>
                <w:spacing w:val="1"/>
              </w:rPr>
            </w:pPr>
            <w:r>
              <w:rPr>
                <w:rFonts w:eastAsia="Arial" w:cs="Arial"/>
                <w:b/>
                <w:spacing w:val="1"/>
              </w:rPr>
              <w:t>Student c</w:t>
            </w:r>
            <w:r w:rsidR="00DC58AA">
              <w:rPr>
                <w:rFonts w:eastAsia="Arial" w:cs="Arial"/>
                <w:b/>
                <w:spacing w:val="1"/>
              </w:rPr>
              <w:t>onciliator</w:t>
            </w:r>
          </w:p>
        </w:tc>
        <w:tc>
          <w:tcPr>
            <w:tcW w:w="5977" w:type="dxa"/>
            <w:tcBorders>
              <w:top w:val="single" w:sz="4" w:space="0" w:color="auto"/>
              <w:left w:val="single" w:sz="4" w:space="0" w:color="auto"/>
              <w:bottom w:val="single" w:sz="4" w:space="0" w:color="auto"/>
              <w:right w:val="single" w:sz="4" w:space="0" w:color="auto"/>
            </w:tcBorders>
            <w:hideMark/>
          </w:tcPr>
          <w:p w14:paraId="4D63AEF7" w14:textId="77777777" w:rsidR="00DC58AA" w:rsidRDefault="00DC58AA" w:rsidP="00DC58AA">
            <w:pPr>
              <w:spacing w:line="276" w:lineRule="auto"/>
              <w:rPr>
                <w:rFonts w:eastAsia="Arial" w:cs="Arial"/>
                <w:b/>
                <w:spacing w:val="1"/>
              </w:rPr>
            </w:pPr>
            <w:r>
              <w:rPr>
                <w:rFonts w:eastAsia="Arial" w:cs="Arial"/>
                <w:spacing w:val="1"/>
              </w:rPr>
              <w:t>A</w:t>
            </w:r>
            <w:r>
              <w:rPr>
                <w:rFonts w:eastAsia="Arial" w:cs="Arial"/>
                <w:b/>
                <w:spacing w:val="1"/>
              </w:rPr>
              <w:t xml:space="preserve"> </w:t>
            </w:r>
            <w:r>
              <w:rPr>
                <w:rFonts w:eastAsia="Arial" w:cs="Arial"/>
                <w:spacing w:val="1"/>
              </w:rPr>
              <w:t xml:space="preserve">member of </w:t>
            </w:r>
            <w:proofErr w:type="gramStart"/>
            <w:r>
              <w:rPr>
                <w:rFonts w:eastAsia="Arial" w:cs="Arial"/>
                <w:spacing w:val="1"/>
              </w:rPr>
              <w:t>University</w:t>
            </w:r>
            <w:proofErr w:type="gramEnd"/>
            <w:r>
              <w:rPr>
                <w:rFonts w:eastAsia="Arial" w:cs="Arial"/>
                <w:spacing w:val="1"/>
              </w:rPr>
              <w:t xml:space="preserve"> staff who has been trained to try and help students to resolve their problem with the University. The conciliator is impartial and will work with you to try to provide a reasonable solution to the problem, if this is possible.</w:t>
            </w:r>
          </w:p>
        </w:tc>
      </w:tr>
      <w:tr w:rsidR="00DC58AA" w14:paraId="38F6F3EC" w14:textId="77777777" w:rsidTr="00480573">
        <w:tc>
          <w:tcPr>
            <w:tcW w:w="4508" w:type="dxa"/>
            <w:tcBorders>
              <w:top w:val="single" w:sz="4" w:space="0" w:color="auto"/>
              <w:left w:val="single" w:sz="4" w:space="0" w:color="auto"/>
              <w:bottom w:val="single" w:sz="4" w:space="0" w:color="auto"/>
              <w:right w:val="single" w:sz="4" w:space="0" w:color="auto"/>
            </w:tcBorders>
          </w:tcPr>
          <w:p w14:paraId="0F407FCB" w14:textId="77777777" w:rsidR="00DC58AA" w:rsidRDefault="00DC58AA" w:rsidP="00DC58AA">
            <w:pPr>
              <w:tabs>
                <w:tab w:val="left" w:pos="1155"/>
              </w:tabs>
              <w:spacing w:line="276" w:lineRule="auto"/>
              <w:rPr>
                <w:rFonts w:eastAsia="Arial" w:cs="Arial"/>
                <w:b/>
                <w:spacing w:val="1"/>
              </w:rPr>
            </w:pPr>
            <w:r>
              <w:rPr>
                <w:rFonts w:eastAsia="Arial" w:cs="Arial"/>
                <w:b/>
                <w:spacing w:val="1"/>
              </w:rPr>
              <w:t>Supervision</w:t>
            </w:r>
          </w:p>
        </w:tc>
        <w:tc>
          <w:tcPr>
            <w:tcW w:w="5977" w:type="dxa"/>
            <w:tcBorders>
              <w:top w:val="single" w:sz="4" w:space="0" w:color="auto"/>
              <w:left w:val="single" w:sz="4" w:space="0" w:color="auto"/>
              <w:bottom w:val="single" w:sz="4" w:space="0" w:color="auto"/>
              <w:right w:val="single" w:sz="4" w:space="0" w:color="auto"/>
            </w:tcBorders>
          </w:tcPr>
          <w:p w14:paraId="387343A5" w14:textId="77777777" w:rsidR="00DC58AA" w:rsidRDefault="00DC58AA" w:rsidP="00DC58AA">
            <w:pPr>
              <w:spacing w:line="276" w:lineRule="auto"/>
              <w:rPr>
                <w:rFonts w:eastAsia="Arial" w:cs="Arial"/>
                <w:spacing w:val="1"/>
              </w:rPr>
            </w:pPr>
            <w:r>
              <w:rPr>
                <w:rFonts w:eastAsia="Arial" w:cs="Arial"/>
                <w:spacing w:val="1"/>
              </w:rPr>
              <w:t>This is regular interaction with academic staff who are supporting and guiding you through your research degree.</w:t>
            </w:r>
          </w:p>
        </w:tc>
      </w:tr>
      <w:tr w:rsidR="00DC58AA" w14:paraId="4FA24A51"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4F87C8C" w14:textId="77777777" w:rsidR="00DC58AA" w:rsidRDefault="00DC58AA" w:rsidP="00DC58AA">
            <w:pPr>
              <w:spacing w:line="276" w:lineRule="auto"/>
              <w:rPr>
                <w:rFonts w:eastAsia="Arial" w:cs="Arial"/>
                <w:spacing w:val="1"/>
              </w:rPr>
            </w:pPr>
            <w:r>
              <w:rPr>
                <w:rFonts w:eastAsia="Arial" w:cs="Arial"/>
                <w:b/>
                <w:spacing w:val="1"/>
              </w:rPr>
              <w:t>Supporter</w:t>
            </w:r>
          </w:p>
        </w:tc>
        <w:tc>
          <w:tcPr>
            <w:tcW w:w="5977" w:type="dxa"/>
            <w:tcBorders>
              <w:top w:val="single" w:sz="4" w:space="0" w:color="auto"/>
              <w:left w:val="single" w:sz="4" w:space="0" w:color="auto"/>
              <w:bottom w:val="single" w:sz="4" w:space="0" w:color="auto"/>
              <w:right w:val="single" w:sz="4" w:space="0" w:color="auto"/>
            </w:tcBorders>
            <w:hideMark/>
          </w:tcPr>
          <w:p w14:paraId="7BCF0290" w14:textId="77777777" w:rsidR="00DC58AA" w:rsidRDefault="00DC58AA" w:rsidP="00DC58AA">
            <w:pPr>
              <w:spacing w:line="276" w:lineRule="auto"/>
              <w:rPr>
                <w:rFonts w:eastAsia="Arial" w:cs="Arial"/>
                <w:spacing w:val="1"/>
              </w:rPr>
            </w:pPr>
            <w:r>
              <w:rPr>
                <w:rFonts w:eastAsia="Arial" w:cs="Arial"/>
                <w:spacing w:val="1"/>
              </w:rPr>
              <w:t xml:space="preserve">A person who supports the student during a </w:t>
            </w:r>
            <w:proofErr w:type="gramStart"/>
            <w:r>
              <w:rPr>
                <w:rFonts w:eastAsia="Arial" w:cs="Arial"/>
                <w:spacing w:val="1"/>
              </w:rPr>
              <w:t>University</w:t>
            </w:r>
            <w:proofErr w:type="gramEnd"/>
            <w:r>
              <w:rPr>
                <w:rFonts w:eastAsia="Arial" w:cs="Arial"/>
                <w:spacing w:val="1"/>
              </w:rPr>
              <w:t xml:space="preserve"> procedure. For example, an adviser from the Students’ Union Advice Centre. They might attend meetings with you or help to complete paperwork.</w:t>
            </w:r>
          </w:p>
        </w:tc>
      </w:tr>
      <w:tr w:rsidR="00DC58AA" w14:paraId="4E10C2B7"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009F6F2" w14:textId="77777777" w:rsidR="00DC58AA" w:rsidRDefault="00DC58AA" w:rsidP="00DC58AA">
            <w:pPr>
              <w:spacing w:line="276" w:lineRule="auto"/>
              <w:rPr>
                <w:rFonts w:eastAsia="Arial" w:cs="Arial"/>
                <w:b/>
                <w:spacing w:val="1"/>
              </w:rPr>
            </w:pPr>
            <w:r>
              <w:rPr>
                <w:rFonts w:eastAsia="Arial" w:cs="Arial"/>
                <w:b/>
                <w:spacing w:val="1"/>
              </w:rPr>
              <w:t xml:space="preserve">The University </w:t>
            </w:r>
          </w:p>
        </w:tc>
        <w:tc>
          <w:tcPr>
            <w:tcW w:w="5977" w:type="dxa"/>
            <w:tcBorders>
              <w:top w:val="single" w:sz="4" w:space="0" w:color="auto"/>
              <w:left w:val="single" w:sz="4" w:space="0" w:color="auto"/>
              <w:bottom w:val="single" w:sz="4" w:space="0" w:color="auto"/>
              <w:right w:val="single" w:sz="4" w:space="0" w:color="auto"/>
            </w:tcBorders>
            <w:hideMark/>
          </w:tcPr>
          <w:p w14:paraId="39535C82" w14:textId="77777777" w:rsidR="00DC58AA" w:rsidRDefault="00DC58AA" w:rsidP="00DC58AA">
            <w:pPr>
              <w:spacing w:line="276" w:lineRule="auto"/>
              <w:rPr>
                <w:rFonts w:eastAsia="Arial" w:cs="Arial"/>
                <w:b/>
                <w:spacing w:val="1"/>
              </w:rPr>
            </w:pPr>
            <w:r>
              <w:rPr>
                <w:rFonts w:eastAsia="Arial" w:cs="Arial"/>
                <w:spacing w:val="1"/>
              </w:rPr>
              <w:t>The University of Huddersfield.</w:t>
            </w:r>
          </w:p>
        </w:tc>
      </w:tr>
      <w:tr w:rsidR="00DC58AA" w14:paraId="28E82D78"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740AB800" w14:textId="2210C8EF" w:rsidR="00DC58AA" w:rsidRDefault="00991F06" w:rsidP="00DC58AA">
            <w:pPr>
              <w:spacing w:line="276" w:lineRule="auto"/>
              <w:rPr>
                <w:rFonts w:eastAsia="Arial" w:cs="Arial"/>
                <w:b/>
                <w:spacing w:val="1"/>
              </w:rPr>
            </w:pPr>
            <w:r>
              <w:rPr>
                <w:rFonts w:eastAsia="Arial" w:cs="Arial"/>
                <w:b/>
                <w:spacing w:val="1"/>
              </w:rPr>
              <w:t>Unauthorised p</w:t>
            </w:r>
            <w:r w:rsidR="00DC58AA">
              <w:rPr>
                <w:rFonts w:eastAsia="Arial" w:cs="Arial"/>
                <w:b/>
                <w:spacing w:val="1"/>
              </w:rPr>
              <w:t>artnership</w:t>
            </w:r>
          </w:p>
        </w:tc>
        <w:tc>
          <w:tcPr>
            <w:tcW w:w="5977" w:type="dxa"/>
            <w:tcBorders>
              <w:top w:val="single" w:sz="4" w:space="0" w:color="auto"/>
              <w:left w:val="single" w:sz="4" w:space="0" w:color="auto"/>
              <w:bottom w:val="single" w:sz="4" w:space="0" w:color="auto"/>
              <w:right w:val="single" w:sz="4" w:space="0" w:color="auto"/>
            </w:tcBorders>
            <w:hideMark/>
          </w:tcPr>
          <w:p w14:paraId="5A41C9D1" w14:textId="77777777" w:rsidR="00DC58AA" w:rsidRDefault="00DC58AA" w:rsidP="00DC58AA">
            <w:pPr>
              <w:spacing w:line="276" w:lineRule="auto"/>
              <w:rPr>
                <w:rFonts w:eastAsia="Arial" w:cs="Arial"/>
                <w:spacing w:val="1"/>
              </w:rPr>
            </w:pPr>
            <w:r>
              <w:rPr>
                <w:rFonts w:eastAsia="Arial" w:cs="Arial"/>
                <w:spacing w:val="1"/>
              </w:rPr>
              <w:t xml:space="preserve">When you have worked too closely with another person when submitting work for an assessment that has led to you trying to achieve an unfair advantage. </w:t>
            </w:r>
          </w:p>
        </w:tc>
      </w:tr>
      <w:tr w:rsidR="00DC58AA" w14:paraId="593D8695"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6E252690" w14:textId="7399C8E5" w:rsidR="00DC58AA" w:rsidRDefault="00991F06" w:rsidP="00991F06">
            <w:pPr>
              <w:spacing w:line="276" w:lineRule="auto"/>
              <w:rPr>
                <w:rFonts w:eastAsia="Arial" w:cs="Arial"/>
                <w:b/>
                <w:spacing w:val="1"/>
              </w:rPr>
            </w:pPr>
            <w:r>
              <w:rPr>
                <w:rFonts w:eastAsia="Arial" w:cs="Arial"/>
                <w:b/>
                <w:spacing w:val="1"/>
              </w:rPr>
              <w:t>University c</w:t>
            </w:r>
            <w:r w:rsidR="00DC58AA">
              <w:rPr>
                <w:rFonts w:eastAsia="Arial" w:cs="Arial"/>
                <w:b/>
                <w:spacing w:val="1"/>
              </w:rPr>
              <w:t xml:space="preserve">ommunity </w:t>
            </w:r>
            <w:r>
              <w:rPr>
                <w:rFonts w:eastAsia="Arial" w:cs="Arial"/>
                <w:b/>
                <w:spacing w:val="1"/>
              </w:rPr>
              <w:t>s</w:t>
            </w:r>
            <w:r w:rsidR="00DC58AA">
              <w:rPr>
                <w:rFonts w:eastAsia="Arial" w:cs="Arial"/>
                <w:b/>
                <w:spacing w:val="1"/>
              </w:rPr>
              <w:t>ervice</w:t>
            </w:r>
          </w:p>
        </w:tc>
        <w:tc>
          <w:tcPr>
            <w:tcW w:w="5977" w:type="dxa"/>
            <w:tcBorders>
              <w:top w:val="single" w:sz="4" w:space="0" w:color="auto"/>
              <w:left w:val="single" w:sz="4" w:space="0" w:color="auto"/>
              <w:bottom w:val="single" w:sz="4" w:space="0" w:color="auto"/>
              <w:right w:val="single" w:sz="4" w:space="0" w:color="auto"/>
            </w:tcBorders>
            <w:hideMark/>
          </w:tcPr>
          <w:p w14:paraId="22455794" w14:textId="0A22FE26" w:rsidR="00DC58AA" w:rsidRDefault="00DC58AA" w:rsidP="00DC58AA">
            <w:pPr>
              <w:spacing w:line="276" w:lineRule="auto"/>
              <w:rPr>
                <w:rFonts w:eastAsia="Arial" w:cs="Arial"/>
                <w:b/>
                <w:spacing w:val="1"/>
              </w:rPr>
            </w:pPr>
            <w:r>
              <w:rPr>
                <w:rFonts w:eastAsia="Arial" w:cs="Arial"/>
                <w:spacing w:val="1"/>
              </w:rPr>
              <w:t>This is a form of restorative justice. If you are found to have breached our regulations on how we expect you to behave</w:t>
            </w:r>
            <w:r w:rsidR="00991F06">
              <w:rPr>
                <w:rFonts w:eastAsia="Arial" w:cs="Arial"/>
                <w:spacing w:val="1"/>
              </w:rPr>
              <w:t>,</w:t>
            </w:r>
            <w:r>
              <w:rPr>
                <w:rFonts w:eastAsia="Arial" w:cs="Arial"/>
                <w:spacing w:val="1"/>
              </w:rPr>
              <w:t xml:space="preserve"> we may require you to compensate the University community. </w:t>
            </w:r>
          </w:p>
        </w:tc>
      </w:tr>
      <w:tr w:rsidR="00DC58AA" w14:paraId="33AE54CB"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860D65A" w14:textId="77777777" w:rsidR="00DC58AA" w:rsidRDefault="00DC58AA" w:rsidP="00DC58AA">
            <w:pPr>
              <w:spacing w:line="276" w:lineRule="auto"/>
              <w:rPr>
                <w:rFonts w:eastAsiaTheme="minorHAnsi" w:cs="Arial"/>
                <w:b/>
              </w:rPr>
            </w:pPr>
            <w:r>
              <w:rPr>
                <w:rFonts w:cs="Arial"/>
                <w:b/>
              </w:rPr>
              <w:t>Upheld</w:t>
            </w:r>
          </w:p>
        </w:tc>
        <w:tc>
          <w:tcPr>
            <w:tcW w:w="5977" w:type="dxa"/>
            <w:tcBorders>
              <w:top w:val="single" w:sz="4" w:space="0" w:color="auto"/>
              <w:left w:val="single" w:sz="4" w:space="0" w:color="auto"/>
              <w:bottom w:val="single" w:sz="4" w:space="0" w:color="auto"/>
              <w:right w:val="single" w:sz="4" w:space="0" w:color="auto"/>
            </w:tcBorders>
            <w:hideMark/>
          </w:tcPr>
          <w:p w14:paraId="260BF478" w14:textId="77777777" w:rsidR="00DC58AA" w:rsidRDefault="00DC58AA" w:rsidP="00DC58AA">
            <w:pPr>
              <w:spacing w:line="276" w:lineRule="auto"/>
              <w:rPr>
                <w:rFonts w:cs="Arial"/>
                <w:b/>
              </w:rPr>
            </w:pPr>
            <w:r>
              <w:rPr>
                <w:rFonts w:cs="Arial"/>
              </w:rPr>
              <w:t>This is an outcome you will be given if we agree to overturn a decision we have made.</w:t>
            </w:r>
          </w:p>
        </w:tc>
      </w:tr>
      <w:tr w:rsidR="00DC58AA" w14:paraId="252C1F9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41F7C83D" w14:textId="77777777" w:rsidR="00DC58AA" w:rsidRDefault="00DC58AA" w:rsidP="00DC58AA">
            <w:pPr>
              <w:spacing w:line="276" w:lineRule="auto"/>
              <w:rPr>
                <w:rFonts w:eastAsia="Arial" w:cs="Arial"/>
                <w:spacing w:val="1"/>
              </w:rPr>
            </w:pPr>
            <w:r>
              <w:rPr>
                <w:rFonts w:eastAsia="Arial" w:cs="Arial"/>
                <w:b/>
                <w:spacing w:val="1"/>
              </w:rPr>
              <w:t>Us</w:t>
            </w:r>
          </w:p>
        </w:tc>
        <w:tc>
          <w:tcPr>
            <w:tcW w:w="5977" w:type="dxa"/>
            <w:tcBorders>
              <w:top w:val="single" w:sz="4" w:space="0" w:color="auto"/>
              <w:left w:val="single" w:sz="4" w:space="0" w:color="auto"/>
              <w:bottom w:val="single" w:sz="4" w:space="0" w:color="auto"/>
              <w:right w:val="single" w:sz="4" w:space="0" w:color="auto"/>
            </w:tcBorders>
            <w:hideMark/>
          </w:tcPr>
          <w:p w14:paraId="59C9937E" w14:textId="77777777" w:rsidR="00DC58AA" w:rsidRDefault="00DC58AA" w:rsidP="00DC58AA">
            <w:pPr>
              <w:spacing w:line="276" w:lineRule="auto"/>
              <w:rPr>
                <w:rFonts w:eastAsia="Arial" w:cs="Arial"/>
                <w:b/>
                <w:spacing w:val="1"/>
              </w:rPr>
            </w:pPr>
            <w:r>
              <w:rPr>
                <w:rFonts w:eastAsia="Arial" w:cs="Arial"/>
                <w:spacing w:val="1"/>
              </w:rPr>
              <w:t>The University of Huddersfield and its staff members.</w:t>
            </w:r>
          </w:p>
        </w:tc>
      </w:tr>
      <w:tr w:rsidR="00DC58AA" w14:paraId="6A8F088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8C5B7E2" w14:textId="77777777" w:rsidR="00DC58AA" w:rsidRDefault="00DC58AA" w:rsidP="00DC58AA">
            <w:pPr>
              <w:spacing w:line="276" w:lineRule="auto"/>
              <w:rPr>
                <w:rFonts w:eastAsiaTheme="minorHAnsi" w:cs="Arial"/>
                <w:b/>
              </w:rPr>
            </w:pPr>
            <w:r>
              <w:rPr>
                <w:rFonts w:cs="Arial"/>
                <w:b/>
              </w:rPr>
              <w:t>Vice Chancellor</w:t>
            </w:r>
          </w:p>
        </w:tc>
        <w:tc>
          <w:tcPr>
            <w:tcW w:w="5977" w:type="dxa"/>
            <w:tcBorders>
              <w:top w:val="single" w:sz="4" w:space="0" w:color="auto"/>
              <w:left w:val="single" w:sz="4" w:space="0" w:color="auto"/>
              <w:bottom w:val="single" w:sz="4" w:space="0" w:color="auto"/>
              <w:right w:val="single" w:sz="4" w:space="0" w:color="auto"/>
            </w:tcBorders>
            <w:hideMark/>
          </w:tcPr>
          <w:p w14:paraId="442C1784" w14:textId="77777777" w:rsidR="00DC58AA" w:rsidRDefault="00DC58AA" w:rsidP="00DC58AA">
            <w:pPr>
              <w:spacing w:line="276" w:lineRule="auto"/>
              <w:rPr>
                <w:rFonts w:cs="Arial"/>
                <w:b/>
              </w:rPr>
            </w:pPr>
            <w:r>
              <w:rPr>
                <w:rFonts w:cs="Arial"/>
              </w:rPr>
              <w:t>The senior member of University staff who holds this job title, or their nominee</w:t>
            </w:r>
          </w:p>
        </w:tc>
      </w:tr>
      <w:tr w:rsidR="00DC58AA" w14:paraId="0594F367" w14:textId="77777777" w:rsidTr="00480573">
        <w:tc>
          <w:tcPr>
            <w:tcW w:w="4508" w:type="dxa"/>
            <w:tcBorders>
              <w:top w:val="single" w:sz="4" w:space="0" w:color="auto"/>
              <w:left w:val="single" w:sz="4" w:space="0" w:color="auto"/>
              <w:bottom w:val="single" w:sz="4" w:space="0" w:color="auto"/>
              <w:right w:val="single" w:sz="4" w:space="0" w:color="auto"/>
            </w:tcBorders>
          </w:tcPr>
          <w:p w14:paraId="0C48151E" w14:textId="23421E07" w:rsidR="00DC58AA" w:rsidRDefault="00991F06" w:rsidP="00DC58AA">
            <w:pPr>
              <w:spacing w:line="276" w:lineRule="auto"/>
              <w:rPr>
                <w:rFonts w:cs="Arial"/>
                <w:b/>
              </w:rPr>
            </w:pPr>
            <w:r>
              <w:rPr>
                <w:rFonts w:cs="Arial"/>
                <w:b/>
              </w:rPr>
              <w:lastRenderedPageBreak/>
              <w:t>Viva or viva v</w:t>
            </w:r>
            <w:r w:rsidR="00DC58AA">
              <w:rPr>
                <w:rFonts w:cs="Arial"/>
                <w:b/>
              </w:rPr>
              <w:t>oce examination</w:t>
            </w:r>
          </w:p>
        </w:tc>
        <w:tc>
          <w:tcPr>
            <w:tcW w:w="5977" w:type="dxa"/>
            <w:tcBorders>
              <w:top w:val="single" w:sz="4" w:space="0" w:color="auto"/>
              <w:left w:val="single" w:sz="4" w:space="0" w:color="auto"/>
              <w:bottom w:val="single" w:sz="4" w:space="0" w:color="auto"/>
              <w:right w:val="single" w:sz="4" w:space="0" w:color="auto"/>
            </w:tcBorders>
          </w:tcPr>
          <w:p w14:paraId="445ED818" w14:textId="7E0FC443" w:rsidR="00DC58AA" w:rsidRDefault="00DC58AA" w:rsidP="00DC58AA">
            <w:pPr>
              <w:spacing w:line="276" w:lineRule="auto"/>
              <w:rPr>
                <w:rFonts w:cs="Arial"/>
              </w:rPr>
            </w:pPr>
            <w:r>
              <w:rPr>
                <w:rFonts w:cs="Arial"/>
              </w:rPr>
              <w:t>Is the final examination whereby you will give the verbal defence of your thesis</w:t>
            </w:r>
            <w:r w:rsidR="00991F06">
              <w:rPr>
                <w:rFonts w:cs="Arial"/>
              </w:rPr>
              <w:t>.</w:t>
            </w:r>
          </w:p>
        </w:tc>
      </w:tr>
      <w:tr w:rsidR="00DC58AA" w14:paraId="565F8052"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E4A725C" w14:textId="77777777" w:rsidR="00DC58AA" w:rsidRDefault="00DC58AA" w:rsidP="00DC58AA">
            <w:pPr>
              <w:spacing w:line="276" w:lineRule="auto"/>
              <w:rPr>
                <w:rFonts w:eastAsia="Arial" w:cs="Arial"/>
                <w:b/>
                <w:spacing w:val="1"/>
              </w:rPr>
            </w:pPr>
            <w:r>
              <w:rPr>
                <w:rFonts w:eastAsia="Arial" w:cs="Arial"/>
                <w:b/>
                <w:spacing w:val="1"/>
              </w:rPr>
              <w:t>We</w:t>
            </w:r>
          </w:p>
        </w:tc>
        <w:tc>
          <w:tcPr>
            <w:tcW w:w="5977" w:type="dxa"/>
            <w:tcBorders>
              <w:top w:val="single" w:sz="4" w:space="0" w:color="auto"/>
              <w:left w:val="single" w:sz="4" w:space="0" w:color="auto"/>
              <w:bottom w:val="single" w:sz="4" w:space="0" w:color="auto"/>
              <w:right w:val="single" w:sz="4" w:space="0" w:color="auto"/>
            </w:tcBorders>
            <w:hideMark/>
          </w:tcPr>
          <w:p w14:paraId="49121940" w14:textId="77777777" w:rsidR="00DC58AA" w:rsidRDefault="00DC58AA" w:rsidP="00DC58AA">
            <w:pPr>
              <w:spacing w:line="276" w:lineRule="auto"/>
              <w:rPr>
                <w:rFonts w:eastAsia="Arial" w:cs="Arial"/>
                <w:b/>
                <w:spacing w:val="1"/>
              </w:rPr>
            </w:pPr>
            <w:r>
              <w:rPr>
                <w:rFonts w:eastAsia="Arial" w:cs="Arial"/>
                <w:spacing w:val="1"/>
              </w:rPr>
              <w:t>The University of Huddersfield and its staff members.</w:t>
            </w:r>
          </w:p>
        </w:tc>
      </w:tr>
      <w:tr w:rsidR="00DC58AA" w14:paraId="41CDB270"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28CA9BFD" w14:textId="77777777" w:rsidR="00DC58AA" w:rsidRDefault="00DC58AA" w:rsidP="00DC58AA">
            <w:pPr>
              <w:spacing w:line="276" w:lineRule="auto"/>
              <w:rPr>
                <w:rFonts w:eastAsiaTheme="minorHAnsi" w:cs="Arial"/>
              </w:rPr>
            </w:pPr>
            <w:r>
              <w:rPr>
                <w:rFonts w:cs="Arial"/>
                <w:b/>
              </w:rPr>
              <w:t>Withdrawal</w:t>
            </w:r>
          </w:p>
        </w:tc>
        <w:tc>
          <w:tcPr>
            <w:tcW w:w="5977" w:type="dxa"/>
            <w:tcBorders>
              <w:top w:val="single" w:sz="4" w:space="0" w:color="auto"/>
              <w:left w:val="single" w:sz="4" w:space="0" w:color="auto"/>
              <w:bottom w:val="single" w:sz="4" w:space="0" w:color="auto"/>
              <w:right w:val="single" w:sz="4" w:space="0" w:color="auto"/>
            </w:tcBorders>
            <w:hideMark/>
          </w:tcPr>
          <w:p w14:paraId="7FCEF659" w14:textId="20CB4BFC" w:rsidR="00DC58AA" w:rsidRDefault="00DC58AA" w:rsidP="00991F06">
            <w:pPr>
              <w:spacing w:line="276" w:lineRule="auto"/>
              <w:rPr>
                <w:rFonts w:cs="Arial"/>
              </w:rPr>
            </w:pPr>
            <w:r>
              <w:rPr>
                <w:rFonts w:cs="Arial"/>
              </w:rPr>
              <w:t xml:space="preserve">You are removed from your </w:t>
            </w:r>
            <w:r w:rsidR="00991F06">
              <w:rPr>
                <w:rFonts w:cs="Arial"/>
              </w:rPr>
              <w:t>degree</w:t>
            </w:r>
            <w:r>
              <w:rPr>
                <w:rFonts w:cs="Arial"/>
              </w:rPr>
              <w:t xml:space="preserve"> and will have to formally re-apply if you wish to return to further study with us. </w:t>
            </w:r>
          </w:p>
        </w:tc>
      </w:tr>
      <w:tr w:rsidR="00DC58AA" w14:paraId="1F156E7E"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0B434124" w14:textId="77777777" w:rsidR="00DC58AA" w:rsidRDefault="00DC58AA" w:rsidP="00DC58AA">
            <w:pPr>
              <w:spacing w:line="276" w:lineRule="auto"/>
              <w:rPr>
                <w:rFonts w:eastAsia="Arial" w:cs="Arial"/>
                <w:spacing w:val="1"/>
              </w:rPr>
            </w:pPr>
            <w:r>
              <w:rPr>
                <w:rFonts w:eastAsia="Arial" w:cs="Arial"/>
                <w:b/>
                <w:spacing w:val="1"/>
              </w:rPr>
              <w:t xml:space="preserve">Witness </w:t>
            </w:r>
          </w:p>
        </w:tc>
        <w:tc>
          <w:tcPr>
            <w:tcW w:w="5977" w:type="dxa"/>
            <w:tcBorders>
              <w:top w:val="single" w:sz="4" w:space="0" w:color="auto"/>
              <w:left w:val="single" w:sz="4" w:space="0" w:color="auto"/>
              <w:bottom w:val="single" w:sz="4" w:space="0" w:color="auto"/>
              <w:right w:val="single" w:sz="4" w:space="0" w:color="auto"/>
            </w:tcBorders>
            <w:hideMark/>
          </w:tcPr>
          <w:p w14:paraId="2E26BC60" w14:textId="77777777" w:rsidR="00DC58AA" w:rsidRDefault="00DC58AA" w:rsidP="00DC58AA">
            <w:pPr>
              <w:spacing w:line="276" w:lineRule="auto"/>
              <w:rPr>
                <w:rFonts w:eastAsia="Arial" w:cs="Arial"/>
                <w:b/>
                <w:spacing w:val="1"/>
              </w:rPr>
            </w:pPr>
            <w:r>
              <w:rPr>
                <w:rFonts w:eastAsia="Arial" w:cs="Arial"/>
                <w:spacing w:val="1"/>
              </w:rPr>
              <w:t>A person who has seen an event take place and is willing to provide evidence during one of the University’s procedures. They might do this on behalf of the University or you.</w:t>
            </w:r>
          </w:p>
        </w:tc>
      </w:tr>
      <w:tr w:rsidR="00DC58AA" w14:paraId="04E73836"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143C936B" w14:textId="77777777" w:rsidR="00DC58AA" w:rsidRDefault="00DC58AA" w:rsidP="00DC58AA">
            <w:pPr>
              <w:spacing w:line="276" w:lineRule="auto"/>
              <w:rPr>
                <w:rFonts w:eastAsiaTheme="minorHAnsi" w:cs="Arial"/>
              </w:rPr>
            </w:pPr>
            <w:r>
              <w:rPr>
                <w:rFonts w:cs="Arial"/>
                <w:b/>
              </w:rPr>
              <w:t>Working day</w:t>
            </w:r>
          </w:p>
        </w:tc>
        <w:tc>
          <w:tcPr>
            <w:tcW w:w="5977" w:type="dxa"/>
            <w:tcBorders>
              <w:top w:val="single" w:sz="4" w:space="0" w:color="auto"/>
              <w:left w:val="single" w:sz="4" w:space="0" w:color="auto"/>
              <w:bottom w:val="single" w:sz="4" w:space="0" w:color="auto"/>
              <w:right w:val="single" w:sz="4" w:space="0" w:color="auto"/>
            </w:tcBorders>
            <w:hideMark/>
          </w:tcPr>
          <w:p w14:paraId="72F039D3" w14:textId="77777777" w:rsidR="00DC58AA" w:rsidRDefault="00DC58AA" w:rsidP="00DC58AA">
            <w:pPr>
              <w:spacing w:line="276" w:lineRule="auto"/>
              <w:rPr>
                <w:rFonts w:cs="Arial"/>
              </w:rPr>
            </w:pPr>
            <w:r>
              <w:rPr>
                <w:rFonts w:cs="Arial"/>
              </w:rPr>
              <w:t xml:space="preserve">Any day between Monday and Friday when the University is open. </w:t>
            </w:r>
          </w:p>
        </w:tc>
      </w:tr>
      <w:tr w:rsidR="00DC58AA" w14:paraId="25432FD7" w14:textId="77777777" w:rsidTr="00480573">
        <w:tc>
          <w:tcPr>
            <w:tcW w:w="4508" w:type="dxa"/>
            <w:tcBorders>
              <w:top w:val="single" w:sz="4" w:space="0" w:color="auto"/>
              <w:left w:val="single" w:sz="4" w:space="0" w:color="auto"/>
              <w:bottom w:val="single" w:sz="4" w:space="0" w:color="auto"/>
              <w:right w:val="single" w:sz="4" w:space="0" w:color="auto"/>
            </w:tcBorders>
            <w:hideMark/>
          </w:tcPr>
          <w:p w14:paraId="35641A1A" w14:textId="77777777" w:rsidR="00DC58AA" w:rsidRDefault="00DC58AA" w:rsidP="00DC58AA">
            <w:pPr>
              <w:spacing w:line="276" w:lineRule="auto"/>
              <w:rPr>
                <w:rFonts w:eastAsia="Arial" w:cs="Arial"/>
                <w:b/>
                <w:spacing w:val="1"/>
              </w:rPr>
            </w:pPr>
            <w:r>
              <w:rPr>
                <w:rFonts w:eastAsia="Arial" w:cs="Arial"/>
                <w:b/>
                <w:spacing w:val="1"/>
              </w:rPr>
              <w:t xml:space="preserve">You </w:t>
            </w:r>
          </w:p>
        </w:tc>
        <w:tc>
          <w:tcPr>
            <w:tcW w:w="5977" w:type="dxa"/>
            <w:tcBorders>
              <w:top w:val="single" w:sz="4" w:space="0" w:color="auto"/>
              <w:left w:val="single" w:sz="4" w:space="0" w:color="auto"/>
              <w:bottom w:val="single" w:sz="4" w:space="0" w:color="auto"/>
              <w:right w:val="single" w:sz="4" w:space="0" w:color="auto"/>
            </w:tcBorders>
            <w:hideMark/>
          </w:tcPr>
          <w:p w14:paraId="5C4A30E9" w14:textId="77777777" w:rsidR="00DC58AA" w:rsidRDefault="00DC58AA" w:rsidP="00DC58AA">
            <w:pPr>
              <w:spacing w:line="276" w:lineRule="auto"/>
              <w:rPr>
                <w:rFonts w:eastAsia="Arial" w:cs="Arial"/>
                <w:b/>
                <w:spacing w:val="1"/>
              </w:rPr>
            </w:pPr>
            <w:r>
              <w:rPr>
                <w:rFonts w:eastAsia="Arial" w:cs="Arial"/>
                <w:spacing w:val="1"/>
              </w:rPr>
              <w:t>The student who is using the procedure.</w:t>
            </w:r>
          </w:p>
        </w:tc>
      </w:tr>
    </w:tbl>
    <w:p w14:paraId="350588FB" w14:textId="77777777" w:rsidR="00DC58AA" w:rsidRDefault="00DC58AA">
      <w:pPr>
        <w:spacing w:after="160" w:line="259" w:lineRule="auto"/>
        <w:rPr>
          <w:rFonts w:eastAsia="Arial" w:cstheme="majorBidi"/>
          <w:b/>
          <w:color w:val="2E74B5" w:themeColor="accent1" w:themeShade="BF"/>
          <w:sz w:val="28"/>
          <w:szCs w:val="32"/>
        </w:rPr>
      </w:pPr>
      <w:bookmarkStart w:id="6" w:name="_bookmark5"/>
      <w:bookmarkStart w:id="7" w:name="_bookmark7"/>
      <w:bookmarkStart w:id="8" w:name="_Toc11839184"/>
      <w:bookmarkEnd w:id="4"/>
      <w:bookmarkEnd w:id="6"/>
      <w:bookmarkEnd w:id="7"/>
      <w:r>
        <w:rPr>
          <w:rFonts w:eastAsia="Arial"/>
        </w:rPr>
        <w:br w:type="page"/>
      </w:r>
    </w:p>
    <w:p w14:paraId="2F6D5EC8" w14:textId="5CD0D322" w:rsidR="00480573" w:rsidRPr="00E816FE" w:rsidRDefault="00480573" w:rsidP="00F703F3">
      <w:pPr>
        <w:pStyle w:val="Heading1"/>
        <w:ind w:right="-46"/>
      </w:pPr>
      <w:bookmarkStart w:id="9" w:name="_Toc81822394"/>
      <w:r>
        <w:lastRenderedPageBreak/>
        <w:t>S</w:t>
      </w:r>
      <w:r w:rsidRPr="00A1283F">
        <w:t>ection 1: Important Information Applicable to all Students</w:t>
      </w:r>
      <w:bookmarkEnd w:id="8"/>
      <w:bookmarkEnd w:id="9"/>
    </w:p>
    <w:p w14:paraId="11D9DE59" w14:textId="77777777" w:rsidR="00480573" w:rsidRPr="00375D83" w:rsidRDefault="00480573" w:rsidP="00F703F3">
      <w:pPr>
        <w:widowControl w:val="0"/>
        <w:tabs>
          <w:tab w:val="left" w:pos="9072"/>
        </w:tabs>
        <w:autoSpaceDE w:val="0"/>
        <w:autoSpaceDN w:val="0"/>
        <w:ind w:right="-46"/>
        <w:rPr>
          <w:rFonts w:eastAsia="Arial" w:cs="Arial"/>
        </w:rPr>
      </w:pPr>
    </w:p>
    <w:p w14:paraId="6E33BEF1" w14:textId="77777777" w:rsidR="00480573" w:rsidRPr="00375D83" w:rsidRDefault="00480573" w:rsidP="00F703F3">
      <w:pPr>
        <w:widowControl w:val="0"/>
        <w:tabs>
          <w:tab w:val="left" w:pos="9072"/>
        </w:tabs>
        <w:autoSpaceDE w:val="0"/>
        <w:autoSpaceDN w:val="0"/>
        <w:ind w:right="-46"/>
        <w:rPr>
          <w:rFonts w:eastAsia="Arial" w:cs="Arial"/>
        </w:rPr>
      </w:pPr>
      <w:r w:rsidRPr="00375D83">
        <w:rPr>
          <w:rFonts w:eastAsia="Arial" w:cs="Arial"/>
        </w:rPr>
        <w:t>You should read the following information fully</w:t>
      </w:r>
      <w:r>
        <w:rPr>
          <w:rFonts w:eastAsia="Arial" w:cs="Arial"/>
        </w:rPr>
        <w:t xml:space="preserve"> and in addition to the </w:t>
      </w:r>
      <w:hyperlink r:id="rId20" w:history="1">
        <w:r w:rsidRPr="00BC0BE8">
          <w:rPr>
            <w:rStyle w:val="Hyperlink"/>
            <w:rFonts w:eastAsia="Arial" w:cs="Arial"/>
          </w:rPr>
          <w:t>Key facts about your enrolment</w:t>
        </w:r>
      </w:hyperlink>
      <w:r w:rsidRPr="00375D83">
        <w:rPr>
          <w:rFonts w:eastAsia="Arial" w:cs="Arial"/>
        </w:rPr>
        <w:t>. It sets out what is expected of you and of us.</w:t>
      </w:r>
    </w:p>
    <w:p w14:paraId="52310FBF" w14:textId="77777777" w:rsidR="00480573" w:rsidRPr="00375D83" w:rsidRDefault="00480573" w:rsidP="00F703F3">
      <w:pPr>
        <w:widowControl w:val="0"/>
        <w:tabs>
          <w:tab w:val="left" w:pos="9072"/>
        </w:tabs>
        <w:autoSpaceDE w:val="0"/>
        <w:autoSpaceDN w:val="0"/>
        <w:spacing w:before="8"/>
        <w:ind w:right="-46"/>
        <w:rPr>
          <w:rFonts w:eastAsia="Arial" w:cs="Arial"/>
        </w:rPr>
      </w:pPr>
    </w:p>
    <w:p w14:paraId="3F35F751" w14:textId="77777777" w:rsidR="00480573" w:rsidRPr="00375D83" w:rsidRDefault="00480573" w:rsidP="00F703F3">
      <w:pPr>
        <w:widowControl w:val="0"/>
        <w:tabs>
          <w:tab w:val="left" w:pos="9072"/>
        </w:tabs>
        <w:autoSpaceDE w:val="0"/>
        <w:autoSpaceDN w:val="0"/>
        <w:ind w:right="-46"/>
        <w:rPr>
          <w:rFonts w:eastAsia="Arial" w:cs="Arial"/>
          <w:b/>
        </w:rPr>
      </w:pPr>
      <w:r w:rsidRPr="00375D83">
        <w:rPr>
          <w:rFonts w:eastAsia="Arial" w:cs="Arial"/>
          <w:b/>
        </w:rPr>
        <w:t>You should seek impartial advice and support from the Students’ Union Advice Centre if you are unclear or require support on the information listed below.</w:t>
      </w:r>
    </w:p>
    <w:p w14:paraId="145DAB9B" w14:textId="77777777" w:rsidR="00480573" w:rsidRPr="00375D83" w:rsidRDefault="00480573" w:rsidP="00F703F3">
      <w:pPr>
        <w:widowControl w:val="0"/>
        <w:tabs>
          <w:tab w:val="left" w:pos="9072"/>
        </w:tabs>
        <w:autoSpaceDE w:val="0"/>
        <w:autoSpaceDN w:val="0"/>
        <w:ind w:left="567" w:right="-46" w:hanging="567"/>
        <w:rPr>
          <w:rFonts w:eastAsia="Arial" w:cs="Arial"/>
        </w:rPr>
      </w:pPr>
    </w:p>
    <w:p w14:paraId="688D103B" w14:textId="4DD5CB72" w:rsidR="00480573" w:rsidRPr="00A529F2" w:rsidRDefault="00DC58AA" w:rsidP="00F1605C">
      <w:pPr>
        <w:pStyle w:val="Heading2"/>
        <w:ind w:right="-46"/>
      </w:pPr>
      <w:bookmarkStart w:id="10" w:name="Enrolment"/>
      <w:bookmarkStart w:id="11" w:name="_Toc11839185"/>
      <w:bookmarkStart w:id="12" w:name="_Toc81822395"/>
      <w:bookmarkEnd w:id="10"/>
      <w:r w:rsidRPr="00DC58AA">
        <w:t>1.1</w:t>
      </w:r>
      <w:r>
        <w:rPr>
          <w:b w:val="0"/>
        </w:rPr>
        <w:t xml:space="preserve"> </w:t>
      </w:r>
      <w:r w:rsidR="00480573" w:rsidRPr="00A529F2">
        <w:t>Enrolment</w:t>
      </w:r>
      <w:bookmarkEnd w:id="11"/>
      <w:bookmarkEnd w:id="12"/>
    </w:p>
    <w:p w14:paraId="1B517E6C" w14:textId="77777777" w:rsidR="00F703F3" w:rsidRDefault="00F703F3" w:rsidP="00F703F3">
      <w:pPr>
        <w:widowControl w:val="0"/>
        <w:tabs>
          <w:tab w:val="left" w:pos="9072"/>
        </w:tabs>
        <w:autoSpaceDE w:val="0"/>
        <w:autoSpaceDN w:val="0"/>
        <w:ind w:left="567" w:right="-46" w:hanging="567"/>
        <w:rPr>
          <w:rFonts w:eastAsia="Arial" w:cs="Arial"/>
        </w:rPr>
      </w:pPr>
    </w:p>
    <w:p w14:paraId="06B486BF" w14:textId="47B1AA69" w:rsidR="00480573" w:rsidRDefault="00DC58AA" w:rsidP="00F703F3">
      <w:pPr>
        <w:widowControl w:val="0"/>
        <w:tabs>
          <w:tab w:val="left" w:pos="9072"/>
        </w:tabs>
        <w:autoSpaceDE w:val="0"/>
        <w:autoSpaceDN w:val="0"/>
        <w:ind w:left="567" w:right="-46" w:hanging="567"/>
        <w:rPr>
          <w:rFonts w:eastAsia="Arial" w:cs="Arial"/>
        </w:rPr>
      </w:pPr>
      <w:r>
        <w:rPr>
          <w:rFonts w:eastAsia="Arial" w:cs="Arial"/>
        </w:rPr>
        <w:t xml:space="preserve">1.1.1 </w:t>
      </w:r>
      <w:r w:rsidR="00480573" w:rsidRPr="00375D83">
        <w:rPr>
          <w:rFonts w:eastAsia="Arial" w:cs="Arial"/>
        </w:rPr>
        <w:t>Before you begin your course, yo</w:t>
      </w:r>
      <w:r w:rsidR="009F494D">
        <w:rPr>
          <w:rFonts w:eastAsia="Arial" w:cs="Arial"/>
        </w:rPr>
        <w:t>u are required to enrol with us:</w:t>
      </w:r>
    </w:p>
    <w:p w14:paraId="56A202A9" w14:textId="77777777" w:rsidR="00480573" w:rsidRPr="00375D83" w:rsidRDefault="00480573" w:rsidP="00F703F3">
      <w:pPr>
        <w:widowControl w:val="0"/>
        <w:tabs>
          <w:tab w:val="left" w:pos="9072"/>
        </w:tabs>
        <w:autoSpaceDE w:val="0"/>
        <w:autoSpaceDN w:val="0"/>
        <w:ind w:left="567" w:right="-46" w:hanging="567"/>
        <w:rPr>
          <w:rFonts w:eastAsia="Arial" w:cs="Arial"/>
        </w:rPr>
      </w:pPr>
    </w:p>
    <w:p w14:paraId="204CECDB" w14:textId="77777777" w:rsidR="00480573" w:rsidRPr="00375D83" w:rsidRDefault="00480573" w:rsidP="00A82B89">
      <w:pPr>
        <w:widowControl w:val="0"/>
        <w:numPr>
          <w:ilvl w:val="0"/>
          <w:numId w:val="56"/>
        </w:numPr>
        <w:tabs>
          <w:tab w:val="left" w:pos="686"/>
          <w:tab w:val="left" w:pos="687"/>
          <w:tab w:val="left" w:pos="9072"/>
        </w:tabs>
        <w:autoSpaceDE w:val="0"/>
        <w:autoSpaceDN w:val="0"/>
        <w:spacing w:after="160" w:line="240" w:lineRule="auto"/>
        <w:ind w:left="641" w:right="-45" w:hanging="357"/>
        <w:rPr>
          <w:rFonts w:eastAsia="Arial" w:cs="Arial"/>
        </w:rPr>
      </w:pPr>
      <w:r w:rsidRPr="00375D83">
        <w:rPr>
          <w:rFonts w:eastAsia="Arial" w:cs="Arial"/>
        </w:rPr>
        <w:t>You will officially register as a student on your course using the</w:t>
      </w:r>
      <w:r w:rsidRPr="00375D83">
        <w:rPr>
          <w:rFonts w:eastAsia="Arial" w:cs="Arial"/>
          <w:spacing w:val="-40"/>
        </w:rPr>
        <w:t xml:space="preserve"> </w:t>
      </w:r>
      <w:r w:rsidRPr="00375D83">
        <w:rPr>
          <w:rFonts w:eastAsia="Arial" w:cs="Arial"/>
        </w:rPr>
        <w:t>University’s online enrolment</w:t>
      </w:r>
      <w:r w:rsidRPr="00375D83">
        <w:rPr>
          <w:rFonts w:eastAsia="Arial" w:cs="Arial"/>
          <w:spacing w:val="-1"/>
        </w:rPr>
        <w:t xml:space="preserve"> </w:t>
      </w:r>
      <w:r w:rsidRPr="00375D83">
        <w:rPr>
          <w:rFonts w:eastAsia="Arial" w:cs="Arial"/>
        </w:rPr>
        <w:t>process.</w:t>
      </w:r>
    </w:p>
    <w:p w14:paraId="422750C5" w14:textId="77777777" w:rsidR="00480573" w:rsidRPr="00375D83" w:rsidRDefault="00480573" w:rsidP="00A82B89">
      <w:pPr>
        <w:widowControl w:val="0"/>
        <w:numPr>
          <w:ilvl w:val="0"/>
          <w:numId w:val="56"/>
        </w:numPr>
        <w:tabs>
          <w:tab w:val="left" w:pos="686"/>
          <w:tab w:val="left" w:pos="687"/>
          <w:tab w:val="left" w:pos="9072"/>
        </w:tabs>
        <w:autoSpaceDE w:val="0"/>
        <w:autoSpaceDN w:val="0"/>
        <w:spacing w:after="160" w:line="240" w:lineRule="auto"/>
        <w:ind w:left="641" w:right="-45" w:hanging="357"/>
        <w:rPr>
          <w:rFonts w:eastAsia="Arial" w:cs="Arial"/>
        </w:rPr>
      </w:pPr>
      <w:r w:rsidRPr="00375D83">
        <w:rPr>
          <w:rFonts w:eastAsia="Arial" w:cs="Arial"/>
        </w:rPr>
        <w:t>It is very important that enrolment is completed within four weeks of the course start date otherwise you may be withdrawn from your</w:t>
      </w:r>
      <w:r w:rsidRPr="00375D83">
        <w:rPr>
          <w:rFonts w:eastAsia="Arial" w:cs="Arial"/>
          <w:spacing w:val="-15"/>
        </w:rPr>
        <w:t xml:space="preserve"> </w:t>
      </w:r>
      <w:r w:rsidRPr="00375D83">
        <w:rPr>
          <w:rFonts w:eastAsia="Arial" w:cs="Arial"/>
        </w:rPr>
        <w:t>course.</w:t>
      </w:r>
    </w:p>
    <w:p w14:paraId="79526CC8" w14:textId="77777777" w:rsidR="00480573" w:rsidRPr="00375D83" w:rsidRDefault="00480573" w:rsidP="00A82B89">
      <w:pPr>
        <w:widowControl w:val="0"/>
        <w:numPr>
          <w:ilvl w:val="0"/>
          <w:numId w:val="56"/>
        </w:numPr>
        <w:tabs>
          <w:tab w:val="left" w:pos="686"/>
          <w:tab w:val="left" w:pos="687"/>
          <w:tab w:val="left" w:pos="2930"/>
          <w:tab w:val="left" w:pos="9072"/>
        </w:tabs>
        <w:autoSpaceDE w:val="0"/>
        <w:autoSpaceDN w:val="0"/>
        <w:spacing w:after="160" w:line="240" w:lineRule="auto"/>
        <w:ind w:left="641" w:right="-45" w:hanging="357"/>
        <w:rPr>
          <w:rFonts w:eastAsia="Arial" w:cs="Arial"/>
        </w:rPr>
      </w:pPr>
      <w:r w:rsidRPr="00375D83">
        <w:rPr>
          <w:rFonts w:eastAsia="Arial" w:cs="Arial"/>
        </w:rPr>
        <w:t>If you feel that you cannot commence your course as planned, you should contact the Student Recruitment Team (or International Office if you are an overseas</w:t>
      </w:r>
      <w:r w:rsidRPr="00375D83">
        <w:rPr>
          <w:rFonts w:eastAsia="Arial" w:cs="Arial"/>
          <w:spacing w:val="-3"/>
        </w:rPr>
        <w:t xml:space="preserve"> </w:t>
      </w:r>
      <w:r w:rsidRPr="00375D83">
        <w:rPr>
          <w:rFonts w:eastAsia="Arial" w:cs="Arial"/>
        </w:rPr>
        <w:t>student). You may be able to defer your place to start the following academic</w:t>
      </w:r>
      <w:r w:rsidRPr="00375D83">
        <w:rPr>
          <w:rFonts w:eastAsia="Arial" w:cs="Arial"/>
          <w:spacing w:val="-1"/>
        </w:rPr>
        <w:t xml:space="preserve"> </w:t>
      </w:r>
      <w:r w:rsidRPr="00375D83">
        <w:rPr>
          <w:rFonts w:eastAsia="Arial" w:cs="Arial"/>
        </w:rPr>
        <w:t>intake.</w:t>
      </w:r>
    </w:p>
    <w:p w14:paraId="6A241EFA" w14:textId="77777777" w:rsidR="00480573" w:rsidRDefault="00480573" w:rsidP="00A82B89">
      <w:pPr>
        <w:widowControl w:val="0"/>
        <w:numPr>
          <w:ilvl w:val="0"/>
          <w:numId w:val="56"/>
        </w:numPr>
        <w:tabs>
          <w:tab w:val="left" w:pos="686"/>
          <w:tab w:val="left" w:pos="687"/>
          <w:tab w:val="left" w:pos="9072"/>
        </w:tabs>
        <w:autoSpaceDE w:val="0"/>
        <w:autoSpaceDN w:val="0"/>
        <w:spacing w:after="160" w:line="240" w:lineRule="auto"/>
        <w:ind w:left="641" w:right="-45" w:hanging="357"/>
        <w:rPr>
          <w:rFonts w:eastAsia="Arial" w:cs="Arial"/>
        </w:rPr>
      </w:pPr>
      <w:r w:rsidRPr="00375D83">
        <w:rPr>
          <w:rFonts w:eastAsia="Arial" w:cs="Arial"/>
        </w:rPr>
        <w:t>You are not entitled to receive tuition or to use the University’s facilities until you have completed the enrolment process and have been issued with a student campus card.</w:t>
      </w:r>
      <w:r>
        <w:rPr>
          <w:rFonts w:eastAsia="Arial" w:cs="Arial"/>
        </w:rPr>
        <w:t xml:space="preserve"> </w:t>
      </w:r>
    </w:p>
    <w:p w14:paraId="06C55370" w14:textId="047971A8" w:rsidR="00480573" w:rsidRDefault="00480573" w:rsidP="00A82B89">
      <w:pPr>
        <w:widowControl w:val="0"/>
        <w:numPr>
          <w:ilvl w:val="0"/>
          <w:numId w:val="56"/>
        </w:numPr>
        <w:tabs>
          <w:tab w:val="left" w:pos="686"/>
          <w:tab w:val="left" w:pos="687"/>
          <w:tab w:val="left" w:pos="9072"/>
        </w:tabs>
        <w:autoSpaceDE w:val="0"/>
        <w:autoSpaceDN w:val="0"/>
        <w:spacing w:after="160" w:line="240" w:lineRule="auto"/>
        <w:ind w:left="641" w:right="-45" w:hanging="357"/>
        <w:rPr>
          <w:rFonts w:eastAsia="Arial" w:cs="Arial"/>
        </w:rPr>
      </w:pPr>
      <w:r w:rsidRPr="005A019C">
        <w:rPr>
          <w:rFonts w:eastAsia="Arial" w:cs="Arial"/>
        </w:rPr>
        <w:t>It is your responsibility to ensure that your correct name has been recorded on the student records system in full</w:t>
      </w:r>
      <w:r w:rsidR="0036118C">
        <w:rPr>
          <w:rFonts w:eastAsia="Arial" w:cs="Arial"/>
        </w:rPr>
        <w:t xml:space="preserve"> (guidance on how to change your name is provided in the </w:t>
      </w:r>
      <w:r w:rsidR="00AA4A70">
        <w:rPr>
          <w:rFonts w:eastAsia="Arial" w:cs="Arial"/>
        </w:rPr>
        <w:t xml:space="preserve">Personal Details </w:t>
      </w:r>
      <w:r w:rsidR="0036118C">
        <w:rPr>
          <w:rFonts w:eastAsia="Arial" w:cs="Arial"/>
        </w:rPr>
        <w:t>section below)</w:t>
      </w:r>
      <w:r w:rsidRPr="005A019C">
        <w:rPr>
          <w:rFonts w:eastAsia="Arial" w:cs="Arial"/>
        </w:rPr>
        <w:t>.</w:t>
      </w:r>
    </w:p>
    <w:p w14:paraId="5B1E9167" w14:textId="77777777" w:rsidR="00480573" w:rsidRPr="005A019C" w:rsidRDefault="00480573" w:rsidP="00A82B89">
      <w:pPr>
        <w:widowControl w:val="0"/>
        <w:numPr>
          <w:ilvl w:val="0"/>
          <w:numId w:val="56"/>
        </w:numPr>
        <w:tabs>
          <w:tab w:val="left" w:pos="686"/>
          <w:tab w:val="left" w:pos="687"/>
          <w:tab w:val="left" w:pos="9072"/>
        </w:tabs>
        <w:autoSpaceDE w:val="0"/>
        <w:autoSpaceDN w:val="0"/>
        <w:spacing w:after="160" w:line="240" w:lineRule="auto"/>
        <w:ind w:left="641" w:right="-45" w:hanging="357"/>
        <w:rPr>
          <w:rFonts w:eastAsia="Arial" w:cs="Arial"/>
        </w:rPr>
      </w:pPr>
      <w:r w:rsidRPr="005A019C">
        <w:rPr>
          <w:rFonts w:eastAsia="Arial" w:cs="Arial"/>
        </w:rPr>
        <w:t>No shortened versions of forenames or punctuations are acceptable.</w:t>
      </w:r>
    </w:p>
    <w:p w14:paraId="3EBD1295" w14:textId="77777777" w:rsidR="00480573" w:rsidRPr="00375D83" w:rsidRDefault="00480573" w:rsidP="00A82B89">
      <w:pPr>
        <w:widowControl w:val="0"/>
        <w:numPr>
          <w:ilvl w:val="0"/>
          <w:numId w:val="56"/>
        </w:numPr>
        <w:tabs>
          <w:tab w:val="left" w:pos="686"/>
          <w:tab w:val="left" w:pos="687"/>
          <w:tab w:val="left" w:pos="9072"/>
        </w:tabs>
        <w:autoSpaceDE w:val="0"/>
        <w:autoSpaceDN w:val="0"/>
        <w:spacing w:after="160" w:line="240" w:lineRule="auto"/>
        <w:ind w:left="641" w:right="-45" w:hanging="357"/>
        <w:rPr>
          <w:rFonts w:eastAsia="Arial" w:cs="Arial"/>
        </w:rPr>
      </w:pPr>
      <w:r w:rsidRPr="00375D83">
        <w:rPr>
          <w:rFonts w:eastAsia="Arial" w:cs="Arial"/>
        </w:rPr>
        <w:t>The campus card is issued for the duration of your course and will be revalidated annually.</w:t>
      </w:r>
    </w:p>
    <w:p w14:paraId="767EA2C3" w14:textId="77777777" w:rsidR="00480573" w:rsidRPr="00375D83" w:rsidRDefault="00480573" w:rsidP="00A82B89">
      <w:pPr>
        <w:widowControl w:val="0"/>
        <w:numPr>
          <w:ilvl w:val="0"/>
          <w:numId w:val="56"/>
        </w:numPr>
        <w:tabs>
          <w:tab w:val="left" w:pos="686"/>
          <w:tab w:val="left" w:pos="687"/>
          <w:tab w:val="left" w:pos="9072"/>
        </w:tabs>
        <w:autoSpaceDE w:val="0"/>
        <w:autoSpaceDN w:val="0"/>
        <w:spacing w:after="160" w:line="240" w:lineRule="auto"/>
        <w:ind w:left="641" w:right="-45" w:hanging="357"/>
        <w:rPr>
          <w:rFonts w:eastAsia="Arial" w:cs="Arial"/>
        </w:rPr>
      </w:pPr>
      <w:r w:rsidRPr="00375D83">
        <w:rPr>
          <w:rFonts w:eastAsia="Arial" w:cs="Arial"/>
        </w:rPr>
        <w:t>A £10.00 fee is charged for the replacement of lost</w:t>
      </w:r>
      <w:r w:rsidRPr="00375D83">
        <w:rPr>
          <w:rFonts w:eastAsia="Arial" w:cs="Arial"/>
          <w:spacing w:val="-3"/>
        </w:rPr>
        <w:t xml:space="preserve"> </w:t>
      </w:r>
      <w:r w:rsidRPr="00375D83">
        <w:rPr>
          <w:rFonts w:eastAsia="Arial" w:cs="Arial"/>
        </w:rPr>
        <w:t>cards.</w:t>
      </w:r>
    </w:p>
    <w:p w14:paraId="7336FB5D" w14:textId="77777777" w:rsidR="00480573" w:rsidRDefault="00480573" w:rsidP="00A82B89">
      <w:pPr>
        <w:widowControl w:val="0"/>
        <w:numPr>
          <w:ilvl w:val="0"/>
          <w:numId w:val="56"/>
        </w:numPr>
        <w:tabs>
          <w:tab w:val="left" w:pos="686"/>
          <w:tab w:val="left" w:pos="687"/>
          <w:tab w:val="left" w:pos="9072"/>
        </w:tabs>
        <w:autoSpaceDE w:val="0"/>
        <w:autoSpaceDN w:val="0"/>
        <w:spacing w:after="160" w:line="240" w:lineRule="auto"/>
        <w:ind w:left="641" w:right="-45" w:hanging="357"/>
        <w:rPr>
          <w:rFonts w:eastAsia="Arial" w:cs="Arial"/>
        </w:rPr>
      </w:pPr>
      <w:r w:rsidRPr="00375D83">
        <w:rPr>
          <w:rFonts w:eastAsia="Arial" w:cs="Arial"/>
        </w:rPr>
        <w:t xml:space="preserve">You are required to </w:t>
      </w:r>
      <w:proofErr w:type="gramStart"/>
      <w:r w:rsidRPr="00375D83">
        <w:rPr>
          <w:rFonts w:eastAsia="Arial" w:cs="Arial"/>
        </w:rPr>
        <w:t>carry your campus card with you at all times</w:t>
      </w:r>
      <w:proofErr w:type="gramEnd"/>
      <w:r w:rsidRPr="00375D83">
        <w:rPr>
          <w:rFonts w:eastAsia="Arial" w:cs="Arial"/>
        </w:rPr>
        <w:t xml:space="preserve"> and to make it available to staff on</w:t>
      </w:r>
      <w:r w:rsidRPr="00375D83">
        <w:rPr>
          <w:rFonts w:eastAsia="Arial" w:cs="Arial"/>
          <w:spacing w:val="2"/>
        </w:rPr>
        <w:t xml:space="preserve"> </w:t>
      </w:r>
      <w:r w:rsidRPr="00375D83">
        <w:rPr>
          <w:rFonts w:eastAsia="Arial" w:cs="Arial"/>
        </w:rPr>
        <w:t>request.</w:t>
      </w:r>
    </w:p>
    <w:p w14:paraId="1F56079D" w14:textId="01469F46" w:rsidR="00480573" w:rsidRPr="004650DA" w:rsidRDefault="00480573" w:rsidP="00A82B89">
      <w:pPr>
        <w:widowControl w:val="0"/>
        <w:numPr>
          <w:ilvl w:val="0"/>
          <w:numId w:val="56"/>
        </w:numPr>
        <w:tabs>
          <w:tab w:val="left" w:pos="686"/>
          <w:tab w:val="left" w:pos="687"/>
          <w:tab w:val="left" w:pos="9072"/>
        </w:tabs>
        <w:autoSpaceDE w:val="0"/>
        <w:autoSpaceDN w:val="0"/>
        <w:spacing w:after="160" w:line="240" w:lineRule="auto"/>
        <w:ind w:left="641" w:right="-45" w:hanging="357"/>
        <w:rPr>
          <w:rFonts w:eastAsia="Arial" w:cs="Arial"/>
        </w:rPr>
      </w:pPr>
      <w:r w:rsidRPr="00E816FE">
        <w:rPr>
          <w:rFonts w:cs="Arial"/>
        </w:rPr>
        <w:t>You can access information about enrolment</w:t>
      </w:r>
      <w:r>
        <w:rPr>
          <w:rFonts w:cs="Arial"/>
        </w:rPr>
        <w:t xml:space="preserve"> on our </w:t>
      </w:r>
      <w:hyperlink r:id="rId21" w:history="1">
        <w:r w:rsidR="008F7796" w:rsidRPr="003E46F4">
          <w:rPr>
            <w:rStyle w:val="Hyperlink"/>
          </w:rPr>
          <w:t>W</w:t>
        </w:r>
        <w:r w:rsidRPr="003E46F4">
          <w:rPr>
            <w:rStyle w:val="Hyperlink"/>
          </w:rPr>
          <w:t xml:space="preserve">elcome to Huddersfield </w:t>
        </w:r>
        <w:r w:rsidR="008F7796" w:rsidRPr="003E46F4">
          <w:rPr>
            <w:rStyle w:val="Hyperlink"/>
          </w:rPr>
          <w:t>web</w:t>
        </w:r>
        <w:r w:rsidRPr="003E46F4">
          <w:rPr>
            <w:rStyle w:val="Hyperlink"/>
          </w:rPr>
          <w:t>page</w:t>
        </w:r>
      </w:hyperlink>
    </w:p>
    <w:p w14:paraId="426ECA02" w14:textId="77777777" w:rsidR="00480573" w:rsidRPr="00375D83" w:rsidRDefault="00480573" w:rsidP="00F703F3">
      <w:pPr>
        <w:widowControl w:val="0"/>
        <w:tabs>
          <w:tab w:val="left" w:pos="9072"/>
        </w:tabs>
        <w:autoSpaceDE w:val="0"/>
        <w:autoSpaceDN w:val="0"/>
        <w:spacing w:before="3"/>
        <w:ind w:left="567" w:right="-46" w:hanging="567"/>
        <w:rPr>
          <w:rFonts w:eastAsia="Arial" w:cs="Arial"/>
        </w:rPr>
      </w:pPr>
    </w:p>
    <w:p w14:paraId="2F487C81" w14:textId="0C239DA3" w:rsidR="00480573" w:rsidRPr="00A529F2" w:rsidRDefault="00DC58AA" w:rsidP="00F1605C">
      <w:pPr>
        <w:pStyle w:val="Heading2"/>
        <w:ind w:right="-46"/>
      </w:pPr>
      <w:bookmarkStart w:id="13" w:name="Reregistration"/>
      <w:bookmarkStart w:id="14" w:name="_Toc11839186"/>
      <w:bookmarkStart w:id="15" w:name="_Toc81822396"/>
      <w:bookmarkEnd w:id="13"/>
      <w:r>
        <w:t xml:space="preserve">1.2 </w:t>
      </w:r>
      <w:r w:rsidR="00480573" w:rsidRPr="00A529F2">
        <w:t>Re</w:t>
      </w:r>
      <w:r w:rsidR="00480573">
        <w:t>-</w:t>
      </w:r>
      <w:r w:rsidR="00480573" w:rsidRPr="00A529F2">
        <w:t>registration</w:t>
      </w:r>
      <w:bookmarkEnd w:id="14"/>
      <w:bookmarkEnd w:id="15"/>
    </w:p>
    <w:p w14:paraId="63D65BDD" w14:textId="77777777" w:rsidR="00F703F3" w:rsidRDefault="00F703F3" w:rsidP="00F703F3">
      <w:pPr>
        <w:widowControl w:val="0"/>
        <w:tabs>
          <w:tab w:val="left" w:pos="9072"/>
        </w:tabs>
        <w:autoSpaceDE w:val="0"/>
        <w:autoSpaceDN w:val="0"/>
        <w:ind w:right="-46"/>
        <w:rPr>
          <w:rFonts w:eastAsia="Arial" w:cs="Arial"/>
        </w:rPr>
      </w:pPr>
    </w:p>
    <w:p w14:paraId="0ADD292C" w14:textId="5F9344C5" w:rsidR="00480573" w:rsidRPr="00375D83" w:rsidRDefault="00DC58AA" w:rsidP="00F703F3">
      <w:pPr>
        <w:widowControl w:val="0"/>
        <w:tabs>
          <w:tab w:val="left" w:pos="9072"/>
        </w:tabs>
        <w:autoSpaceDE w:val="0"/>
        <w:autoSpaceDN w:val="0"/>
        <w:ind w:right="-46"/>
        <w:rPr>
          <w:rFonts w:eastAsia="Arial" w:cs="Arial"/>
        </w:rPr>
      </w:pPr>
      <w:r>
        <w:rPr>
          <w:rFonts w:eastAsia="Arial" w:cs="Arial"/>
        </w:rPr>
        <w:t xml:space="preserve">1.2.1 </w:t>
      </w:r>
      <w:r w:rsidR="00480573" w:rsidRPr="00375D83">
        <w:rPr>
          <w:rFonts w:eastAsia="Arial" w:cs="Arial"/>
        </w:rPr>
        <w:t>You are required to re</w:t>
      </w:r>
      <w:r w:rsidR="009F494D">
        <w:rPr>
          <w:rFonts w:eastAsia="Arial" w:cs="Arial"/>
        </w:rPr>
        <w:t>-</w:t>
      </w:r>
      <w:r w:rsidR="00480573" w:rsidRPr="00375D83">
        <w:rPr>
          <w:rFonts w:eastAsia="Arial" w:cs="Arial"/>
        </w:rPr>
        <w:t>register for the next stage of your course on an annual basis. Normally this is completed via an online process, which can be done on or off</w:t>
      </w:r>
      <w:r w:rsidR="009F494D">
        <w:rPr>
          <w:rFonts w:eastAsia="Arial" w:cs="Arial"/>
        </w:rPr>
        <w:t xml:space="preserve"> campus during a limited period:</w:t>
      </w:r>
    </w:p>
    <w:p w14:paraId="61813B53" w14:textId="77777777" w:rsidR="00480573" w:rsidRPr="00375D83" w:rsidRDefault="00480573" w:rsidP="00F703F3">
      <w:pPr>
        <w:widowControl w:val="0"/>
        <w:tabs>
          <w:tab w:val="left" w:pos="9072"/>
        </w:tabs>
        <w:autoSpaceDE w:val="0"/>
        <w:autoSpaceDN w:val="0"/>
        <w:spacing w:before="8"/>
        <w:ind w:left="567" w:right="-46" w:hanging="567"/>
        <w:rPr>
          <w:rFonts w:eastAsia="Arial" w:cs="Arial"/>
        </w:rPr>
      </w:pPr>
    </w:p>
    <w:p w14:paraId="35CDBDCA" w14:textId="7CE0D37A" w:rsidR="00480573" w:rsidRDefault="00480573" w:rsidP="003E2AB5">
      <w:pPr>
        <w:widowControl w:val="0"/>
        <w:numPr>
          <w:ilvl w:val="0"/>
          <w:numId w:val="15"/>
        </w:numPr>
        <w:tabs>
          <w:tab w:val="left" w:pos="686"/>
          <w:tab w:val="left" w:pos="687"/>
          <w:tab w:val="left" w:pos="9072"/>
        </w:tabs>
        <w:autoSpaceDE w:val="0"/>
        <w:autoSpaceDN w:val="0"/>
        <w:spacing w:after="160" w:line="240" w:lineRule="auto"/>
        <w:ind w:left="641" w:right="-46" w:hanging="357"/>
        <w:rPr>
          <w:rFonts w:eastAsia="Arial" w:cs="Arial"/>
        </w:rPr>
      </w:pPr>
      <w:r w:rsidRPr="00375D83">
        <w:rPr>
          <w:rFonts w:eastAsia="Arial" w:cs="Arial"/>
        </w:rPr>
        <w:t>You must complete re</w:t>
      </w:r>
      <w:r>
        <w:rPr>
          <w:rFonts w:eastAsia="Arial" w:cs="Arial"/>
        </w:rPr>
        <w:t>-</w:t>
      </w:r>
      <w:r w:rsidRPr="00375D83">
        <w:rPr>
          <w:rFonts w:eastAsia="Arial" w:cs="Arial"/>
        </w:rPr>
        <w:t>registration within four weeks of your course start date, otherwise you may be withdrawn from the course.</w:t>
      </w:r>
    </w:p>
    <w:p w14:paraId="581DF118" w14:textId="6BA92308" w:rsidR="007D02AE" w:rsidRPr="00375D83" w:rsidRDefault="007D02AE" w:rsidP="003E2AB5">
      <w:pPr>
        <w:widowControl w:val="0"/>
        <w:numPr>
          <w:ilvl w:val="0"/>
          <w:numId w:val="15"/>
        </w:numPr>
        <w:tabs>
          <w:tab w:val="left" w:pos="686"/>
          <w:tab w:val="left" w:pos="687"/>
          <w:tab w:val="left" w:pos="9072"/>
        </w:tabs>
        <w:autoSpaceDE w:val="0"/>
        <w:autoSpaceDN w:val="0"/>
        <w:spacing w:after="160" w:line="240" w:lineRule="auto"/>
        <w:ind w:left="641" w:right="-46" w:hanging="357"/>
        <w:rPr>
          <w:rFonts w:eastAsia="Arial" w:cs="Arial"/>
        </w:rPr>
      </w:pPr>
      <w:r>
        <w:rPr>
          <w:rFonts w:eastAsia="Arial" w:cs="Arial"/>
        </w:rPr>
        <w:lastRenderedPageBreak/>
        <w:t>If you miss re-registration as your studies were interrupted you must complete re-registr</w:t>
      </w:r>
      <w:r w:rsidR="009F494D">
        <w:rPr>
          <w:rFonts w:eastAsia="Arial" w:cs="Arial"/>
        </w:rPr>
        <w:t>ation within four weeks of when you return to study</w:t>
      </w:r>
      <w:r>
        <w:rPr>
          <w:rFonts w:eastAsia="Arial" w:cs="Arial"/>
        </w:rPr>
        <w:t>, otherwise you may be withdrawn from the course.</w:t>
      </w:r>
    </w:p>
    <w:p w14:paraId="30F6B1AB" w14:textId="77777777" w:rsidR="00480573" w:rsidRPr="00375D83" w:rsidRDefault="00480573" w:rsidP="003E2AB5">
      <w:pPr>
        <w:widowControl w:val="0"/>
        <w:numPr>
          <w:ilvl w:val="0"/>
          <w:numId w:val="15"/>
        </w:numPr>
        <w:tabs>
          <w:tab w:val="left" w:pos="686"/>
          <w:tab w:val="left" w:pos="687"/>
          <w:tab w:val="left" w:pos="9072"/>
        </w:tabs>
        <w:autoSpaceDE w:val="0"/>
        <w:autoSpaceDN w:val="0"/>
        <w:spacing w:after="160" w:line="240" w:lineRule="auto"/>
        <w:ind w:left="641" w:right="198" w:hanging="357"/>
        <w:rPr>
          <w:rFonts w:eastAsia="Arial" w:cs="Arial"/>
        </w:rPr>
      </w:pPr>
      <w:r w:rsidRPr="00375D83">
        <w:rPr>
          <w:rFonts w:eastAsia="Arial" w:cs="Arial"/>
        </w:rPr>
        <w:t>If you cannot continue your course as planned, you should contact your School Office. You may be able to interrupt your</w:t>
      </w:r>
      <w:r w:rsidRPr="00375D83">
        <w:rPr>
          <w:rFonts w:eastAsia="Arial" w:cs="Arial"/>
          <w:spacing w:val="-3"/>
        </w:rPr>
        <w:t xml:space="preserve"> </w:t>
      </w:r>
      <w:r w:rsidRPr="00375D83">
        <w:rPr>
          <w:rFonts w:eastAsia="Arial" w:cs="Arial"/>
        </w:rPr>
        <w:t>studies.</w:t>
      </w:r>
    </w:p>
    <w:p w14:paraId="030ACB4F" w14:textId="77777777" w:rsidR="00480573" w:rsidRPr="00375D83" w:rsidRDefault="00480573" w:rsidP="003E2AB5">
      <w:pPr>
        <w:widowControl w:val="0"/>
        <w:numPr>
          <w:ilvl w:val="0"/>
          <w:numId w:val="15"/>
        </w:numPr>
        <w:tabs>
          <w:tab w:val="left" w:pos="686"/>
          <w:tab w:val="left" w:pos="687"/>
          <w:tab w:val="left" w:pos="9072"/>
        </w:tabs>
        <w:autoSpaceDE w:val="0"/>
        <w:autoSpaceDN w:val="0"/>
        <w:spacing w:after="160" w:line="240" w:lineRule="auto"/>
        <w:ind w:left="641" w:right="198" w:hanging="357"/>
        <w:rPr>
          <w:rFonts w:eastAsia="Arial" w:cs="Arial"/>
        </w:rPr>
      </w:pPr>
      <w:r w:rsidRPr="00375D83">
        <w:rPr>
          <w:rFonts w:eastAsia="Arial" w:cs="Arial"/>
        </w:rPr>
        <w:t>You are not entitled to receive tuition or to use the University’s facilities until you have completed the re</w:t>
      </w:r>
      <w:r>
        <w:rPr>
          <w:rFonts w:eastAsia="Arial" w:cs="Arial"/>
        </w:rPr>
        <w:t>-</w:t>
      </w:r>
      <w:r w:rsidRPr="00375D83">
        <w:rPr>
          <w:rFonts w:eastAsia="Arial" w:cs="Arial"/>
        </w:rPr>
        <w:t>registration procedure.</w:t>
      </w:r>
    </w:p>
    <w:p w14:paraId="5026558A" w14:textId="010174A1" w:rsidR="00480573" w:rsidRPr="00375D83" w:rsidRDefault="00480573" w:rsidP="003E2AB5">
      <w:pPr>
        <w:widowControl w:val="0"/>
        <w:numPr>
          <w:ilvl w:val="0"/>
          <w:numId w:val="15"/>
        </w:numPr>
        <w:tabs>
          <w:tab w:val="left" w:pos="686"/>
          <w:tab w:val="left" w:pos="687"/>
          <w:tab w:val="left" w:pos="9072"/>
        </w:tabs>
        <w:autoSpaceDE w:val="0"/>
        <w:autoSpaceDN w:val="0"/>
        <w:spacing w:after="160" w:line="240" w:lineRule="auto"/>
        <w:ind w:left="641" w:right="198" w:hanging="357"/>
        <w:rPr>
          <w:rFonts w:eastAsia="Arial" w:cs="Arial"/>
        </w:rPr>
      </w:pPr>
      <w:r w:rsidRPr="00375D83">
        <w:rPr>
          <w:rFonts w:eastAsia="Arial" w:cs="Arial"/>
        </w:rPr>
        <w:t>It is your responsibility to ensure that your correct name has been recorded on the student records system in full</w:t>
      </w:r>
      <w:r w:rsidR="0036118C">
        <w:rPr>
          <w:rFonts w:eastAsia="Arial" w:cs="Arial"/>
        </w:rPr>
        <w:t xml:space="preserve"> (guidance on how to change your name is provided in the</w:t>
      </w:r>
      <w:r w:rsidR="00BB21DD">
        <w:rPr>
          <w:rFonts w:eastAsia="Arial" w:cs="Arial"/>
        </w:rPr>
        <w:t xml:space="preserve"> </w:t>
      </w:r>
      <w:r w:rsidR="00AA4A70">
        <w:rPr>
          <w:rFonts w:eastAsia="Arial" w:cs="Arial"/>
        </w:rPr>
        <w:t>Personal Details</w:t>
      </w:r>
      <w:r w:rsidR="0036118C">
        <w:rPr>
          <w:rFonts w:eastAsia="Arial" w:cs="Arial"/>
        </w:rPr>
        <w:t xml:space="preserve"> section below)</w:t>
      </w:r>
      <w:r w:rsidR="0036118C" w:rsidRPr="005A019C">
        <w:rPr>
          <w:rFonts w:eastAsia="Arial" w:cs="Arial"/>
        </w:rPr>
        <w:t>.</w:t>
      </w:r>
    </w:p>
    <w:p w14:paraId="69AC5FAE" w14:textId="77777777" w:rsidR="00480573" w:rsidRPr="00375D83" w:rsidRDefault="00480573" w:rsidP="003E2AB5">
      <w:pPr>
        <w:widowControl w:val="0"/>
        <w:numPr>
          <w:ilvl w:val="0"/>
          <w:numId w:val="15"/>
        </w:numPr>
        <w:tabs>
          <w:tab w:val="left" w:pos="686"/>
          <w:tab w:val="left" w:pos="687"/>
          <w:tab w:val="left" w:pos="9072"/>
        </w:tabs>
        <w:autoSpaceDE w:val="0"/>
        <w:autoSpaceDN w:val="0"/>
        <w:spacing w:after="160" w:line="240" w:lineRule="auto"/>
        <w:ind w:left="641" w:right="198" w:hanging="357"/>
        <w:rPr>
          <w:rFonts w:eastAsia="Arial" w:cs="Arial"/>
        </w:rPr>
      </w:pPr>
      <w:r w:rsidRPr="00375D83">
        <w:rPr>
          <w:rFonts w:eastAsia="Arial" w:cs="Arial"/>
        </w:rPr>
        <w:t>No shortened versions of forenames or punctuations are</w:t>
      </w:r>
      <w:r w:rsidRPr="00375D83">
        <w:rPr>
          <w:rFonts w:eastAsia="Arial" w:cs="Arial"/>
          <w:spacing w:val="-7"/>
        </w:rPr>
        <w:t xml:space="preserve"> </w:t>
      </w:r>
      <w:r w:rsidRPr="00375D83">
        <w:rPr>
          <w:rFonts w:eastAsia="Arial" w:cs="Arial"/>
        </w:rPr>
        <w:t>acceptable.</w:t>
      </w:r>
    </w:p>
    <w:p w14:paraId="35585479" w14:textId="7EACC403" w:rsidR="004226CC" w:rsidRDefault="00480573" w:rsidP="003E2AB5">
      <w:pPr>
        <w:widowControl w:val="0"/>
        <w:numPr>
          <w:ilvl w:val="0"/>
          <w:numId w:val="15"/>
        </w:numPr>
        <w:tabs>
          <w:tab w:val="left" w:pos="686"/>
          <w:tab w:val="left" w:pos="687"/>
          <w:tab w:val="left" w:pos="9072"/>
        </w:tabs>
        <w:autoSpaceDE w:val="0"/>
        <w:autoSpaceDN w:val="0"/>
        <w:spacing w:after="160" w:line="240" w:lineRule="auto"/>
        <w:ind w:left="641" w:right="198" w:hanging="357"/>
        <w:rPr>
          <w:rFonts w:eastAsia="Arial" w:cs="Arial"/>
        </w:rPr>
      </w:pPr>
      <w:r>
        <w:rPr>
          <w:rFonts w:eastAsia="Arial" w:cs="Arial"/>
        </w:rPr>
        <w:t>A</w:t>
      </w:r>
      <w:r w:rsidRPr="00375D83">
        <w:rPr>
          <w:rFonts w:eastAsia="Arial" w:cs="Arial"/>
        </w:rPr>
        <w:t>ward certificates will</w:t>
      </w:r>
      <w:r>
        <w:rPr>
          <w:rFonts w:eastAsia="Arial" w:cs="Arial"/>
        </w:rPr>
        <w:t xml:space="preserve"> not usually</w:t>
      </w:r>
      <w:r w:rsidRPr="00375D83">
        <w:rPr>
          <w:rFonts w:eastAsia="Arial" w:cs="Arial"/>
        </w:rPr>
        <w:t xml:space="preserve"> be re-issued in a different name to that recorded at the Course Assessment Board and</w:t>
      </w:r>
      <w:r>
        <w:rPr>
          <w:rFonts w:eastAsia="Arial" w:cs="Arial"/>
        </w:rPr>
        <w:t>/or</w:t>
      </w:r>
      <w:r w:rsidRPr="00375D83">
        <w:rPr>
          <w:rFonts w:eastAsia="Arial" w:cs="Arial"/>
        </w:rPr>
        <w:t xml:space="preserve"> on the student records</w:t>
      </w:r>
      <w:r w:rsidRPr="00375D83">
        <w:rPr>
          <w:rFonts w:eastAsia="Arial" w:cs="Arial"/>
          <w:spacing w:val="-10"/>
        </w:rPr>
        <w:t xml:space="preserve"> </w:t>
      </w:r>
      <w:r w:rsidRPr="00375D83">
        <w:rPr>
          <w:rFonts w:eastAsia="Arial" w:cs="Arial"/>
        </w:rPr>
        <w:t>system.</w:t>
      </w:r>
    </w:p>
    <w:p w14:paraId="44E89622" w14:textId="61A81A99" w:rsidR="004226CC" w:rsidRPr="004226CC" w:rsidRDefault="004226CC" w:rsidP="003E2AB5">
      <w:pPr>
        <w:widowControl w:val="0"/>
        <w:numPr>
          <w:ilvl w:val="0"/>
          <w:numId w:val="15"/>
        </w:numPr>
        <w:tabs>
          <w:tab w:val="left" w:pos="686"/>
          <w:tab w:val="left" w:pos="687"/>
          <w:tab w:val="left" w:pos="9072"/>
        </w:tabs>
        <w:autoSpaceDE w:val="0"/>
        <w:autoSpaceDN w:val="0"/>
        <w:spacing w:after="160" w:line="240" w:lineRule="auto"/>
        <w:ind w:left="641" w:right="198" w:hanging="357"/>
        <w:rPr>
          <w:rFonts w:eastAsia="Arial" w:cs="Arial"/>
        </w:rPr>
      </w:pPr>
      <w:r>
        <w:rPr>
          <w:rFonts w:eastAsia="Arial" w:cs="Arial"/>
        </w:rPr>
        <w:t xml:space="preserve">You can access information about re-registration on our </w:t>
      </w:r>
      <w:hyperlink r:id="rId22" w:anchor="!" w:history="1">
        <w:r w:rsidRPr="004226CC">
          <w:rPr>
            <w:rStyle w:val="Hyperlink"/>
            <w:rFonts w:eastAsia="Arial" w:cs="Arial"/>
          </w:rPr>
          <w:t>Re-registration webpage</w:t>
        </w:r>
      </w:hyperlink>
      <w:r w:rsidR="008F7796">
        <w:rPr>
          <w:rFonts w:eastAsia="Arial" w:cs="Arial"/>
        </w:rPr>
        <w:t xml:space="preserve"> </w:t>
      </w:r>
    </w:p>
    <w:p w14:paraId="5FD0FB3B" w14:textId="77777777" w:rsidR="00480573" w:rsidRDefault="00480573" w:rsidP="00480573">
      <w:pPr>
        <w:widowControl w:val="0"/>
        <w:tabs>
          <w:tab w:val="left" w:pos="9072"/>
        </w:tabs>
        <w:autoSpaceDE w:val="0"/>
        <w:autoSpaceDN w:val="0"/>
        <w:spacing w:before="5"/>
        <w:ind w:left="567" w:right="198" w:hanging="567"/>
        <w:rPr>
          <w:rFonts w:eastAsia="Arial" w:cs="Arial"/>
        </w:rPr>
      </w:pPr>
    </w:p>
    <w:p w14:paraId="6F42F3C0" w14:textId="3914868F" w:rsidR="00480573" w:rsidRPr="00E816FE" w:rsidRDefault="00DC58AA" w:rsidP="00F1605C">
      <w:pPr>
        <w:pStyle w:val="Heading2"/>
      </w:pPr>
      <w:bookmarkStart w:id="16" w:name="Late_Registration_Penalty"/>
      <w:bookmarkStart w:id="17" w:name="_Toc11839187"/>
      <w:bookmarkStart w:id="18" w:name="_Toc81822397"/>
      <w:bookmarkEnd w:id="16"/>
      <w:r>
        <w:t xml:space="preserve">1.3 </w:t>
      </w:r>
      <w:r w:rsidR="00480573" w:rsidRPr="00BF6FD5">
        <w:t>Late registration penalty</w:t>
      </w:r>
      <w:bookmarkEnd w:id="17"/>
      <w:bookmarkEnd w:id="18"/>
    </w:p>
    <w:p w14:paraId="232EAE99" w14:textId="77777777" w:rsidR="00F703F3" w:rsidRDefault="00F703F3" w:rsidP="00480573">
      <w:pPr>
        <w:widowControl w:val="0"/>
        <w:tabs>
          <w:tab w:val="left" w:pos="9072"/>
        </w:tabs>
        <w:autoSpaceDE w:val="0"/>
        <w:autoSpaceDN w:val="0"/>
        <w:spacing w:before="1"/>
        <w:ind w:right="198"/>
        <w:rPr>
          <w:rFonts w:eastAsia="Arial" w:cs="Arial"/>
        </w:rPr>
      </w:pPr>
    </w:p>
    <w:p w14:paraId="768E0D79" w14:textId="1913FE7C" w:rsidR="00480573" w:rsidRDefault="00DC58AA" w:rsidP="00480573">
      <w:pPr>
        <w:widowControl w:val="0"/>
        <w:tabs>
          <w:tab w:val="left" w:pos="9072"/>
        </w:tabs>
        <w:autoSpaceDE w:val="0"/>
        <w:autoSpaceDN w:val="0"/>
        <w:spacing w:before="1"/>
        <w:ind w:right="198"/>
        <w:rPr>
          <w:rFonts w:eastAsia="Arial" w:cs="Arial"/>
        </w:rPr>
      </w:pPr>
      <w:r>
        <w:rPr>
          <w:rFonts w:eastAsia="Arial" w:cs="Arial"/>
        </w:rPr>
        <w:t xml:space="preserve">1.3.1 </w:t>
      </w:r>
      <w:r w:rsidR="00480573" w:rsidRPr="00375D83">
        <w:rPr>
          <w:rFonts w:eastAsia="Arial" w:cs="Arial"/>
        </w:rPr>
        <w:t>A penalty applies to students who fail to re</w:t>
      </w:r>
      <w:r w:rsidR="00480573">
        <w:rPr>
          <w:rFonts w:eastAsia="Arial" w:cs="Arial"/>
        </w:rPr>
        <w:t>-</w:t>
      </w:r>
      <w:r w:rsidR="00480573" w:rsidRPr="00375D83">
        <w:rPr>
          <w:rFonts w:eastAsia="Arial" w:cs="Arial"/>
        </w:rPr>
        <w:t>register during the official re</w:t>
      </w:r>
      <w:r w:rsidR="00480573">
        <w:rPr>
          <w:rFonts w:eastAsia="Arial" w:cs="Arial"/>
        </w:rPr>
        <w:t>-</w:t>
      </w:r>
      <w:r w:rsidR="00480573" w:rsidRPr="00375D83">
        <w:rPr>
          <w:rFonts w:eastAsia="Arial" w:cs="Arial"/>
        </w:rPr>
        <w:t>registration period. If you fail to re</w:t>
      </w:r>
      <w:r w:rsidR="0036118C">
        <w:rPr>
          <w:rFonts w:eastAsia="Arial" w:cs="Arial"/>
        </w:rPr>
        <w:t>-</w:t>
      </w:r>
      <w:r w:rsidR="00480573" w:rsidRPr="00375D83">
        <w:rPr>
          <w:rFonts w:eastAsia="Arial" w:cs="Arial"/>
        </w:rPr>
        <w:t>register</w:t>
      </w:r>
      <w:r w:rsidR="00480573">
        <w:rPr>
          <w:rFonts w:eastAsia="Arial" w:cs="Arial"/>
        </w:rPr>
        <w:t xml:space="preserve"> by </w:t>
      </w:r>
      <w:r w:rsidR="00F9430B">
        <w:rPr>
          <w:rFonts w:eastAsia="Arial" w:cs="Arial"/>
        </w:rPr>
        <w:t xml:space="preserve">four weeks of your annual re-registration date or when you return from a period of interruption, </w:t>
      </w:r>
      <w:r w:rsidR="00480573" w:rsidRPr="00375D83">
        <w:rPr>
          <w:rFonts w:eastAsia="Arial" w:cs="Arial"/>
        </w:rPr>
        <w:t>you will lose access to the University IT Systems, including your e-mail account</w:t>
      </w:r>
      <w:r w:rsidR="00F9430B">
        <w:rPr>
          <w:rFonts w:eastAsia="Arial" w:cs="Arial"/>
        </w:rPr>
        <w:t xml:space="preserve"> and may also be withdrawn</w:t>
      </w:r>
      <w:r w:rsidR="009F494D">
        <w:rPr>
          <w:rFonts w:eastAsia="Arial" w:cs="Arial"/>
        </w:rPr>
        <w:t>.</w:t>
      </w:r>
    </w:p>
    <w:p w14:paraId="42A7DD8F" w14:textId="77777777" w:rsidR="00480573" w:rsidRPr="00375D83" w:rsidRDefault="00480573" w:rsidP="00480573">
      <w:pPr>
        <w:widowControl w:val="0"/>
        <w:tabs>
          <w:tab w:val="left" w:pos="9072"/>
        </w:tabs>
        <w:autoSpaceDE w:val="0"/>
        <w:autoSpaceDN w:val="0"/>
        <w:spacing w:before="10"/>
        <w:ind w:right="198"/>
        <w:rPr>
          <w:rFonts w:eastAsia="Arial" w:cs="Arial"/>
        </w:rPr>
      </w:pPr>
    </w:p>
    <w:p w14:paraId="3CEB8181" w14:textId="409F0ABF" w:rsidR="00480573" w:rsidRDefault="00DC58AA" w:rsidP="00F1605C">
      <w:pPr>
        <w:pStyle w:val="Heading2"/>
        <w:rPr>
          <w:rFonts w:cs="Arial"/>
        </w:rPr>
      </w:pPr>
      <w:bookmarkStart w:id="19" w:name="Appeal_against_Administrative_Withdrawal"/>
      <w:bookmarkStart w:id="20" w:name="_Toc11839188"/>
      <w:bookmarkStart w:id="21" w:name="_Toc81822398"/>
      <w:bookmarkEnd w:id="19"/>
      <w:r w:rsidRPr="00F1605C">
        <w:t xml:space="preserve">1.4 </w:t>
      </w:r>
      <w:r w:rsidR="005A7EA4" w:rsidRPr="00F1605C">
        <w:t>Administrative</w:t>
      </w:r>
      <w:r w:rsidR="00480573" w:rsidRPr="00F1605C">
        <w:t xml:space="preserve"> withdrawal</w:t>
      </w:r>
      <w:bookmarkEnd w:id="20"/>
      <w:bookmarkEnd w:id="21"/>
    </w:p>
    <w:p w14:paraId="126FAE46" w14:textId="77777777" w:rsidR="00F703F3" w:rsidRDefault="00F703F3" w:rsidP="00480573">
      <w:pPr>
        <w:rPr>
          <w:rFonts w:cs="Arial"/>
        </w:rPr>
      </w:pPr>
    </w:p>
    <w:p w14:paraId="31D40170" w14:textId="67BF7875" w:rsidR="00AD3083" w:rsidRDefault="00DC58AA" w:rsidP="00480573">
      <w:pPr>
        <w:rPr>
          <w:rFonts w:cs="Arial"/>
        </w:rPr>
      </w:pPr>
      <w:r>
        <w:rPr>
          <w:rFonts w:cs="Arial"/>
        </w:rPr>
        <w:t xml:space="preserve">1.4.1 </w:t>
      </w:r>
      <w:r w:rsidR="00AD3083" w:rsidRPr="00B1278D">
        <w:rPr>
          <w:rFonts w:cs="Arial"/>
        </w:rPr>
        <w:t>You may be administratively withdrawn from your research degree if you:</w:t>
      </w:r>
    </w:p>
    <w:p w14:paraId="377D0369" w14:textId="77777777" w:rsidR="00F703F3" w:rsidRPr="00B1278D" w:rsidRDefault="00F703F3" w:rsidP="00480573">
      <w:pPr>
        <w:rPr>
          <w:rFonts w:cs="Arial"/>
        </w:rPr>
      </w:pPr>
    </w:p>
    <w:p w14:paraId="2D47FBC8" w14:textId="49DDD252" w:rsidR="00AD3083" w:rsidRPr="00B1278D" w:rsidRDefault="00AD3083" w:rsidP="003E2AB5">
      <w:pPr>
        <w:pStyle w:val="ListParagraph"/>
        <w:numPr>
          <w:ilvl w:val="0"/>
          <w:numId w:val="16"/>
        </w:numPr>
        <w:spacing w:after="160"/>
        <w:ind w:left="714" w:hanging="357"/>
      </w:pPr>
      <w:r w:rsidRPr="00B1278D">
        <w:t>Do not re-register within four weeks of your annual re-registration date</w:t>
      </w:r>
      <w:r w:rsidR="005A7EA4">
        <w:t xml:space="preserve"> or after returning from an interruption</w:t>
      </w:r>
      <w:r w:rsidR="009F494D">
        <w:t>.</w:t>
      </w:r>
    </w:p>
    <w:p w14:paraId="3D92F62E" w14:textId="59E6C3FA" w:rsidR="00AD3083" w:rsidRPr="00B1278D" w:rsidRDefault="00AD3083" w:rsidP="003E2AB5">
      <w:pPr>
        <w:pStyle w:val="ListParagraph"/>
        <w:numPr>
          <w:ilvl w:val="0"/>
          <w:numId w:val="16"/>
        </w:numPr>
        <w:spacing w:after="160"/>
        <w:ind w:left="714" w:hanging="357"/>
      </w:pPr>
      <w:r w:rsidRPr="00B1278D">
        <w:t>You do not submit work by the agreed deadline</w:t>
      </w:r>
      <w:r w:rsidR="009F494D">
        <w:t>.</w:t>
      </w:r>
    </w:p>
    <w:p w14:paraId="49FB2A56" w14:textId="7645A051" w:rsidR="00AD3083" w:rsidRPr="00B1278D" w:rsidRDefault="005A7EA4" w:rsidP="003E2AB5">
      <w:pPr>
        <w:pStyle w:val="ListParagraph"/>
        <w:numPr>
          <w:ilvl w:val="0"/>
          <w:numId w:val="16"/>
        </w:numPr>
        <w:spacing w:after="160"/>
        <w:ind w:left="714" w:hanging="357"/>
      </w:pPr>
      <w:r>
        <w:t>Continuously fail to engage</w:t>
      </w:r>
      <w:r w:rsidR="00AD3083" w:rsidRPr="00B1278D">
        <w:t xml:space="preserve"> with your research degree</w:t>
      </w:r>
      <w:r w:rsidR="009F494D">
        <w:t>.</w:t>
      </w:r>
    </w:p>
    <w:p w14:paraId="3B46D7B2" w14:textId="603F19D3" w:rsidR="00647909" w:rsidRPr="00B1278D" w:rsidRDefault="00647909" w:rsidP="003E2AB5">
      <w:pPr>
        <w:pStyle w:val="ListParagraph"/>
        <w:numPr>
          <w:ilvl w:val="0"/>
          <w:numId w:val="16"/>
        </w:numPr>
        <w:spacing w:after="160"/>
        <w:ind w:left="714" w:hanging="357"/>
      </w:pPr>
      <w:r w:rsidRPr="00B1278D">
        <w:t>The University are no longer able to provide adequate supervision</w:t>
      </w:r>
      <w:r w:rsidR="009F494D">
        <w:t>.</w:t>
      </w:r>
    </w:p>
    <w:p w14:paraId="085A6C0A" w14:textId="65D6C8B9" w:rsidR="005A7EA4" w:rsidRPr="00B1278D" w:rsidRDefault="00DC58AA" w:rsidP="00B1278D">
      <w:pPr>
        <w:rPr>
          <w:rFonts w:cs="Arial"/>
        </w:rPr>
      </w:pPr>
      <w:r>
        <w:rPr>
          <w:rFonts w:cs="Arial"/>
        </w:rPr>
        <w:t xml:space="preserve">1.4.2 </w:t>
      </w:r>
      <w:r w:rsidR="005A7EA4" w:rsidRPr="00B1278D">
        <w:rPr>
          <w:rFonts w:cs="Arial"/>
        </w:rPr>
        <w:t xml:space="preserve">Students that are withdrawn will lose access to their </w:t>
      </w:r>
      <w:proofErr w:type="gramStart"/>
      <w:r w:rsidR="005A7EA4" w:rsidRPr="00B1278D">
        <w:rPr>
          <w:rFonts w:cs="Arial"/>
        </w:rPr>
        <w:t>University</w:t>
      </w:r>
      <w:proofErr w:type="gramEnd"/>
      <w:r w:rsidR="005A7EA4" w:rsidRPr="00B1278D">
        <w:rPr>
          <w:rFonts w:cs="Arial"/>
        </w:rPr>
        <w:t xml:space="preserve"> accounts within 24 hours of the withdrawal being instigated. If the University notifies you that you are being withdrawn, you will be given 24 hours in which to save any documents or correspondence that you may need from your </w:t>
      </w:r>
      <w:proofErr w:type="gramStart"/>
      <w:r w:rsidR="005A7EA4" w:rsidRPr="00B1278D">
        <w:rPr>
          <w:rFonts w:cs="Arial"/>
        </w:rPr>
        <w:t>University</w:t>
      </w:r>
      <w:proofErr w:type="gramEnd"/>
      <w:r w:rsidR="005A7EA4" w:rsidRPr="00B1278D">
        <w:rPr>
          <w:rFonts w:cs="Arial"/>
        </w:rPr>
        <w:t xml:space="preserve"> accounts, before the University formally withdraw</w:t>
      </w:r>
      <w:r w:rsidR="00A15496">
        <w:rPr>
          <w:rFonts w:cs="Arial"/>
        </w:rPr>
        <w:t>s</w:t>
      </w:r>
      <w:r w:rsidR="005A7EA4" w:rsidRPr="00B1278D">
        <w:rPr>
          <w:rFonts w:cs="Arial"/>
        </w:rPr>
        <w:t xml:space="preserve"> you.</w:t>
      </w:r>
    </w:p>
    <w:p w14:paraId="23174FD7" w14:textId="77777777" w:rsidR="008F7796" w:rsidRPr="00DC58AA" w:rsidRDefault="008F7796" w:rsidP="00480573">
      <w:pPr>
        <w:rPr>
          <w:rFonts w:cs="Arial"/>
          <w:b/>
        </w:rPr>
      </w:pPr>
    </w:p>
    <w:p w14:paraId="20E12C77" w14:textId="3506488C" w:rsidR="00480573" w:rsidRDefault="00DC58AA" w:rsidP="00480573">
      <w:pPr>
        <w:rPr>
          <w:rFonts w:cs="Arial"/>
        </w:rPr>
      </w:pPr>
      <w:r>
        <w:rPr>
          <w:rFonts w:cs="Arial"/>
        </w:rPr>
        <w:t xml:space="preserve">1.4.3 </w:t>
      </w:r>
      <w:r w:rsidR="00AD3083">
        <w:rPr>
          <w:rFonts w:cs="Arial"/>
        </w:rPr>
        <w:t>If y</w:t>
      </w:r>
      <w:r w:rsidR="00480573" w:rsidRPr="00E816FE">
        <w:rPr>
          <w:rFonts w:cs="Arial"/>
        </w:rPr>
        <w:t xml:space="preserve">ou </w:t>
      </w:r>
      <w:r w:rsidR="00AD3083">
        <w:rPr>
          <w:rFonts w:cs="Arial"/>
        </w:rPr>
        <w:t xml:space="preserve">are administratively withdrawn you </w:t>
      </w:r>
      <w:r w:rsidR="00480573" w:rsidRPr="00E816FE">
        <w:rPr>
          <w:rFonts w:cs="Arial"/>
        </w:rPr>
        <w:t>can appeal if you can demonstrate: </w:t>
      </w:r>
    </w:p>
    <w:p w14:paraId="3FDC699A" w14:textId="77777777" w:rsidR="00F703F3" w:rsidRPr="00E816FE" w:rsidRDefault="00F703F3" w:rsidP="00480573">
      <w:pPr>
        <w:rPr>
          <w:rFonts w:cs="Arial"/>
        </w:rPr>
      </w:pPr>
    </w:p>
    <w:p w14:paraId="797397A9" w14:textId="77777777" w:rsidR="00480573" w:rsidRPr="00782113" w:rsidRDefault="00480573" w:rsidP="003E2AB5">
      <w:pPr>
        <w:pStyle w:val="ListParagraph"/>
        <w:widowControl/>
        <w:numPr>
          <w:ilvl w:val="0"/>
          <w:numId w:val="17"/>
        </w:numPr>
        <w:autoSpaceDE/>
        <w:autoSpaceDN/>
        <w:ind w:left="714" w:hanging="357"/>
      </w:pPr>
      <w:r w:rsidRPr="00782113">
        <w:lastRenderedPageBreak/>
        <w:t>That a material irregularity occurred during the process that led to your withdrawal; </w:t>
      </w:r>
      <w:r w:rsidRPr="00836221">
        <w:rPr>
          <w:b/>
          <w:bCs/>
        </w:rPr>
        <w:t>and/or</w:t>
      </w:r>
    </w:p>
    <w:p w14:paraId="628E24B4" w14:textId="77777777" w:rsidR="00480573" w:rsidRPr="00782113" w:rsidRDefault="00480573" w:rsidP="003E2AB5">
      <w:pPr>
        <w:pStyle w:val="ListParagraph"/>
        <w:widowControl/>
        <w:numPr>
          <w:ilvl w:val="0"/>
          <w:numId w:val="17"/>
        </w:numPr>
        <w:autoSpaceDE/>
        <w:autoSpaceDN/>
        <w:ind w:left="714" w:hanging="357"/>
      </w:pPr>
      <w:r w:rsidRPr="00782113">
        <w:t>You have extenuating circumstances</w:t>
      </w:r>
      <w:r>
        <w:t>,</w:t>
      </w:r>
      <w:r w:rsidRPr="00782113">
        <w:t xml:space="preserve"> which </w:t>
      </w:r>
      <w:r>
        <w:t xml:space="preserve">can be independently evidenced, which for good reason you </w:t>
      </w:r>
      <w:r w:rsidRPr="00782113">
        <w:t>could not tell us abou</w:t>
      </w:r>
      <w:r>
        <w:t>t at the time and</w:t>
      </w:r>
      <w:r w:rsidRPr="00782113">
        <w:t xml:space="preserve"> before the decision was made.</w:t>
      </w:r>
    </w:p>
    <w:p w14:paraId="6A1AB15C" w14:textId="77777777" w:rsidR="00F703F3" w:rsidRDefault="00F703F3" w:rsidP="00F1605C">
      <w:pPr>
        <w:pStyle w:val="NormalWeb"/>
        <w:shd w:val="clear" w:color="auto" w:fill="FFFFFF"/>
        <w:spacing w:before="0" w:beforeAutospacing="0" w:after="0" w:afterAutospacing="0"/>
        <w:rPr>
          <w:rFonts w:cs="Arial"/>
        </w:rPr>
      </w:pPr>
    </w:p>
    <w:p w14:paraId="02230667" w14:textId="1EB28953" w:rsidR="00480573" w:rsidRDefault="00DC58AA" w:rsidP="00F1605C">
      <w:pPr>
        <w:pStyle w:val="NormalWeb"/>
        <w:shd w:val="clear" w:color="auto" w:fill="FFFFFF"/>
        <w:spacing w:before="0" w:beforeAutospacing="0" w:after="0" w:afterAutospacing="0"/>
        <w:rPr>
          <w:rStyle w:val="Hyperlink"/>
          <w:rFonts w:cs="Arial"/>
          <w:bCs/>
        </w:rPr>
      </w:pPr>
      <w:r>
        <w:rPr>
          <w:rFonts w:cs="Arial"/>
        </w:rPr>
        <w:t xml:space="preserve">1.4.4 </w:t>
      </w:r>
      <w:r w:rsidR="00480573" w:rsidRPr="00E816FE">
        <w:rPr>
          <w:rFonts w:cs="Arial"/>
        </w:rPr>
        <w:t>To appeal, you should complete the </w:t>
      </w:r>
      <w:hyperlink r:id="rId23" w:history="1">
        <w:r w:rsidR="00480573" w:rsidRPr="00480573">
          <w:rPr>
            <w:rStyle w:val="Hyperlink"/>
          </w:rPr>
          <w:t>PGR withdrawal appeal form</w:t>
        </w:r>
      </w:hyperlink>
      <w:r w:rsidR="00480573" w:rsidRPr="00E816FE">
        <w:rPr>
          <w:rFonts w:cs="Arial"/>
        </w:rPr>
        <w:t> in full and email it, with your evidence, to </w:t>
      </w:r>
      <w:hyperlink r:id="rId24" w:history="1">
        <w:r w:rsidR="00480573" w:rsidRPr="002721EA">
          <w:rPr>
            <w:rStyle w:val="Hyperlink"/>
            <w:rFonts w:cs="Arial"/>
            <w:bCs/>
          </w:rPr>
          <w:t>registryresearch@hud.ac.uk</w:t>
        </w:r>
      </w:hyperlink>
      <w:r w:rsidR="008A31EE">
        <w:rPr>
          <w:rStyle w:val="Hyperlink"/>
          <w:rFonts w:cs="Arial"/>
          <w:bCs/>
        </w:rPr>
        <w:t xml:space="preserve"> </w:t>
      </w:r>
    </w:p>
    <w:p w14:paraId="015D3D4F" w14:textId="77777777" w:rsidR="00F703F3" w:rsidRPr="00E816FE" w:rsidRDefault="00F703F3" w:rsidP="00F1605C">
      <w:pPr>
        <w:pStyle w:val="NormalWeb"/>
        <w:shd w:val="clear" w:color="auto" w:fill="FFFFFF"/>
        <w:spacing w:before="0" w:beforeAutospacing="0" w:after="0" w:afterAutospacing="0"/>
        <w:rPr>
          <w:rFonts w:cs="Arial"/>
        </w:rPr>
      </w:pPr>
    </w:p>
    <w:p w14:paraId="14B95E4F" w14:textId="4D19E240" w:rsidR="00480573" w:rsidRDefault="00DC58AA" w:rsidP="00F1605C">
      <w:pPr>
        <w:pStyle w:val="NormalWeb"/>
        <w:shd w:val="clear" w:color="auto" w:fill="FFFFFF"/>
        <w:spacing w:before="0" w:beforeAutospacing="0" w:after="0" w:afterAutospacing="0"/>
        <w:rPr>
          <w:rFonts w:cs="Arial"/>
        </w:rPr>
      </w:pPr>
      <w:r>
        <w:rPr>
          <w:rFonts w:cs="Arial"/>
        </w:rPr>
        <w:t xml:space="preserve">1.4.5 </w:t>
      </w:r>
      <w:r w:rsidR="00480573" w:rsidRPr="00E816FE">
        <w:rPr>
          <w:rFonts w:cs="Arial"/>
        </w:rPr>
        <w:t xml:space="preserve">You must submit your appeal no later than 10 working days after the date </w:t>
      </w:r>
      <w:r w:rsidR="00EC7A74">
        <w:rPr>
          <w:rFonts w:cs="Arial"/>
        </w:rPr>
        <w:t xml:space="preserve">you are contacted to confirm that you are being withdrawn. </w:t>
      </w:r>
      <w:r w:rsidR="00480573" w:rsidRPr="00E816FE">
        <w:rPr>
          <w:rFonts w:cs="Arial"/>
        </w:rPr>
        <w:t xml:space="preserve">If your appeal is submitted later than this without a good reason, we will reject it. If you have a good reason for submitting your appeal late, you must provide independent evidence to support </w:t>
      </w:r>
      <w:r w:rsidR="00480573">
        <w:rPr>
          <w:rFonts w:cs="Arial"/>
        </w:rPr>
        <w:t>this</w:t>
      </w:r>
      <w:r w:rsidR="00480573" w:rsidRPr="00E816FE">
        <w:rPr>
          <w:rFonts w:cs="Arial"/>
        </w:rPr>
        <w:t>.</w:t>
      </w:r>
    </w:p>
    <w:p w14:paraId="529437F0" w14:textId="77777777" w:rsidR="00F703F3" w:rsidRPr="00E816FE" w:rsidRDefault="00F703F3" w:rsidP="00F1605C">
      <w:pPr>
        <w:pStyle w:val="NormalWeb"/>
        <w:shd w:val="clear" w:color="auto" w:fill="FFFFFF"/>
        <w:spacing w:before="0" w:beforeAutospacing="0" w:after="0" w:afterAutospacing="0"/>
        <w:rPr>
          <w:rFonts w:cs="Arial"/>
        </w:rPr>
      </w:pPr>
    </w:p>
    <w:p w14:paraId="2663BBB8" w14:textId="47578CAE" w:rsidR="00480573" w:rsidRDefault="00DC58AA" w:rsidP="00F1605C">
      <w:pPr>
        <w:pStyle w:val="NormalWeb"/>
        <w:shd w:val="clear" w:color="auto" w:fill="FFFFFF"/>
        <w:spacing w:before="0" w:beforeAutospacing="0" w:after="0" w:afterAutospacing="0"/>
        <w:rPr>
          <w:rFonts w:cs="Arial"/>
        </w:rPr>
      </w:pPr>
      <w:r>
        <w:rPr>
          <w:rFonts w:cs="Arial"/>
        </w:rPr>
        <w:t xml:space="preserve">1.4.6 </w:t>
      </w:r>
      <w:r w:rsidR="00480573" w:rsidRPr="00E816FE">
        <w:rPr>
          <w:rFonts w:cs="Arial"/>
        </w:rPr>
        <w:t xml:space="preserve">We will consider your appeal and normally respond no later than 20 working days from the date of receiving your completed appeal form and associated evidence. We will send you the outcome by email and we will explain the reasons for our decision. This decision will be final and will </w:t>
      </w:r>
      <w:proofErr w:type="gramStart"/>
      <w:r w:rsidR="00480573" w:rsidRPr="00E816FE">
        <w:rPr>
          <w:rFonts w:cs="Arial"/>
        </w:rPr>
        <w:t>bring to an end</w:t>
      </w:r>
      <w:proofErr w:type="gramEnd"/>
      <w:r w:rsidR="00480573" w:rsidRPr="00E816FE">
        <w:rPr>
          <w:rFonts w:cs="Arial"/>
        </w:rPr>
        <w:t xml:space="preserve"> the University’s internal procedure. There are no further stages of </w:t>
      </w:r>
      <w:proofErr w:type="gramStart"/>
      <w:r w:rsidR="00480573" w:rsidRPr="00E816FE">
        <w:rPr>
          <w:rFonts w:cs="Arial"/>
        </w:rPr>
        <w:t>appeal</w:t>
      </w:r>
      <w:proofErr w:type="gramEnd"/>
      <w:r w:rsidR="00480573" w:rsidRPr="00E816FE">
        <w:rPr>
          <w:rFonts w:cs="Arial"/>
        </w:rPr>
        <w:t xml:space="preserve"> and we will issue you with a </w:t>
      </w:r>
      <w:r w:rsidR="009F494D">
        <w:rPr>
          <w:rStyle w:val="Emphasis"/>
          <w:rFonts w:cs="Arial"/>
          <w:i w:val="0"/>
        </w:rPr>
        <w:t>completion of p</w:t>
      </w:r>
      <w:r w:rsidR="00480573" w:rsidRPr="00F1605C">
        <w:rPr>
          <w:rStyle w:val="Emphasis"/>
          <w:rFonts w:cs="Arial"/>
          <w:i w:val="0"/>
        </w:rPr>
        <w:t>rocedures</w:t>
      </w:r>
      <w:r w:rsidR="001F57A1">
        <w:rPr>
          <w:rFonts w:cs="Arial"/>
        </w:rPr>
        <w:t> letter at this stage:</w:t>
      </w:r>
    </w:p>
    <w:p w14:paraId="5508D943" w14:textId="77777777" w:rsidR="00F703F3" w:rsidRDefault="00F703F3" w:rsidP="00F1605C">
      <w:pPr>
        <w:pStyle w:val="NormalWeb"/>
        <w:shd w:val="clear" w:color="auto" w:fill="FFFFFF"/>
        <w:spacing w:before="0" w:beforeAutospacing="0" w:after="0" w:afterAutospacing="0"/>
        <w:rPr>
          <w:rFonts w:cs="Arial"/>
        </w:rPr>
      </w:pPr>
    </w:p>
    <w:p w14:paraId="5B25431B" w14:textId="77777777" w:rsidR="00480573" w:rsidRDefault="00480573" w:rsidP="000B4B24">
      <w:pPr>
        <w:pStyle w:val="NormalWeb"/>
        <w:numPr>
          <w:ilvl w:val="0"/>
          <w:numId w:val="18"/>
        </w:numPr>
        <w:shd w:val="clear" w:color="auto" w:fill="FFFFFF"/>
        <w:spacing w:before="0" w:beforeAutospacing="0" w:after="120" w:afterAutospacing="0" w:line="240" w:lineRule="auto"/>
        <w:ind w:left="714" w:hanging="357"/>
        <w:rPr>
          <w:rFonts w:cs="Arial"/>
        </w:rPr>
      </w:pPr>
      <w:r w:rsidRPr="00E816FE">
        <w:rPr>
          <w:rFonts w:cs="Arial"/>
        </w:rPr>
        <w:t xml:space="preserve">If your appeal is </w:t>
      </w:r>
      <w:r w:rsidRPr="00E816FE">
        <w:rPr>
          <w:rFonts w:cs="Arial"/>
          <w:b/>
        </w:rPr>
        <w:t>successful</w:t>
      </w:r>
      <w:r w:rsidRPr="00E816FE">
        <w:rPr>
          <w:rFonts w:cs="Arial"/>
        </w:rPr>
        <w:t xml:space="preserve">, we will notify you and your </w:t>
      </w:r>
      <w:r>
        <w:rPr>
          <w:rFonts w:cs="Arial"/>
        </w:rPr>
        <w:t>S</w:t>
      </w:r>
      <w:r w:rsidRPr="00E816FE">
        <w:rPr>
          <w:rFonts w:cs="Arial"/>
        </w:rPr>
        <w:t>chool of the outcome. </w:t>
      </w:r>
    </w:p>
    <w:p w14:paraId="3F8C44AA" w14:textId="77777777" w:rsidR="00480573" w:rsidRPr="00D87E7F" w:rsidRDefault="00480573" w:rsidP="000B4B24">
      <w:pPr>
        <w:pStyle w:val="NormalWeb"/>
        <w:numPr>
          <w:ilvl w:val="0"/>
          <w:numId w:val="18"/>
        </w:numPr>
        <w:shd w:val="clear" w:color="auto" w:fill="FFFFFF"/>
        <w:spacing w:before="0" w:beforeAutospacing="0" w:after="120" w:afterAutospacing="0" w:line="240" w:lineRule="auto"/>
        <w:ind w:left="714" w:hanging="357"/>
        <w:rPr>
          <w:rFonts w:cs="Arial"/>
        </w:rPr>
      </w:pPr>
      <w:r w:rsidRPr="00E816FE">
        <w:rPr>
          <w:rFonts w:cs="Arial"/>
        </w:rPr>
        <w:t xml:space="preserve">If your appeal is </w:t>
      </w:r>
      <w:r w:rsidRPr="00E816FE">
        <w:rPr>
          <w:rFonts w:cs="Arial"/>
          <w:b/>
        </w:rPr>
        <w:t>rejected</w:t>
      </w:r>
      <w:r>
        <w:rPr>
          <w:rFonts w:cs="Arial"/>
        </w:rPr>
        <w:t>,</w:t>
      </w:r>
      <w:r w:rsidRPr="00D87E7F">
        <w:rPr>
          <w:rFonts w:cs="Arial"/>
        </w:rPr>
        <w:t xml:space="preserve"> then the original decision made by your School will remain.</w:t>
      </w:r>
    </w:p>
    <w:p w14:paraId="2307BA7A" w14:textId="77777777" w:rsidR="00C3291B" w:rsidRDefault="00C3291B" w:rsidP="00B1278D">
      <w:pPr>
        <w:tabs>
          <w:tab w:val="left" w:pos="9072"/>
        </w:tabs>
        <w:ind w:right="198"/>
      </w:pPr>
    </w:p>
    <w:p w14:paraId="68C217F6" w14:textId="738B5EFF" w:rsidR="00C3291B" w:rsidRPr="00F1605C" w:rsidRDefault="00DC58AA" w:rsidP="00B1278D">
      <w:pPr>
        <w:tabs>
          <w:tab w:val="left" w:pos="9072"/>
        </w:tabs>
        <w:ind w:right="198"/>
        <w:rPr>
          <w:b/>
        </w:rPr>
      </w:pPr>
      <w:r>
        <w:rPr>
          <w:rFonts w:cs="Arial"/>
        </w:rPr>
        <w:t xml:space="preserve">1.4.7 </w:t>
      </w:r>
      <w:r w:rsidR="00C3291B" w:rsidRPr="00B1278D">
        <w:rPr>
          <w:rFonts w:eastAsia="Arial" w:cs="Arial"/>
        </w:rPr>
        <w:t xml:space="preserve">Our appeal decision is final and there are no further appeal stages within the University. If you wish to request an independent review of our final decision, you should contact the </w:t>
      </w:r>
      <w:hyperlink r:id="rId25" w:history="1">
        <w:r w:rsidR="00C3291B" w:rsidRPr="00B1278D">
          <w:rPr>
            <w:rStyle w:val="Hyperlink"/>
            <w:rFonts w:eastAsia="Arial" w:cs="Arial"/>
          </w:rPr>
          <w:t>Office of the Independent Adjudicator</w:t>
        </w:r>
      </w:hyperlink>
      <w:r w:rsidR="00C3291B" w:rsidRPr="00B1278D">
        <w:rPr>
          <w:rFonts w:eastAsia="Arial" w:cs="Arial"/>
        </w:rPr>
        <w:t xml:space="preserve"> (</w:t>
      </w:r>
      <w:proofErr w:type="spellStart"/>
      <w:r w:rsidR="00C3291B" w:rsidRPr="00B1278D">
        <w:rPr>
          <w:rFonts w:eastAsia="Arial" w:cs="Arial"/>
        </w:rPr>
        <w:t>O</w:t>
      </w:r>
      <w:r w:rsidR="009F494D">
        <w:rPr>
          <w:rFonts w:eastAsia="Arial" w:cs="Arial"/>
        </w:rPr>
        <w:t>i</w:t>
      </w:r>
      <w:r w:rsidR="00C3291B" w:rsidRPr="00B1278D">
        <w:rPr>
          <w:rFonts w:eastAsia="Arial" w:cs="Arial"/>
        </w:rPr>
        <w:t>A</w:t>
      </w:r>
      <w:proofErr w:type="spellEnd"/>
      <w:r w:rsidR="00C3291B" w:rsidRPr="00B1278D">
        <w:rPr>
          <w:rFonts w:eastAsia="Arial" w:cs="Arial"/>
        </w:rPr>
        <w:t>) within 12 months of the date of the completion of procedures letter.</w:t>
      </w:r>
    </w:p>
    <w:p w14:paraId="6E48CD0B" w14:textId="13B72006" w:rsidR="00C3291B" w:rsidRPr="00375D83" w:rsidRDefault="00C3291B" w:rsidP="00F1605C">
      <w:pPr>
        <w:widowControl w:val="0"/>
        <w:tabs>
          <w:tab w:val="left" w:pos="9072"/>
        </w:tabs>
        <w:autoSpaceDE w:val="0"/>
        <w:autoSpaceDN w:val="0"/>
        <w:ind w:left="567" w:right="198" w:hanging="567"/>
        <w:rPr>
          <w:rFonts w:eastAsia="Arial" w:cs="Arial"/>
        </w:rPr>
      </w:pPr>
    </w:p>
    <w:p w14:paraId="58FEFB82" w14:textId="101C21BA" w:rsidR="00480573" w:rsidRPr="00A529F2" w:rsidRDefault="00DC58AA" w:rsidP="00F1605C">
      <w:pPr>
        <w:pStyle w:val="Heading2"/>
      </w:pPr>
      <w:bookmarkStart w:id="22" w:name="Student_ID_Card"/>
      <w:bookmarkStart w:id="23" w:name="_Toc11839189"/>
      <w:bookmarkStart w:id="24" w:name="_Toc81822399"/>
      <w:bookmarkEnd w:id="22"/>
      <w:r>
        <w:t xml:space="preserve">1.5 </w:t>
      </w:r>
      <w:r w:rsidR="00480573" w:rsidRPr="00A529F2">
        <w:t>Student ID card</w:t>
      </w:r>
      <w:bookmarkEnd w:id="23"/>
      <w:bookmarkEnd w:id="24"/>
    </w:p>
    <w:p w14:paraId="17D40464" w14:textId="77777777" w:rsidR="00F703F3" w:rsidRDefault="00F703F3" w:rsidP="00480573">
      <w:pPr>
        <w:widowControl w:val="0"/>
        <w:tabs>
          <w:tab w:val="left" w:pos="9072"/>
        </w:tabs>
        <w:autoSpaceDE w:val="0"/>
        <w:autoSpaceDN w:val="0"/>
        <w:spacing w:before="1"/>
        <w:ind w:right="198"/>
        <w:rPr>
          <w:rFonts w:eastAsia="Arial" w:cs="Arial"/>
        </w:rPr>
      </w:pPr>
    </w:p>
    <w:p w14:paraId="4903A08A" w14:textId="1EDCCDE8" w:rsidR="00480573" w:rsidRDefault="00DC58AA" w:rsidP="00480573">
      <w:pPr>
        <w:widowControl w:val="0"/>
        <w:tabs>
          <w:tab w:val="left" w:pos="9072"/>
        </w:tabs>
        <w:autoSpaceDE w:val="0"/>
        <w:autoSpaceDN w:val="0"/>
        <w:spacing w:before="1"/>
        <w:ind w:right="198"/>
        <w:rPr>
          <w:rFonts w:eastAsia="Arial" w:cs="Arial"/>
        </w:rPr>
      </w:pPr>
      <w:r>
        <w:rPr>
          <w:rFonts w:eastAsia="Arial" w:cs="Arial"/>
        </w:rPr>
        <w:t xml:space="preserve">1.5.1 </w:t>
      </w:r>
      <w:r w:rsidR="00480573" w:rsidRPr="00375D83">
        <w:rPr>
          <w:rFonts w:eastAsia="Arial" w:cs="Arial"/>
        </w:rPr>
        <w:t xml:space="preserve">You are required to </w:t>
      </w:r>
      <w:proofErr w:type="gramStart"/>
      <w:r w:rsidR="00480573" w:rsidRPr="00375D83">
        <w:rPr>
          <w:rFonts w:eastAsia="Arial" w:cs="Arial"/>
        </w:rPr>
        <w:t>carry your student ID card at all times</w:t>
      </w:r>
      <w:proofErr w:type="gramEnd"/>
      <w:r w:rsidR="00480573" w:rsidRPr="00375D83">
        <w:rPr>
          <w:rFonts w:eastAsia="Arial" w:cs="Arial"/>
        </w:rPr>
        <w:t xml:space="preserve"> and to make it available to staff upon request. If you wear any items of clothing, headwear, or anything else that obscures your face you may be asked to remove it for the purposes of identifying you against your campus card. </w:t>
      </w:r>
      <w:r w:rsidR="00480573" w:rsidRPr="005A019C">
        <w:rPr>
          <w:rFonts w:eastAsia="Arial" w:cs="Arial"/>
        </w:rPr>
        <w:t>If this is the case, all due care will be taken to do this in a discreet and sensitive manner.</w:t>
      </w:r>
    </w:p>
    <w:p w14:paraId="2B32B7B5" w14:textId="77777777" w:rsidR="00480573" w:rsidRDefault="00480573" w:rsidP="00480573">
      <w:pPr>
        <w:widowControl w:val="0"/>
        <w:tabs>
          <w:tab w:val="left" w:pos="9072"/>
        </w:tabs>
        <w:autoSpaceDE w:val="0"/>
        <w:autoSpaceDN w:val="0"/>
        <w:spacing w:before="1"/>
        <w:ind w:right="198"/>
        <w:rPr>
          <w:rFonts w:eastAsia="Arial" w:cs="Arial"/>
        </w:rPr>
      </w:pPr>
    </w:p>
    <w:p w14:paraId="53BE71F8" w14:textId="57B81ECA" w:rsidR="00480573" w:rsidRPr="00375D83" w:rsidRDefault="00DC58AA" w:rsidP="00480573">
      <w:pPr>
        <w:widowControl w:val="0"/>
        <w:tabs>
          <w:tab w:val="left" w:pos="9072"/>
        </w:tabs>
        <w:autoSpaceDE w:val="0"/>
        <w:autoSpaceDN w:val="0"/>
        <w:spacing w:before="1"/>
        <w:ind w:right="198"/>
        <w:rPr>
          <w:rFonts w:eastAsia="Arial" w:cs="Arial"/>
        </w:rPr>
      </w:pPr>
      <w:r>
        <w:rPr>
          <w:rFonts w:eastAsia="Arial" w:cs="Arial"/>
        </w:rPr>
        <w:t xml:space="preserve">1.5.2 </w:t>
      </w:r>
      <w:r w:rsidR="00480573" w:rsidRPr="00375D83">
        <w:rPr>
          <w:rFonts w:eastAsia="Arial" w:cs="Arial"/>
        </w:rPr>
        <w:t>You should only have one valid student ID card at any time. You should never have another student’s ID card in your</w:t>
      </w:r>
      <w:r w:rsidR="00480573" w:rsidRPr="00375D83">
        <w:rPr>
          <w:rFonts w:eastAsia="Arial" w:cs="Arial"/>
          <w:spacing w:val="-21"/>
        </w:rPr>
        <w:t xml:space="preserve"> </w:t>
      </w:r>
      <w:r w:rsidR="00480573" w:rsidRPr="00375D83">
        <w:rPr>
          <w:rFonts w:eastAsia="Arial" w:cs="Arial"/>
        </w:rPr>
        <w:t>possession.</w:t>
      </w:r>
    </w:p>
    <w:p w14:paraId="4C27216B" w14:textId="77777777" w:rsidR="00480573" w:rsidRPr="00375D83" w:rsidRDefault="00480573" w:rsidP="00480573">
      <w:pPr>
        <w:widowControl w:val="0"/>
        <w:tabs>
          <w:tab w:val="left" w:pos="9072"/>
        </w:tabs>
        <w:autoSpaceDE w:val="0"/>
        <w:autoSpaceDN w:val="0"/>
        <w:spacing w:before="5"/>
        <w:ind w:right="198"/>
        <w:rPr>
          <w:rFonts w:eastAsia="Arial" w:cs="Arial"/>
        </w:rPr>
      </w:pPr>
    </w:p>
    <w:p w14:paraId="1439D60C" w14:textId="34F3CB56" w:rsidR="00480573" w:rsidRPr="00375D83" w:rsidRDefault="00DC58AA" w:rsidP="00480573">
      <w:pPr>
        <w:widowControl w:val="0"/>
        <w:tabs>
          <w:tab w:val="left" w:pos="9072"/>
        </w:tabs>
        <w:autoSpaceDE w:val="0"/>
        <w:autoSpaceDN w:val="0"/>
        <w:ind w:right="198"/>
        <w:rPr>
          <w:rFonts w:eastAsia="Arial" w:cs="Arial"/>
        </w:rPr>
      </w:pPr>
      <w:r>
        <w:rPr>
          <w:rFonts w:eastAsia="Arial" w:cs="Arial"/>
        </w:rPr>
        <w:t xml:space="preserve">1.5.3 </w:t>
      </w:r>
      <w:r w:rsidR="00480573" w:rsidRPr="00375D83">
        <w:rPr>
          <w:rFonts w:eastAsia="Arial" w:cs="Arial"/>
        </w:rPr>
        <w:t>A lost or damaged student ID card should be replaced immediately.</w:t>
      </w:r>
    </w:p>
    <w:p w14:paraId="09D54B7A" w14:textId="77777777" w:rsidR="00480573" w:rsidRPr="00375D83" w:rsidRDefault="00480573" w:rsidP="00480573">
      <w:pPr>
        <w:widowControl w:val="0"/>
        <w:tabs>
          <w:tab w:val="left" w:pos="9072"/>
        </w:tabs>
        <w:autoSpaceDE w:val="0"/>
        <w:autoSpaceDN w:val="0"/>
        <w:spacing w:before="8"/>
        <w:ind w:left="567" w:right="198" w:hanging="567"/>
        <w:rPr>
          <w:rFonts w:eastAsia="Arial" w:cs="Arial"/>
        </w:rPr>
      </w:pPr>
    </w:p>
    <w:p w14:paraId="56BD34E0" w14:textId="07117A82" w:rsidR="00480573" w:rsidRPr="00A529F2" w:rsidRDefault="00DC58AA" w:rsidP="00F1605C">
      <w:pPr>
        <w:pStyle w:val="Heading2"/>
      </w:pPr>
      <w:bookmarkStart w:id="25" w:name="Email_Correspondence"/>
      <w:bookmarkStart w:id="26" w:name="_Toc11839190"/>
      <w:bookmarkStart w:id="27" w:name="_Toc81822400"/>
      <w:bookmarkEnd w:id="25"/>
      <w:r>
        <w:t xml:space="preserve">1.6 </w:t>
      </w:r>
      <w:r w:rsidR="00480573" w:rsidRPr="00A529F2">
        <w:t>Email correspondence</w:t>
      </w:r>
      <w:bookmarkEnd w:id="26"/>
      <w:bookmarkEnd w:id="27"/>
    </w:p>
    <w:p w14:paraId="0BA3177A" w14:textId="77777777" w:rsidR="00F703F3" w:rsidRDefault="00F703F3" w:rsidP="00480573">
      <w:pPr>
        <w:widowControl w:val="0"/>
        <w:tabs>
          <w:tab w:val="left" w:pos="9072"/>
        </w:tabs>
        <w:autoSpaceDE w:val="0"/>
        <w:autoSpaceDN w:val="0"/>
        <w:ind w:right="198"/>
        <w:rPr>
          <w:rFonts w:eastAsia="Arial" w:cs="Arial"/>
        </w:rPr>
      </w:pPr>
    </w:p>
    <w:p w14:paraId="33A26000" w14:textId="79262D19" w:rsidR="00480573" w:rsidRPr="00375D83" w:rsidRDefault="00DC58AA" w:rsidP="00480573">
      <w:pPr>
        <w:widowControl w:val="0"/>
        <w:tabs>
          <w:tab w:val="left" w:pos="9072"/>
        </w:tabs>
        <w:autoSpaceDE w:val="0"/>
        <w:autoSpaceDN w:val="0"/>
        <w:ind w:right="198"/>
        <w:rPr>
          <w:rFonts w:eastAsia="Arial" w:cs="Arial"/>
        </w:rPr>
      </w:pPr>
      <w:r>
        <w:rPr>
          <w:rFonts w:eastAsia="Arial" w:cs="Arial"/>
        </w:rPr>
        <w:t xml:space="preserve">1.6.1 </w:t>
      </w:r>
      <w:r w:rsidR="00AD3083">
        <w:rPr>
          <w:rFonts w:eastAsia="Arial" w:cs="Arial"/>
        </w:rPr>
        <w:t xml:space="preserve">You will be contacted primarily through your student email </w:t>
      </w:r>
      <w:proofErr w:type="gramStart"/>
      <w:r w:rsidR="00AD3083">
        <w:rPr>
          <w:rFonts w:eastAsia="Arial" w:cs="Arial"/>
        </w:rPr>
        <w:t>address</w:t>
      </w:r>
      <w:proofErr w:type="gramEnd"/>
      <w:r w:rsidR="00AD3083">
        <w:rPr>
          <w:rFonts w:eastAsia="Arial" w:cs="Arial"/>
        </w:rPr>
        <w:t xml:space="preserve"> and i</w:t>
      </w:r>
      <w:r w:rsidR="00480573" w:rsidRPr="00375D83">
        <w:rPr>
          <w:rFonts w:eastAsia="Arial" w:cs="Arial"/>
        </w:rPr>
        <w:t xml:space="preserve">t is your responsibility to ensure that you check </w:t>
      </w:r>
      <w:r w:rsidR="00AD3083">
        <w:rPr>
          <w:rFonts w:eastAsia="Arial" w:cs="Arial"/>
        </w:rPr>
        <w:t xml:space="preserve">this </w:t>
      </w:r>
      <w:r w:rsidR="00480573" w:rsidRPr="00375D83">
        <w:rPr>
          <w:rFonts w:eastAsia="Arial" w:cs="Arial"/>
        </w:rPr>
        <w:t xml:space="preserve">regularly. Computing and Library </w:t>
      </w:r>
      <w:r w:rsidR="00480573" w:rsidRPr="00375D83">
        <w:rPr>
          <w:rFonts w:eastAsia="Arial" w:cs="Arial"/>
        </w:rPr>
        <w:lastRenderedPageBreak/>
        <w:t xml:space="preserve">Services can provide guidance on how to forward your </w:t>
      </w:r>
      <w:proofErr w:type="gramStart"/>
      <w:r w:rsidR="00480573" w:rsidRPr="00375D83">
        <w:rPr>
          <w:rFonts w:eastAsia="Arial" w:cs="Arial"/>
        </w:rPr>
        <w:t>University</w:t>
      </w:r>
      <w:proofErr w:type="gramEnd"/>
      <w:r w:rsidR="00480573" w:rsidRPr="00375D83">
        <w:rPr>
          <w:rFonts w:eastAsia="Arial" w:cs="Arial"/>
        </w:rPr>
        <w:t xml:space="preserve"> email account to your preferred external email account.</w:t>
      </w:r>
    </w:p>
    <w:p w14:paraId="6756ED2B" w14:textId="77777777" w:rsidR="00480573" w:rsidRPr="00375D83" w:rsidRDefault="00480573" w:rsidP="00480573">
      <w:pPr>
        <w:rPr>
          <w:rFonts w:cs="Arial"/>
          <w:b/>
        </w:rPr>
      </w:pPr>
      <w:bookmarkStart w:id="28" w:name="Change_of_Address"/>
      <w:bookmarkStart w:id="29" w:name="_Toc11839191"/>
      <w:bookmarkEnd w:id="28"/>
    </w:p>
    <w:p w14:paraId="0CD56E21" w14:textId="23D67DF1" w:rsidR="00480573" w:rsidRPr="00375D83" w:rsidRDefault="00566763" w:rsidP="00F1605C">
      <w:pPr>
        <w:pStyle w:val="Heading2"/>
      </w:pPr>
      <w:bookmarkStart w:id="30" w:name="_Toc81822401"/>
      <w:r>
        <w:t xml:space="preserve">1.7 </w:t>
      </w:r>
      <w:r w:rsidR="00480573" w:rsidRPr="00375D83">
        <w:t>Change of address</w:t>
      </w:r>
      <w:bookmarkEnd w:id="29"/>
      <w:bookmarkEnd w:id="30"/>
    </w:p>
    <w:p w14:paraId="77CA9F45" w14:textId="77777777" w:rsidR="00F703F3" w:rsidRDefault="00F703F3" w:rsidP="00480573">
      <w:pPr>
        <w:widowControl w:val="0"/>
        <w:tabs>
          <w:tab w:val="left" w:pos="9072"/>
        </w:tabs>
        <w:autoSpaceDE w:val="0"/>
        <w:autoSpaceDN w:val="0"/>
        <w:ind w:right="198"/>
        <w:rPr>
          <w:rFonts w:eastAsia="Arial" w:cs="Arial"/>
        </w:rPr>
      </w:pPr>
    </w:p>
    <w:p w14:paraId="72EEA3DA" w14:textId="511D9ADB"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1.7.1 </w:t>
      </w:r>
      <w:r w:rsidR="00480573" w:rsidRPr="00375D83">
        <w:rPr>
          <w:rFonts w:eastAsia="Arial" w:cs="Arial"/>
        </w:rPr>
        <w:t xml:space="preserve">You should update your personal details electronically via the </w:t>
      </w:r>
      <w:hyperlink r:id="rId26" w:history="1">
        <w:r w:rsidR="00480573" w:rsidRPr="004650DA">
          <w:rPr>
            <w:rStyle w:val="Hyperlink"/>
            <w:rFonts w:eastAsia="Arial" w:cs="Arial"/>
          </w:rPr>
          <w:t>Student Portal</w:t>
        </w:r>
      </w:hyperlink>
      <w:r w:rsidR="00480573" w:rsidRPr="00375D83">
        <w:rPr>
          <w:rFonts w:eastAsia="Arial" w:cs="Arial"/>
        </w:rPr>
        <w:t xml:space="preserve"> and click on My Details.</w:t>
      </w:r>
      <w:r w:rsidR="00480573">
        <w:rPr>
          <w:rFonts w:eastAsia="Arial" w:cs="Arial"/>
        </w:rPr>
        <w:t xml:space="preserve"> </w:t>
      </w:r>
      <w:r w:rsidR="00480573" w:rsidRPr="005A019C">
        <w:rPr>
          <w:rFonts w:eastAsia="Arial" w:cs="Arial"/>
        </w:rPr>
        <w:t xml:space="preserve">You must ensure that both your home address and your term time address are </w:t>
      </w:r>
      <w:proofErr w:type="gramStart"/>
      <w:r w:rsidR="00480573" w:rsidRPr="005A019C">
        <w:rPr>
          <w:rFonts w:eastAsia="Arial" w:cs="Arial"/>
        </w:rPr>
        <w:t>completed and up to date at all times</w:t>
      </w:r>
      <w:proofErr w:type="gramEnd"/>
      <w:r w:rsidR="00480573" w:rsidRPr="005A019C">
        <w:rPr>
          <w:rFonts w:eastAsia="Arial" w:cs="Arial"/>
        </w:rPr>
        <w:t>; these should be your details and not those of an agent</w:t>
      </w:r>
      <w:r w:rsidR="00480573">
        <w:rPr>
          <w:rFonts w:eastAsia="Arial" w:cs="Arial"/>
        </w:rPr>
        <w:t>.</w:t>
      </w:r>
      <w:r w:rsidR="00480573" w:rsidRPr="00375D83">
        <w:rPr>
          <w:rFonts w:eastAsia="Arial" w:cs="Arial"/>
        </w:rPr>
        <w:t xml:space="preserve"> You should not use the University’s address to receive mail on your behalf.</w:t>
      </w:r>
    </w:p>
    <w:p w14:paraId="4810E76B" w14:textId="2C0DF65A" w:rsidR="00480573" w:rsidRDefault="00480573" w:rsidP="00480573">
      <w:pPr>
        <w:rPr>
          <w:rFonts w:cs="Arial"/>
          <w:b/>
        </w:rPr>
      </w:pPr>
      <w:bookmarkStart w:id="31" w:name="Change_of_Name"/>
      <w:bookmarkStart w:id="32" w:name="_Toc11839192"/>
      <w:bookmarkEnd w:id="31"/>
    </w:p>
    <w:p w14:paraId="2EB0B596" w14:textId="3B974DC8" w:rsidR="007D25E8" w:rsidRDefault="00587374" w:rsidP="00F1605C">
      <w:pPr>
        <w:pStyle w:val="Heading2"/>
      </w:pPr>
      <w:bookmarkStart w:id="33" w:name="_Toc81822402"/>
      <w:r>
        <w:t>1.8 Change of n</w:t>
      </w:r>
      <w:r w:rsidR="007D25E8">
        <w:t>ame</w:t>
      </w:r>
      <w:bookmarkEnd w:id="33"/>
      <w:r w:rsidR="007D25E8">
        <w:t xml:space="preserve"> </w:t>
      </w:r>
    </w:p>
    <w:bookmarkEnd w:id="32"/>
    <w:p w14:paraId="35134E4E" w14:textId="77777777" w:rsidR="00F703F3" w:rsidRDefault="00F703F3" w:rsidP="00F1605C">
      <w:pPr>
        <w:widowControl w:val="0"/>
        <w:tabs>
          <w:tab w:val="left" w:pos="686"/>
          <w:tab w:val="left" w:pos="687"/>
          <w:tab w:val="left" w:pos="9072"/>
        </w:tabs>
        <w:autoSpaceDE w:val="0"/>
        <w:autoSpaceDN w:val="0"/>
        <w:ind w:right="198"/>
        <w:rPr>
          <w:rFonts w:eastAsia="Arial" w:cs="Arial"/>
        </w:rPr>
      </w:pPr>
    </w:p>
    <w:p w14:paraId="26C91361" w14:textId="138A20A6" w:rsidR="00480573" w:rsidRPr="00375D83" w:rsidRDefault="00566763" w:rsidP="00F1605C">
      <w:pPr>
        <w:widowControl w:val="0"/>
        <w:tabs>
          <w:tab w:val="left" w:pos="686"/>
          <w:tab w:val="left" w:pos="687"/>
          <w:tab w:val="left" w:pos="9072"/>
        </w:tabs>
        <w:autoSpaceDE w:val="0"/>
        <w:autoSpaceDN w:val="0"/>
        <w:ind w:right="198"/>
        <w:rPr>
          <w:rFonts w:eastAsia="Arial" w:cs="Arial"/>
        </w:rPr>
      </w:pPr>
      <w:r>
        <w:rPr>
          <w:rFonts w:eastAsia="Arial" w:cs="Arial"/>
        </w:rPr>
        <w:t xml:space="preserve">1.8.1 </w:t>
      </w:r>
      <w:r w:rsidR="00480573" w:rsidRPr="00375D83">
        <w:rPr>
          <w:rFonts w:eastAsia="Arial" w:cs="Arial"/>
        </w:rPr>
        <w:t>It is your responsibility to ensure that your correct name has been recorded in full on the University Applicant and Student Information System</w:t>
      </w:r>
      <w:r w:rsidR="00480573" w:rsidRPr="00375D83">
        <w:rPr>
          <w:rFonts w:eastAsia="Arial" w:cs="Arial"/>
          <w:spacing w:val="-19"/>
        </w:rPr>
        <w:t xml:space="preserve"> </w:t>
      </w:r>
      <w:r w:rsidR="00480573" w:rsidRPr="00375D83">
        <w:rPr>
          <w:rFonts w:eastAsia="Arial" w:cs="Arial"/>
        </w:rPr>
        <w:t>(ASIS).</w:t>
      </w:r>
    </w:p>
    <w:p w14:paraId="5DA13EC2" w14:textId="77777777" w:rsidR="00F703F3" w:rsidRDefault="00F703F3" w:rsidP="00F1605C">
      <w:pPr>
        <w:widowControl w:val="0"/>
        <w:tabs>
          <w:tab w:val="left" w:pos="686"/>
          <w:tab w:val="left" w:pos="687"/>
          <w:tab w:val="left" w:pos="9072"/>
        </w:tabs>
        <w:autoSpaceDE w:val="0"/>
        <w:autoSpaceDN w:val="0"/>
        <w:ind w:right="198"/>
        <w:rPr>
          <w:rFonts w:eastAsia="Arial" w:cs="Arial"/>
        </w:rPr>
      </w:pPr>
    </w:p>
    <w:p w14:paraId="400CF234" w14:textId="77777777" w:rsidR="008524D8" w:rsidRDefault="00566763" w:rsidP="00F1605C">
      <w:pPr>
        <w:widowControl w:val="0"/>
        <w:tabs>
          <w:tab w:val="left" w:pos="686"/>
          <w:tab w:val="left" w:pos="687"/>
          <w:tab w:val="left" w:pos="9072"/>
        </w:tabs>
        <w:autoSpaceDE w:val="0"/>
        <w:autoSpaceDN w:val="0"/>
        <w:ind w:right="198"/>
        <w:rPr>
          <w:rFonts w:eastAsia="Arial" w:cs="Arial"/>
        </w:rPr>
      </w:pPr>
      <w:r>
        <w:rPr>
          <w:rFonts w:eastAsia="Arial" w:cs="Arial"/>
        </w:rPr>
        <w:t xml:space="preserve">1.8.2 </w:t>
      </w:r>
      <w:r w:rsidR="00480573" w:rsidRPr="00375D83">
        <w:rPr>
          <w:rFonts w:eastAsia="Arial" w:cs="Arial"/>
        </w:rPr>
        <w:t>You should advise either the School Office or the Student Records Team of any change in name and must provide documentary evidence, for example a statutory declaration signed by a solicitor or Justice of the Peace, a Deed Poll, a marriage or civil partnership certificate or a passport as soon as possible following the name change.</w:t>
      </w:r>
    </w:p>
    <w:p w14:paraId="136FB58F" w14:textId="77777777" w:rsidR="008524D8" w:rsidRDefault="008524D8" w:rsidP="008524D8">
      <w:pPr>
        <w:widowControl w:val="0"/>
        <w:tabs>
          <w:tab w:val="left" w:pos="686"/>
          <w:tab w:val="left" w:pos="687"/>
          <w:tab w:val="left" w:pos="9072"/>
        </w:tabs>
        <w:autoSpaceDE w:val="0"/>
        <w:autoSpaceDN w:val="0"/>
        <w:ind w:right="198"/>
        <w:rPr>
          <w:rFonts w:eastAsia="Arial" w:cs="Arial"/>
        </w:rPr>
      </w:pPr>
    </w:p>
    <w:p w14:paraId="0204BC81" w14:textId="77777777" w:rsidR="00587374" w:rsidRDefault="00F703F3" w:rsidP="00C24D6D">
      <w:pPr>
        <w:widowControl w:val="0"/>
        <w:tabs>
          <w:tab w:val="left" w:pos="0"/>
        </w:tabs>
        <w:autoSpaceDE w:val="0"/>
        <w:autoSpaceDN w:val="0"/>
        <w:ind w:right="198"/>
        <w:rPr>
          <w:rFonts w:eastAsia="Arial" w:cs="Arial"/>
        </w:rPr>
      </w:pPr>
      <w:r>
        <w:rPr>
          <w:rFonts w:eastAsia="Arial" w:cs="Arial"/>
        </w:rPr>
        <w:t>1</w:t>
      </w:r>
      <w:r w:rsidR="00566763">
        <w:rPr>
          <w:rFonts w:eastAsia="Arial" w:cs="Arial"/>
        </w:rPr>
        <w:t xml:space="preserve">.8.3 </w:t>
      </w:r>
      <w:r w:rsidR="00480573" w:rsidRPr="00375D83">
        <w:rPr>
          <w:rFonts w:eastAsia="Arial" w:cs="Arial"/>
        </w:rPr>
        <w:t>No shortened versions of forenames or punctuations are</w:t>
      </w:r>
      <w:r w:rsidR="00480573" w:rsidRPr="00375D83">
        <w:rPr>
          <w:rFonts w:eastAsia="Arial" w:cs="Arial"/>
          <w:spacing w:val="-7"/>
        </w:rPr>
        <w:t xml:space="preserve"> </w:t>
      </w:r>
      <w:r w:rsidR="00480573" w:rsidRPr="00375D83">
        <w:rPr>
          <w:rFonts w:eastAsia="Arial" w:cs="Arial"/>
        </w:rPr>
        <w:t>acceptable.</w:t>
      </w:r>
    </w:p>
    <w:p w14:paraId="40552AD1" w14:textId="77777777" w:rsidR="00587374" w:rsidRDefault="00587374" w:rsidP="00C24D6D">
      <w:pPr>
        <w:widowControl w:val="0"/>
        <w:tabs>
          <w:tab w:val="left" w:pos="0"/>
        </w:tabs>
        <w:autoSpaceDE w:val="0"/>
        <w:autoSpaceDN w:val="0"/>
        <w:ind w:right="198"/>
        <w:rPr>
          <w:rFonts w:eastAsia="Arial" w:cs="Arial"/>
        </w:rPr>
      </w:pPr>
    </w:p>
    <w:p w14:paraId="498F16B3" w14:textId="2D7784AD" w:rsidR="00080267" w:rsidRDefault="00566763" w:rsidP="00C24D6D">
      <w:pPr>
        <w:widowControl w:val="0"/>
        <w:tabs>
          <w:tab w:val="left" w:pos="0"/>
        </w:tabs>
        <w:autoSpaceDE w:val="0"/>
        <w:autoSpaceDN w:val="0"/>
        <w:ind w:right="198"/>
        <w:rPr>
          <w:rFonts w:eastAsia="Arial" w:cs="Arial"/>
        </w:rPr>
      </w:pPr>
      <w:r w:rsidRPr="00566763">
        <w:rPr>
          <w:rFonts w:eastAsia="Arial" w:cs="Arial"/>
        </w:rPr>
        <w:t xml:space="preserve">1.8.4 </w:t>
      </w:r>
      <w:r w:rsidR="00080267" w:rsidRPr="00566763">
        <w:rPr>
          <w:rFonts w:eastAsia="Arial" w:cs="Arial"/>
        </w:rPr>
        <w:t>A</w:t>
      </w:r>
      <w:r w:rsidR="00480573" w:rsidRPr="00566763">
        <w:rPr>
          <w:rFonts w:eastAsia="Arial" w:cs="Arial"/>
        </w:rPr>
        <w:t>ward certificates will</w:t>
      </w:r>
      <w:r w:rsidR="00080267" w:rsidRPr="00566763">
        <w:rPr>
          <w:rFonts w:eastAsia="Arial" w:cs="Arial"/>
        </w:rPr>
        <w:t xml:space="preserve"> not</w:t>
      </w:r>
      <w:r w:rsidR="00480573" w:rsidRPr="00566763">
        <w:rPr>
          <w:rFonts w:eastAsia="Arial" w:cs="Arial"/>
        </w:rPr>
        <w:t xml:space="preserve"> be re-issued in a di</w:t>
      </w:r>
      <w:r w:rsidR="00587374">
        <w:rPr>
          <w:rFonts w:eastAsia="Arial" w:cs="Arial"/>
        </w:rPr>
        <w:t xml:space="preserve">fferent name to that recorded </w:t>
      </w:r>
      <w:r w:rsidR="00411219" w:rsidRPr="00566763">
        <w:rPr>
          <w:rFonts w:eastAsia="Arial" w:cs="Arial"/>
        </w:rPr>
        <w:t xml:space="preserve">on </w:t>
      </w:r>
      <w:r w:rsidR="00480573" w:rsidRPr="00566763">
        <w:rPr>
          <w:rFonts w:eastAsia="Arial" w:cs="Arial"/>
        </w:rPr>
        <w:t>ASIS.</w:t>
      </w:r>
      <w:r w:rsidR="00080267" w:rsidRPr="00566763">
        <w:rPr>
          <w:rFonts w:eastAsia="Arial" w:cs="Arial"/>
        </w:rPr>
        <w:t xml:space="preserve"> Exceptionally, there may be occasions where a certificate needs to be issued in a different name to that </w:t>
      </w:r>
      <w:proofErr w:type="gramStart"/>
      <w:r w:rsidR="00080267" w:rsidRPr="00566763">
        <w:rPr>
          <w:rFonts w:eastAsia="Arial" w:cs="Arial"/>
        </w:rPr>
        <w:t xml:space="preserve">recorded </w:t>
      </w:r>
      <w:r w:rsidR="00411219" w:rsidRPr="00566763">
        <w:rPr>
          <w:rFonts w:eastAsia="Arial" w:cs="Arial"/>
        </w:rPr>
        <w:t>,</w:t>
      </w:r>
      <w:proofErr w:type="gramEnd"/>
      <w:r w:rsidR="00411219" w:rsidRPr="00566763">
        <w:rPr>
          <w:rFonts w:eastAsia="Arial" w:cs="Arial"/>
        </w:rPr>
        <w:t xml:space="preserve"> th</w:t>
      </w:r>
      <w:r w:rsidR="00080267" w:rsidRPr="00566763">
        <w:rPr>
          <w:rFonts w:eastAsia="Arial" w:cs="Arial"/>
        </w:rPr>
        <w:t>e grounds for these exceptions are as follows</w:t>
      </w:r>
      <w:r w:rsidR="00F703F3">
        <w:rPr>
          <w:rFonts w:eastAsia="Arial" w:cs="Arial"/>
        </w:rPr>
        <w:t>:</w:t>
      </w:r>
      <w:r w:rsidR="00080267" w:rsidRPr="00566763">
        <w:rPr>
          <w:rFonts w:eastAsia="Arial" w:cs="Arial"/>
        </w:rPr>
        <w:t xml:space="preserve"> </w:t>
      </w:r>
    </w:p>
    <w:p w14:paraId="6C237DBA" w14:textId="77777777" w:rsidR="00F703F3" w:rsidRDefault="00F703F3" w:rsidP="00F1605C">
      <w:pPr>
        <w:widowControl w:val="0"/>
        <w:tabs>
          <w:tab w:val="left" w:pos="0"/>
          <w:tab w:val="left" w:pos="9072"/>
        </w:tabs>
        <w:autoSpaceDE w:val="0"/>
        <w:autoSpaceDN w:val="0"/>
        <w:ind w:left="567" w:right="198"/>
        <w:rPr>
          <w:rFonts w:eastAsia="Arial" w:cs="Arial"/>
        </w:rPr>
      </w:pPr>
    </w:p>
    <w:p w14:paraId="7F9C7EEB" w14:textId="36FB39CE" w:rsidR="00566763" w:rsidRPr="000E1F27" w:rsidRDefault="00566763" w:rsidP="0047164F">
      <w:pPr>
        <w:pStyle w:val="NoSpacing"/>
        <w:numPr>
          <w:ilvl w:val="0"/>
          <w:numId w:val="19"/>
        </w:numPr>
        <w:autoSpaceDE w:val="0"/>
        <w:autoSpaceDN w:val="0"/>
        <w:spacing w:after="60" w:line="23" w:lineRule="atLeast"/>
        <w:ind w:left="709" w:hanging="357"/>
        <w:rPr>
          <w:rFonts w:ascii="Arial" w:hAnsi="Arial" w:cs="Arial"/>
          <w:color w:val="002060"/>
          <w:sz w:val="24"/>
          <w:szCs w:val="24"/>
        </w:rPr>
      </w:pPr>
      <w:r w:rsidRPr="000E1F27">
        <w:rPr>
          <w:rFonts w:ascii="Arial" w:hAnsi="Arial" w:cs="Arial"/>
          <w:color w:val="002060"/>
          <w:sz w:val="24"/>
          <w:szCs w:val="24"/>
        </w:rPr>
        <w:t>Evidence to show change of identity due to witness protection</w:t>
      </w:r>
      <w:r w:rsidR="00F703F3">
        <w:rPr>
          <w:rFonts w:ascii="Arial" w:hAnsi="Arial" w:cs="Arial"/>
          <w:color w:val="002060"/>
          <w:sz w:val="24"/>
          <w:szCs w:val="24"/>
        </w:rPr>
        <w:t>.</w:t>
      </w:r>
      <w:r w:rsidRPr="000E1F27">
        <w:rPr>
          <w:rFonts w:ascii="Arial" w:hAnsi="Arial" w:cs="Arial"/>
          <w:color w:val="002060"/>
          <w:sz w:val="24"/>
          <w:szCs w:val="24"/>
        </w:rPr>
        <w:t xml:space="preserve"> </w:t>
      </w:r>
    </w:p>
    <w:p w14:paraId="64F47C95" w14:textId="3EDCECC5" w:rsidR="00566763" w:rsidRPr="00F1605C" w:rsidRDefault="00566763" w:rsidP="0047164F">
      <w:pPr>
        <w:pStyle w:val="NoSpacing"/>
        <w:numPr>
          <w:ilvl w:val="0"/>
          <w:numId w:val="19"/>
        </w:numPr>
        <w:autoSpaceDE w:val="0"/>
        <w:autoSpaceDN w:val="0"/>
        <w:spacing w:after="60" w:line="23" w:lineRule="atLeast"/>
        <w:ind w:left="709" w:hanging="357"/>
        <w:rPr>
          <w:rFonts w:cs="Arial"/>
        </w:rPr>
      </w:pPr>
      <w:r w:rsidRPr="000E1F27">
        <w:rPr>
          <w:rFonts w:ascii="Arial" w:hAnsi="Arial" w:cs="Arial"/>
          <w:color w:val="002060"/>
          <w:sz w:val="24"/>
          <w:szCs w:val="24"/>
        </w:rPr>
        <w:t>Evidence of a</w:t>
      </w:r>
      <w:r w:rsidR="00587374">
        <w:rPr>
          <w:rFonts w:ascii="Arial" w:hAnsi="Arial" w:cs="Arial"/>
          <w:color w:val="002060"/>
          <w:sz w:val="24"/>
          <w:szCs w:val="24"/>
        </w:rPr>
        <w:t xml:space="preserve"> gender r</w:t>
      </w:r>
      <w:r w:rsidR="00F703F3">
        <w:rPr>
          <w:rFonts w:ascii="Arial" w:hAnsi="Arial" w:cs="Arial"/>
          <w:color w:val="002060"/>
          <w:sz w:val="24"/>
          <w:szCs w:val="24"/>
        </w:rPr>
        <w:t xml:space="preserve">ecognition </w:t>
      </w:r>
      <w:r w:rsidR="00587374">
        <w:rPr>
          <w:rFonts w:ascii="Arial" w:hAnsi="Arial" w:cs="Arial"/>
          <w:color w:val="002060"/>
          <w:sz w:val="24"/>
          <w:szCs w:val="24"/>
        </w:rPr>
        <w:t>c</w:t>
      </w:r>
      <w:r w:rsidR="00F703F3">
        <w:rPr>
          <w:rFonts w:ascii="Arial" w:hAnsi="Arial" w:cs="Arial"/>
          <w:color w:val="002060"/>
          <w:sz w:val="24"/>
          <w:szCs w:val="24"/>
        </w:rPr>
        <w:t>ertificate.</w:t>
      </w:r>
    </w:p>
    <w:p w14:paraId="1BA4D45F" w14:textId="77777777" w:rsidR="00480573" w:rsidRPr="00375D83" w:rsidRDefault="00480573" w:rsidP="00480573">
      <w:pPr>
        <w:widowControl w:val="0"/>
        <w:tabs>
          <w:tab w:val="left" w:pos="9072"/>
        </w:tabs>
        <w:autoSpaceDE w:val="0"/>
        <w:autoSpaceDN w:val="0"/>
        <w:spacing w:before="6"/>
        <w:ind w:left="567" w:right="198" w:hanging="567"/>
        <w:rPr>
          <w:rFonts w:eastAsia="Arial" w:cs="Arial"/>
        </w:rPr>
      </w:pPr>
    </w:p>
    <w:p w14:paraId="1D73FBEF" w14:textId="08B3955F" w:rsidR="00480573" w:rsidRPr="00375D83" w:rsidRDefault="00566763" w:rsidP="00F1605C">
      <w:pPr>
        <w:pStyle w:val="Heading2"/>
      </w:pPr>
      <w:bookmarkStart w:id="34" w:name="Change_of_Course"/>
      <w:bookmarkStart w:id="35" w:name="_Toc11839193"/>
      <w:bookmarkStart w:id="36" w:name="_Toc81822403"/>
      <w:bookmarkEnd w:id="34"/>
      <w:r>
        <w:t xml:space="preserve">1.9 </w:t>
      </w:r>
      <w:r w:rsidR="00480573" w:rsidRPr="00375D83">
        <w:t>Change of course</w:t>
      </w:r>
      <w:bookmarkEnd w:id="35"/>
      <w:bookmarkEnd w:id="36"/>
    </w:p>
    <w:p w14:paraId="0A521D6B" w14:textId="77777777" w:rsidR="00F703F3" w:rsidRDefault="00F703F3" w:rsidP="00480573">
      <w:pPr>
        <w:widowControl w:val="0"/>
        <w:tabs>
          <w:tab w:val="left" w:pos="9072"/>
        </w:tabs>
        <w:autoSpaceDE w:val="0"/>
        <w:autoSpaceDN w:val="0"/>
        <w:ind w:right="198"/>
        <w:rPr>
          <w:rFonts w:eastAsia="Arial" w:cs="Arial"/>
        </w:rPr>
      </w:pPr>
    </w:p>
    <w:p w14:paraId="3CF6F237" w14:textId="05A4475B" w:rsidR="002B4976" w:rsidRDefault="00566763" w:rsidP="00480573">
      <w:pPr>
        <w:widowControl w:val="0"/>
        <w:tabs>
          <w:tab w:val="left" w:pos="9072"/>
        </w:tabs>
        <w:autoSpaceDE w:val="0"/>
        <w:autoSpaceDN w:val="0"/>
        <w:ind w:right="198"/>
        <w:rPr>
          <w:rFonts w:eastAsia="Arial" w:cs="Arial"/>
        </w:rPr>
      </w:pPr>
      <w:r>
        <w:rPr>
          <w:rFonts w:eastAsia="Arial" w:cs="Arial"/>
        </w:rPr>
        <w:t xml:space="preserve">1.9.1 </w:t>
      </w:r>
      <w:r w:rsidR="002B4976" w:rsidRPr="002B4976">
        <w:rPr>
          <w:rFonts w:eastAsia="Arial" w:cs="Arial"/>
        </w:rPr>
        <w:t>If you wish to change your course</w:t>
      </w:r>
      <w:r w:rsidR="002B4976">
        <w:rPr>
          <w:rFonts w:eastAsia="Arial" w:cs="Arial"/>
        </w:rPr>
        <w:t>,</w:t>
      </w:r>
      <w:r w:rsidR="002B4976" w:rsidRPr="002B4976">
        <w:rPr>
          <w:rFonts w:eastAsia="Arial" w:cs="Arial"/>
        </w:rPr>
        <w:t xml:space="preserve"> you must discuss this with your School </w:t>
      </w:r>
      <w:r w:rsidR="002B4976">
        <w:rPr>
          <w:rFonts w:eastAsia="Arial" w:cs="Arial"/>
        </w:rPr>
        <w:t>who will advise on your options.</w:t>
      </w:r>
    </w:p>
    <w:p w14:paraId="34EBBFEE" w14:textId="77777777" w:rsidR="00480573" w:rsidRPr="00375D83" w:rsidRDefault="00480573" w:rsidP="00480573">
      <w:pPr>
        <w:widowControl w:val="0"/>
        <w:tabs>
          <w:tab w:val="left" w:pos="9072"/>
        </w:tabs>
        <w:autoSpaceDE w:val="0"/>
        <w:autoSpaceDN w:val="0"/>
        <w:ind w:right="198"/>
        <w:rPr>
          <w:rFonts w:eastAsia="Arial" w:cs="Arial"/>
        </w:rPr>
      </w:pPr>
    </w:p>
    <w:p w14:paraId="532EDD09" w14:textId="5A20ADC7" w:rsidR="00480573" w:rsidRPr="00375D83" w:rsidRDefault="00566763" w:rsidP="00480573">
      <w:pPr>
        <w:widowControl w:val="0"/>
        <w:tabs>
          <w:tab w:val="left" w:pos="9072"/>
        </w:tabs>
        <w:autoSpaceDE w:val="0"/>
        <w:autoSpaceDN w:val="0"/>
        <w:spacing w:before="41"/>
        <w:ind w:right="198"/>
        <w:jc w:val="both"/>
        <w:rPr>
          <w:rFonts w:eastAsia="Arial" w:cs="Arial"/>
        </w:rPr>
      </w:pPr>
      <w:r>
        <w:rPr>
          <w:rFonts w:eastAsia="Arial" w:cs="Arial"/>
        </w:rPr>
        <w:t xml:space="preserve">1.9.2 </w:t>
      </w:r>
      <w:r w:rsidR="00480573" w:rsidRPr="00375D83">
        <w:rPr>
          <w:rFonts w:eastAsia="Arial" w:cs="Arial"/>
        </w:rPr>
        <w:t>If you receive student support such as a loan, you are strongly advised not to change course without first asking your student finance body (</w:t>
      </w:r>
      <w:proofErr w:type="gramStart"/>
      <w:r w:rsidR="00480573" w:rsidRPr="00375D83">
        <w:rPr>
          <w:rFonts w:eastAsia="Arial" w:cs="Arial"/>
        </w:rPr>
        <w:t>e.g.</w:t>
      </w:r>
      <w:proofErr w:type="gramEnd"/>
      <w:r w:rsidR="00480573" w:rsidRPr="00375D83">
        <w:rPr>
          <w:rFonts w:eastAsia="Arial" w:cs="Arial"/>
        </w:rPr>
        <w:t xml:space="preserve"> Student Finance England) about its willingness to fund you when you transfer course.</w:t>
      </w:r>
    </w:p>
    <w:p w14:paraId="47E2785D"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5630564F" w14:textId="4365A79F"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1.9.3 </w:t>
      </w:r>
      <w:r w:rsidR="00480573" w:rsidRPr="00375D83">
        <w:rPr>
          <w:rFonts w:eastAsia="Arial" w:cs="Arial"/>
        </w:rPr>
        <w:t xml:space="preserve">If you are studying on a </w:t>
      </w:r>
      <w:r w:rsidR="000F493F">
        <w:rPr>
          <w:rFonts w:eastAsia="Arial" w:cs="Arial"/>
        </w:rPr>
        <w:t>s</w:t>
      </w:r>
      <w:r w:rsidR="00480573">
        <w:rPr>
          <w:rFonts w:eastAsia="Arial" w:cs="Arial"/>
        </w:rPr>
        <w:t>tudent visa</w:t>
      </w:r>
      <w:r w:rsidR="00480573" w:rsidRPr="00375D83">
        <w:rPr>
          <w:rFonts w:eastAsia="Arial" w:cs="Arial"/>
        </w:rPr>
        <w:t>, you must inform and obtain approval from the International Office if you wish to transfer course (or change research topics) - there will be visa and possibly ATAS implications for any course transfer. If you are sponsored by your government, you must also ask for their written permission before you change course.</w:t>
      </w:r>
    </w:p>
    <w:p w14:paraId="176BFC54" w14:textId="77777777" w:rsidR="00480573" w:rsidRPr="00375D83" w:rsidRDefault="00480573" w:rsidP="00480573">
      <w:pPr>
        <w:widowControl w:val="0"/>
        <w:tabs>
          <w:tab w:val="left" w:pos="9072"/>
        </w:tabs>
        <w:autoSpaceDE w:val="0"/>
        <w:autoSpaceDN w:val="0"/>
        <w:spacing w:before="1"/>
        <w:ind w:right="198"/>
        <w:rPr>
          <w:rFonts w:eastAsia="Arial" w:cs="Arial"/>
        </w:rPr>
      </w:pPr>
    </w:p>
    <w:p w14:paraId="24BBDE03" w14:textId="60BAD073" w:rsidR="00480573" w:rsidRDefault="00B815F3" w:rsidP="00B815F3">
      <w:pPr>
        <w:pStyle w:val="Heading2"/>
      </w:pPr>
      <w:bookmarkStart w:id="37" w:name="Smoking_on_campus"/>
      <w:bookmarkStart w:id="38" w:name="_Toc11839194"/>
      <w:bookmarkStart w:id="39" w:name="_Toc81822404"/>
      <w:bookmarkEnd w:id="37"/>
      <w:r>
        <w:lastRenderedPageBreak/>
        <w:t>1.10 S</w:t>
      </w:r>
      <w:r w:rsidR="00480573" w:rsidRPr="0066031C">
        <w:t>moking on campus</w:t>
      </w:r>
      <w:bookmarkEnd w:id="38"/>
      <w:bookmarkEnd w:id="39"/>
    </w:p>
    <w:p w14:paraId="2B530A57" w14:textId="77777777" w:rsidR="00F703F3" w:rsidRPr="00F703F3" w:rsidRDefault="00F703F3"/>
    <w:p w14:paraId="6800038C" w14:textId="77777777" w:rsidR="000B4B24" w:rsidRDefault="000B4B24" w:rsidP="00A82B89">
      <w:pPr>
        <w:pStyle w:val="ListParagraph"/>
        <w:numPr>
          <w:ilvl w:val="0"/>
          <w:numId w:val="63"/>
        </w:numPr>
        <w:tabs>
          <w:tab w:val="left" w:pos="686"/>
          <w:tab w:val="left" w:pos="687"/>
          <w:tab w:val="left" w:pos="9072"/>
        </w:tabs>
        <w:ind w:left="714" w:right="198" w:hanging="357"/>
      </w:pPr>
      <w:r w:rsidRPr="000B4B24">
        <w:t>Y</w:t>
      </w:r>
      <w:r w:rsidR="00480573" w:rsidRPr="000B4B24">
        <w:t>ou must not smoke within any University building or vehicle at any</w:t>
      </w:r>
      <w:r w:rsidR="00480573" w:rsidRPr="000B4B24">
        <w:rPr>
          <w:spacing w:val="-16"/>
        </w:rPr>
        <w:t xml:space="preserve"> </w:t>
      </w:r>
      <w:r w:rsidR="00480573" w:rsidRPr="000B4B24">
        <w:t>time.</w:t>
      </w:r>
    </w:p>
    <w:p w14:paraId="322F2485" w14:textId="77777777" w:rsidR="000B4B24" w:rsidRDefault="00587374" w:rsidP="00A82B89">
      <w:pPr>
        <w:pStyle w:val="ListParagraph"/>
        <w:numPr>
          <w:ilvl w:val="0"/>
          <w:numId w:val="63"/>
        </w:numPr>
        <w:tabs>
          <w:tab w:val="left" w:pos="686"/>
          <w:tab w:val="left" w:pos="687"/>
          <w:tab w:val="left" w:pos="9072"/>
        </w:tabs>
        <w:ind w:left="714" w:right="198" w:hanging="357"/>
      </w:pPr>
      <w:r w:rsidRPr="000B4B24">
        <w:t xml:space="preserve">You must </w:t>
      </w:r>
      <w:r w:rsidR="00480573" w:rsidRPr="000B4B24">
        <w:t>not smoke at any location where second-hand smoke can enter a building, such as entrances and exits, windows, and air intake</w:t>
      </w:r>
      <w:r w:rsidR="00480573" w:rsidRPr="000B4B24">
        <w:rPr>
          <w:spacing w:val="-14"/>
        </w:rPr>
        <w:t xml:space="preserve"> </w:t>
      </w:r>
      <w:r w:rsidR="00480573" w:rsidRPr="000B4B24">
        <w:t>vents.</w:t>
      </w:r>
    </w:p>
    <w:p w14:paraId="0ED596B6" w14:textId="77777777" w:rsidR="000B4B24" w:rsidRDefault="00480573" w:rsidP="00A82B89">
      <w:pPr>
        <w:pStyle w:val="ListParagraph"/>
        <w:numPr>
          <w:ilvl w:val="0"/>
          <w:numId w:val="63"/>
        </w:numPr>
        <w:tabs>
          <w:tab w:val="left" w:pos="686"/>
          <w:tab w:val="left" w:pos="687"/>
          <w:tab w:val="left" w:pos="9072"/>
        </w:tabs>
        <w:ind w:left="714" w:right="198" w:hanging="357"/>
      </w:pPr>
      <w:r w:rsidRPr="000B4B24">
        <w:t>If you wish to smoke</w:t>
      </w:r>
      <w:r w:rsidR="00587374" w:rsidRPr="000B4B24">
        <w:t>,</w:t>
      </w:r>
      <w:r w:rsidRPr="000B4B24">
        <w:t xml:space="preserve"> </w:t>
      </w:r>
      <w:r w:rsidR="00587374" w:rsidRPr="000B4B24">
        <w:t xml:space="preserve">you </w:t>
      </w:r>
      <w:r w:rsidRPr="000B4B24">
        <w:t>must do so away from building entrances, exits,</w:t>
      </w:r>
      <w:r w:rsidRPr="000B4B24">
        <w:rPr>
          <w:spacing w:val="-34"/>
        </w:rPr>
        <w:t xml:space="preserve"> </w:t>
      </w:r>
      <w:r w:rsidRPr="000B4B24">
        <w:t>windows etc.</w:t>
      </w:r>
    </w:p>
    <w:p w14:paraId="1F94471D" w14:textId="31D33644" w:rsidR="00587374" w:rsidRPr="000B4B24" w:rsidRDefault="00587374" w:rsidP="00A82B89">
      <w:pPr>
        <w:pStyle w:val="ListParagraph"/>
        <w:numPr>
          <w:ilvl w:val="0"/>
          <w:numId w:val="63"/>
        </w:numPr>
        <w:tabs>
          <w:tab w:val="left" w:pos="686"/>
          <w:tab w:val="left" w:pos="687"/>
          <w:tab w:val="left" w:pos="9072"/>
        </w:tabs>
        <w:ind w:left="714" w:right="198" w:hanging="357"/>
      </w:pPr>
      <w:r w:rsidRPr="000B4B24">
        <w:t xml:space="preserve">The above prohibitions also apply to vapour cigarettes, electronic </w:t>
      </w:r>
      <w:proofErr w:type="gramStart"/>
      <w:r w:rsidRPr="000B4B24">
        <w:t>cigarettes</w:t>
      </w:r>
      <w:proofErr w:type="gramEnd"/>
      <w:r w:rsidRPr="000B4B24">
        <w:t xml:space="preserve"> and similar devices.</w:t>
      </w:r>
    </w:p>
    <w:p w14:paraId="24EA2DE1" w14:textId="0A781A4C" w:rsidR="00314069" w:rsidRDefault="00314069" w:rsidP="00F1605C">
      <w:pPr>
        <w:widowControl w:val="0"/>
        <w:tabs>
          <w:tab w:val="left" w:pos="686"/>
          <w:tab w:val="left" w:pos="687"/>
          <w:tab w:val="left" w:pos="9072"/>
        </w:tabs>
        <w:autoSpaceDE w:val="0"/>
        <w:autoSpaceDN w:val="0"/>
        <w:spacing w:after="60"/>
        <w:ind w:right="198"/>
        <w:rPr>
          <w:rFonts w:eastAsia="Arial" w:cs="Arial"/>
        </w:rPr>
      </w:pPr>
    </w:p>
    <w:p w14:paraId="66B15E51" w14:textId="794A588E" w:rsidR="00480573" w:rsidRPr="0066031C" w:rsidRDefault="00566763" w:rsidP="00F1605C">
      <w:pPr>
        <w:pStyle w:val="Heading2"/>
      </w:pPr>
      <w:bookmarkStart w:id="40" w:name="Parking"/>
      <w:bookmarkStart w:id="41" w:name="_Toc11839195"/>
      <w:bookmarkStart w:id="42" w:name="_Toc81822405"/>
      <w:bookmarkEnd w:id="40"/>
      <w:r>
        <w:t xml:space="preserve">1.11 </w:t>
      </w:r>
      <w:r w:rsidR="00480573" w:rsidRPr="0066031C">
        <w:t>Parking</w:t>
      </w:r>
      <w:bookmarkEnd w:id="41"/>
      <w:bookmarkEnd w:id="42"/>
    </w:p>
    <w:p w14:paraId="0AF5D9D9" w14:textId="77777777" w:rsidR="00F703F3" w:rsidRDefault="00F703F3" w:rsidP="00480573">
      <w:pPr>
        <w:widowControl w:val="0"/>
        <w:tabs>
          <w:tab w:val="left" w:pos="9072"/>
        </w:tabs>
        <w:autoSpaceDE w:val="0"/>
        <w:autoSpaceDN w:val="0"/>
        <w:ind w:right="198"/>
        <w:rPr>
          <w:rFonts w:eastAsia="Arial" w:cs="Arial"/>
        </w:rPr>
      </w:pPr>
    </w:p>
    <w:p w14:paraId="3D7C37CC" w14:textId="1F2744F1"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1.11.1 </w:t>
      </w:r>
      <w:r w:rsidR="00480573" w:rsidRPr="00375D83">
        <w:rPr>
          <w:rFonts w:eastAsia="Arial" w:cs="Arial"/>
        </w:rPr>
        <w:t>You cannot park on campus unless you have been confirmed as requiring a space through our Estates and Facilities Team or Disability and Wellbeing</w:t>
      </w:r>
      <w:r w:rsidR="00587374">
        <w:rPr>
          <w:rFonts w:eastAsia="Arial" w:cs="Arial"/>
        </w:rPr>
        <w:t xml:space="preserve"> Services</w:t>
      </w:r>
      <w:r w:rsidR="00480573" w:rsidRPr="00375D83">
        <w:rPr>
          <w:rFonts w:eastAsia="Arial" w:cs="Arial"/>
        </w:rPr>
        <w:t>. If you are disabled and you need a parking space then you will need to apply for a parking permit using the application form available from Student Services, Level 4, Student Centre, Schwann Building.</w:t>
      </w:r>
      <w:r w:rsidR="00480573">
        <w:rPr>
          <w:rFonts w:eastAsia="Arial" w:cs="Arial"/>
        </w:rPr>
        <w:t xml:space="preserve"> You can also refer to the </w:t>
      </w:r>
      <w:hyperlink r:id="rId27" w:history="1">
        <w:r w:rsidR="001F57A1">
          <w:rPr>
            <w:rStyle w:val="Hyperlink"/>
            <w:rFonts w:eastAsia="Arial" w:cs="Arial"/>
          </w:rPr>
          <w:t>Car parking r</w:t>
        </w:r>
        <w:r w:rsidR="00480573" w:rsidRPr="005A019C">
          <w:rPr>
            <w:rStyle w:val="Hyperlink"/>
            <w:rFonts w:eastAsia="Arial" w:cs="Arial"/>
          </w:rPr>
          <w:t>egulations</w:t>
        </w:r>
      </w:hyperlink>
      <w:r w:rsidR="00480573">
        <w:rPr>
          <w:rFonts w:eastAsia="Arial" w:cs="Arial"/>
        </w:rPr>
        <w:t xml:space="preserve"> for further guidance.</w:t>
      </w:r>
    </w:p>
    <w:p w14:paraId="617555F0" w14:textId="77777777" w:rsidR="00480573" w:rsidRPr="00375D83" w:rsidRDefault="00480573" w:rsidP="00480573">
      <w:pPr>
        <w:widowControl w:val="0"/>
        <w:tabs>
          <w:tab w:val="left" w:pos="9072"/>
        </w:tabs>
        <w:autoSpaceDE w:val="0"/>
        <w:autoSpaceDN w:val="0"/>
        <w:spacing w:before="8"/>
        <w:ind w:left="567" w:right="198" w:hanging="567"/>
        <w:rPr>
          <w:rFonts w:eastAsia="Arial" w:cs="Arial"/>
        </w:rPr>
      </w:pPr>
    </w:p>
    <w:p w14:paraId="6D6EC74E" w14:textId="19706CCE"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1.11.2 </w:t>
      </w:r>
      <w:r w:rsidR="00480573" w:rsidRPr="00375D83">
        <w:rPr>
          <w:rFonts w:eastAsia="Arial" w:cs="Arial"/>
        </w:rPr>
        <w:t>If you are identified as parking inappropriately, in areas restricted for staff use or parking your car in a restricted area on campus grounds</w:t>
      </w:r>
      <w:r w:rsidR="00587374">
        <w:rPr>
          <w:rFonts w:eastAsia="Arial" w:cs="Arial"/>
        </w:rPr>
        <w:t>,</w:t>
      </w:r>
      <w:r w:rsidR="00480573" w:rsidRPr="00375D83">
        <w:rPr>
          <w:rFonts w:eastAsia="Arial" w:cs="Arial"/>
        </w:rPr>
        <w:t xml:space="preserve"> without specified and approved permission, you will be subject to our </w:t>
      </w:r>
      <w:hyperlink r:id="rId28" w:history="1">
        <w:r w:rsidR="001F57A1">
          <w:rPr>
            <w:rStyle w:val="Hyperlink"/>
            <w:rFonts w:eastAsia="Arial" w:cs="Arial"/>
          </w:rPr>
          <w:t>Student disciplinary p</w:t>
        </w:r>
        <w:r w:rsidR="00480573" w:rsidRPr="005A019C">
          <w:rPr>
            <w:rStyle w:val="Hyperlink"/>
            <w:rFonts w:eastAsia="Arial" w:cs="Arial"/>
          </w:rPr>
          <w:t>rocedure</w:t>
        </w:r>
      </w:hyperlink>
    </w:p>
    <w:p w14:paraId="4DE0E37C" w14:textId="77777777" w:rsidR="00480573" w:rsidRPr="00375D83" w:rsidRDefault="00480573" w:rsidP="00480573">
      <w:pPr>
        <w:widowControl w:val="0"/>
        <w:tabs>
          <w:tab w:val="left" w:pos="9072"/>
        </w:tabs>
        <w:autoSpaceDE w:val="0"/>
        <w:autoSpaceDN w:val="0"/>
        <w:spacing w:before="10"/>
        <w:ind w:right="198"/>
        <w:rPr>
          <w:rFonts w:eastAsia="Arial" w:cs="Arial"/>
        </w:rPr>
      </w:pPr>
    </w:p>
    <w:p w14:paraId="4783F878" w14:textId="7FB249A1" w:rsidR="00480573" w:rsidRPr="00A529F2" w:rsidRDefault="00566763" w:rsidP="00F1605C">
      <w:pPr>
        <w:pStyle w:val="Heading2"/>
      </w:pPr>
      <w:bookmarkStart w:id="43" w:name="Students_Studying_in_Partner_Institution"/>
      <w:bookmarkStart w:id="44" w:name="_Toc11839196"/>
      <w:bookmarkStart w:id="45" w:name="_Toc81822406"/>
      <w:bookmarkEnd w:id="43"/>
      <w:r>
        <w:t xml:space="preserve">1.12 </w:t>
      </w:r>
      <w:r w:rsidR="00480573" w:rsidRPr="00A529F2">
        <w:t>Students studying in partner institutions</w:t>
      </w:r>
      <w:bookmarkEnd w:id="44"/>
      <w:bookmarkEnd w:id="45"/>
    </w:p>
    <w:p w14:paraId="18E8E4F5" w14:textId="77777777" w:rsidR="00F703F3" w:rsidRDefault="00F703F3" w:rsidP="00480573">
      <w:pPr>
        <w:widowControl w:val="0"/>
        <w:tabs>
          <w:tab w:val="left" w:pos="9072"/>
        </w:tabs>
        <w:autoSpaceDE w:val="0"/>
        <w:autoSpaceDN w:val="0"/>
        <w:ind w:right="198"/>
        <w:rPr>
          <w:rFonts w:eastAsia="Arial" w:cs="Arial"/>
        </w:rPr>
      </w:pPr>
    </w:p>
    <w:p w14:paraId="2CDFE711" w14:textId="38BBD50B" w:rsidR="00480573" w:rsidRDefault="00566763" w:rsidP="00480573">
      <w:pPr>
        <w:widowControl w:val="0"/>
        <w:tabs>
          <w:tab w:val="left" w:pos="9072"/>
        </w:tabs>
        <w:autoSpaceDE w:val="0"/>
        <w:autoSpaceDN w:val="0"/>
        <w:ind w:right="198"/>
        <w:rPr>
          <w:rFonts w:eastAsia="Arial" w:cs="Arial"/>
        </w:rPr>
      </w:pPr>
      <w:r>
        <w:rPr>
          <w:rFonts w:eastAsia="Arial" w:cs="Arial"/>
        </w:rPr>
        <w:t xml:space="preserve">1.12.1 </w:t>
      </w:r>
      <w:r w:rsidR="00480573" w:rsidRPr="005A019C">
        <w:rPr>
          <w:rFonts w:eastAsia="Arial" w:cs="Arial"/>
        </w:rPr>
        <w:t>If you study at a partner institution, the University remains responsible for the academic quality and standards associated with the University’s courses and qualifications. You are required to adhere to the University’s regulations in relation to its courses. You will be expected to follow any regulations which are local to the provider where you study; however, where an issue involves academic appeals and complaints relating to the academic standards and/or quality of the learning opportunity the University’s regulations will apply.</w:t>
      </w:r>
    </w:p>
    <w:p w14:paraId="395BEEFF" w14:textId="77777777" w:rsidR="00156259" w:rsidRDefault="00156259" w:rsidP="00480573">
      <w:pPr>
        <w:widowControl w:val="0"/>
        <w:tabs>
          <w:tab w:val="left" w:pos="9072"/>
        </w:tabs>
        <w:autoSpaceDE w:val="0"/>
        <w:autoSpaceDN w:val="0"/>
        <w:ind w:right="198"/>
        <w:rPr>
          <w:rFonts w:eastAsia="Arial" w:cs="Arial"/>
        </w:rPr>
      </w:pPr>
    </w:p>
    <w:p w14:paraId="58B713B1" w14:textId="1CE94C09" w:rsidR="00411219" w:rsidRDefault="00566763" w:rsidP="00F1605C">
      <w:pPr>
        <w:pStyle w:val="Heading2"/>
      </w:pPr>
      <w:bookmarkStart w:id="46" w:name="_Ref73864422"/>
      <w:bookmarkStart w:id="47" w:name="_Toc81822407"/>
      <w:r>
        <w:t xml:space="preserve">1.13 </w:t>
      </w:r>
      <w:r w:rsidR="00411219">
        <w:t>Allegations under the regulations for postgraduate research students</w:t>
      </w:r>
      <w:bookmarkEnd w:id="46"/>
      <w:bookmarkEnd w:id="47"/>
    </w:p>
    <w:p w14:paraId="3EEC9BE5" w14:textId="77777777" w:rsidR="00F703F3" w:rsidRDefault="00F703F3" w:rsidP="003A43B8"/>
    <w:p w14:paraId="232C1C9E" w14:textId="31341A9D" w:rsidR="003A43B8" w:rsidRDefault="00566763" w:rsidP="003A43B8">
      <w:r>
        <w:t xml:space="preserve">1.13.1 </w:t>
      </w:r>
      <w:r w:rsidR="00411219" w:rsidRPr="00B1278D">
        <w:t>If an allegation is made against you</w:t>
      </w:r>
      <w:r w:rsidR="003F00A3">
        <w:t>,</w:t>
      </w:r>
      <w:r w:rsidR="00411219" w:rsidRPr="00B1278D">
        <w:t xml:space="preserve"> under any of our regulations, the burden of proof lies with us</w:t>
      </w:r>
      <w:r w:rsidR="002B4976">
        <w:t>, that is, the University</w:t>
      </w:r>
      <w:r w:rsidR="00411219" w:rsidRPr="00B1278D">
        <w:t xml:space="preserve"> </w:t>
      </w:r>
      <w:r w:rsidR="002B4976">
        <w:t>must prove that you have done what you are accused of doing. You should not have to disprove the allegation.</w:t>
      </w:r>
      <w:r w:rsidR="002B4976" w:rsidRPr="00411219" w:rsidDel="002B4976">
        <w:t xml:space="preserve"> </w:t>
      </w:r>
      <w:r w:rsidR="00411219" w:rsidRPr="00B1278D">
        <w:t>However, it may be to your advantage to help us by providing any evidence you feel supports your case.</w:t>
      </w:r>
    </w:p>
    <w:p w14:paraId="00EF5BA0" w14:textId="77777777" w:rsidR="003A43B8" w:rsidRDefault="003A43B8" w:rsidP="003A43B8"/>
    <w:p w14:paraId="0F7D2B74" w14:textId="77777777" w:rsidR="00587374" w:rsidRDefault="00566763" w:rsidP="003A43B8">
      <w:pPr>
        <w:rPr>
          <w:rFonts w:cs="Arial"/>
        </w:rPr>
      </w:pPr>
      <w:r>
        <w:rPr>
          <w:rFonts w:cs="Arial"/>
        </w:rPr>
        <w:t xml:space="preserve">1.13.2 </w:t>
      </w:r>
      <w:r w:rsidR="002B4976">
        <w:rPr>
          <w:rFonts w:cs="Arial"/>
        </w:rPr>
        <w:t xml:space="preserve">Some circumstances, may require you to prove that you have or have not done something, or that something has happened. For example, if two students are accused of plagiarism, and one student provided evidence that the original work was theirs and </w:t>
      </w:r>
      <w:r w:rsidR="003F00A3">
        <w:rPr>
          <w:rFonts w:cs="Arial"/>
        </w:rPr>
        <w:t>the other student copied it, the other student</w:t>
      </w:r>
      <w:r w:rsidR="002B4976">
        <w:rPr>
          <w:rFonts w:cs="Arial"/>
        </w:rPr>
        <w:t xml:space="preserve"> will need to rebut that evidence.</w:t>
      </w:r>
    </w:p>
    <w:p w14:paraId="06E6D544" w14:textId="77777777" w:rsidR="00587374" w:rsidRDefault="00587374" w:rsidP="003A43B8">
      <w:pPr>
        <w:rPr>
          <w:rFonts w:cs="Arial"/>
        </w:rPr>
      </w:pPr>
    </w:p>
    <w:p w14:paraId="783A7DD1" w14:textId="178FE8E8" w:rsidR="00411219" w:rsidRPr="00B1278D" w:rsidRDefault="00566763" w:rsidP="003A43B8">
      <w:pPr>
        <w:rPr>
          <w:rFonts w:cs="Arial"/>
        </w:rPr>
      </w:pPr>
      <w:r>
        <w:rPr>
          <w:rFonts w:cs="Arial"/>
        </w:rPr>
        <w:t xml:space="preserve">1.13.3 </w:t>
      </w:r>
      <w:r w:rsidR="00411219" w:rsidRPr="00B1278D">
        <w:rPr>
          <w:rFonts w:cs="Arial"/>
        </w:rPr>
        <w:t>We work to the civil standard of proof, which can more commonly be referred to as the 51% test. This means that we will consider whether</w:t>
      </w:r>
      <w:r w:rsidR="00411219">
        <w:rPr>
          <w:rFonts w:cs="Arial"/>
        </w:rPr>
        <w:t>,</w:t>
      </w:r>
      <w:r w:rsidR="00411219" w:rsidRPr="00B1278D">
        <w:rPr>
          <w:rFonts w:cs="Arial"/>
        </w:rPr>
        <w:t xml:space="preserve"> on the balance of probability</w:t>
      </w:r>
      <w:r w:rsidR="00411219">
        <w:rPr>
          <w:rFonts w:cs="Arial"/>
        </w:rPr>
        <w:t>,</w:t>
      </w:r>
      <w:r w:rsidR="00411219" w:rsidRPr="00B1278D">
        <w:rPr>
          <w:rFonts w:cs="Arial"/>
        </w:rPr>
        <w:t xml:space="preserve"> we believe the case against you to be true. As such, we will need to be satisfied that, based on the evidence provided, an event is more likely to have occurred than not.</w:t>
      </w:r>
    </w:p>
    <w:p w14:paraId="24B037FE" w14:textId="77777777" w:rsidR="00480573" w:rsidRDefault="00480573" w:rsidP="00480573">
      <w:pPr>
        <w:widowControl w:val="0"/>
        <w:tabs>
          <w:tab w:val="left" w:pos="9072"/>
        </w:tabs>
        <w:autoSpaceDE w:val="0"/>
        <w:autoSpaceDN w:val="0"/>
        <w:ind w:right="198"/>
        <w:rPr>
          <w:rFonts w:eastAsia="Arial" w:cs="Arial"/>
        </w:rPr>
      </w:pPr>
    </w:p>
    <w:p w14:paraId="1760C353" w14:textId="1A04589C" w:rsidR="00480573" w:rsidRPr="00E816FE" w:rsidRDefault="00566763" w:rsidP="00F1605C">
      <w:pPr>
        <w:pStyle w:val="Heading2"/>
        <w:rPr>
          <w:rFonts w:eastAsia="Arial"/>
        </w:rPr>
      </w:pPr>
      <w:bookmarkStart w:id="48" w:name="_Toc81822408"/>
      <w:bookmarkStart w:id="49" w:name="_Hlk39678570"/>
      <w:r>
        <w:rPr>
          <w:rFonts w:eastAsia="Arial"/>
        </w:rPr>
        <w:t xml:space="preserve">1.14 </w:t>
      </w:r>
      <w:r w:rsidR="00480573" w:rsidRPr="00E816FE">
        <w:rPr>
          <w:rFonts w:eastAsia="Arial"/>
        </w:rPr>
        <w:t>Emergency regulations</w:t>
      </w:r>
      <w:bookmarkEnd w:id="48"/>
    </w:p>
    <w:p w14:paraId="35A306E0" w14:textId="77777777" w:rsidR="00F703F3" w:rsidRDefault="00F703F3" w:rsidP="00480573">
      <w:pPr>
        <w:widowControl w:val="0"/>
        <w:tabs>
          <w:tab w:val="left" w:pos="9072"/>
        </w:tabs>
        <w:autoSpaceDE w:val="0"/>
        <w:autoSpaceDN w:val="0"/>
        <w:ind w:right="198"/>
        <w:rPr>
          <w:rFonts w:eastAsia="Arial" w:cs="Arial"/>
        </w:rPr>
      </w:pPr>
    </w:p>
    <w:p w14:paraId="7631F588" w14:textId="701D0D02" w:rsidR="00480573" w:rsidRDefault="00566763" w:rsidP="00480573">
      <w:pPr>
        <w:widowControl w:val="0"/>
        <w:tabs>
          <w:tab w:val="left" w:pos="9072"/>
        </w:tabs>
        <w:autoSpaceDE w:val="0"/>
        <w:autoSpaceDN w:val="0"/>
        <w:ind w:right="198"/>
        <w:rPr>
          <w:rFonts w:eastAsia="Arial" w:cs="Arial"/>
        </w:rPr>
      </w:pPr>
      <w:r>
        <w:rPr>
          <w:rFonts w:eastAsia="Arial" w:cs="Arial"/>
        </w:rPr>
        <w:t xml:space="preserve">1.14.1 </w:t>
      </w:r>
      <w:r w:rsidR="00480573">
        <w:rPr>
          <w:rFonts w:eastAsia="Arial" w:cs="Arial"/>
        </w:rPr>
        <w:t xml:space="preserve">There may times, because of exceptional circumstances beyond our reasonable control, when the University needs to apply its </w:t>
      </w:r>
      <w:r w:rsidR="00587374">
        <w:rPr>
          <w:rFonts w:eastAsia="Arial" w:cs="Arial"/>
        </w:rPr>
        <w:t>emergency r</w:t>
      </w:r>
      <w:r w:rsidR="00480573">
        <w:rPr>
          <w:rFonts w:eastAsia="Arial" w:cs="Arial"/>
        </w:rPr>
        <w:t xml:space="preserve">egulations. The introduction, duration and termination of the Emergency Regulations will be </w:t>
      </w:r>
      <w:r w:rsidR="00480573" w:rsidRPr="00AB7F2F">
        <w:rPr>
          <w:rFonts w:eastAsia="Arial" w:cs="Arial"/>
        </w:rPr>
        <w:t>recommended by Graduate Board then approved by URC and Senate.</w:t>
      </w:r>
    </w:p>
    <w:p w14:paraId="75A54CF4" w14:textId="77777777" w:rsidR="00480573" w:rsidRDefault="00480573" w:rsidP="00480573">
      <w:pPr>
        <w:widowControl w:val="0"/>
        <w:tabs>
          <w:tab w:val="left" w:pos="9072"/>
        </w:tabs>
        <w:autoSpaceDE w:val="0"/>
        <w:autoSpaceDN w:val="0"/>
        <w:ind w:right="198"/>
        <w:rPr>
          <w:rFonts w:eastAsia="Arial" w:cs="Arial"/>
        </w:rPr>
      </w:pPr>
    </w:p>
    <w:p w14:paraId="618611DE" w14:textId="696A81DB" w:rsidR="00480573" w:rsidRDefault="001F57A1" w:rsidP="00480573">
      <w:pPr>
        <w:widowControl w:val="0"/>
        <w:tabs>
          <w:tab w:val="left" w:pos="9072"/>
        </w:tabs>
        <w:autoSpaceDE w:val="0"/>
        <w:autoSpaceDN w:val="0"/>
        <w:ind w:right="198"/>
        <w:rPr>
          <w:rFonts w:eastAsia="Arial" w:cs="Arial"/>
        </w:rPr>
      </w:pPr>
      <w:r>
        <w:rPr>
          <w:rFonts w:eastAsia="Arial" w:cs="Arial"/>
        </w:rPr>
        <w:t>1</w:t>
      </w:r>
      <w:r w:rsidR="00566763">
        <w:rPr>
          <w:rFonts w:eastAsia="Arial" w:cs="Arial"/>
        </w:rPr>
        <w:t xml:space="preserve">.14.2 </w:t>
      </w:r>
      <w:r w:rsidR="00480573">
        <w:rPr>
          <w:rFonts w:eastAsia="Arial" w:cs="Arial"/>
        </w:rPr>
        <w:t xml:space="preserve">The </w:t>
      </w:r>
      <w:hyperlink r:id="rId29" w:history="1">
        <w:r w:rsidR="00587374">
          <w:rPr>
            <w:rStyle w:val="Hyperlink"/>
            <w:rFonts w:eastAsia="Arial" w:cs="Arial"/>
          </w:rPr>
          <w:t>Emergency r</w:t>
        </w:r>
        <w:r w:rsidR="00480573" w:rsidRPr="004544A9">
          <w:rPr>
            <w:rStyle w:val="Hyperlink"/>
            <w:rFonts w:eastAsia="Arial" w:cs="Arial"/>
          </w:rPr>
          <w:t>egulations</w:t>
        </w:r>
      </w:hyperlink>
      <w:r w:rsidR="00480573">
        <w:rPr>
          <w:rFonts w:eastAsia="Arial" w:cs="Arial"/>
        </w:rPr>
        <w:t xml:space="preserve"> are available on our website (see Section A5). </w:t>
      </w:r>
    </w:p>
    <w:bookmarkEnd w:id="49"/>
    <w:p w14:paraId="6F685AC5" w14:textId="77777777" w:rsidR="00480573" w:rsidRDefault="00480573" w:rsidP="00480573">
      <w:pPr>
        <w:widowControl w:val="0"/>
        <w:tabs>
          <w:tab w:val="left" w:pos="9072"/>
        </w:tabs>
        <w:autoSpaceDE w:val="0"/>
        <w:autoSpaceDN w:val="0"/>
        <w:ind w:right="198"/>
        <w:rPr>
          <w:rFonts w:eastAsia="Arial" w:cs="Arial"/>
        </w:rPr>
      </w:pPr>
    </w:p>
    <w:p w14:paraId="116F31B4" w14:textId="00ED77AD" w:rsidR="00480573" w:rsidRPr="00AB7F2F" w:rsidRDefault="00566763" w:rsidP="00F1605C">
      <w:pPr>
        <w:pStyle w:val="Heading2"/>
        <w:rPr>
          <w:rFonts w:eastAsia="Arial"/>
        </w:rPr>
      </w:pPr>
      <w:bookmarkStart w:id="50" w:name="_Toc81822409"/>
      <w:r>
        <w:rPr>
          <w:rFonts w:eastAsia="Arial"/>
        </w:rPr>
        <w:t xml:space="preserve">1.15 </w:t>
      </w:r>
      <w:r w:rsidR="00480573" w:rsidRPr="00AB7F2F">
        <w:rPr>
          <w:rFonts w:eastAsia="Arial"/>
        </w:rPr>
        <w:t>Covid-19</w:t>
      </w:r>
      <w:bookmarkEnd w:id="50"/>
    </w:p>
    <w:p w14:paraId="38D9855E" w14:textId="77777777" w:rsidR="00F703F3" w:rsidRDefault="00F703F3" w:rsidP="00480573">
      <w:pPr>
        <w:pStyle w:val="BodyText"/>
        <w:tabs>
          <w:tab w:val="left" w:pos="142"/>
        </w:tabs>
        <w:rPr>
          <w:bCs/>
        </w:rPr>
      </w:pPr>
    </w:p>
    <w:p w14:paraId="71D27CDC" w14:textId="08E8969E" w:rsidR="00480573" w:rsidRPr="00385188" w:rsidRDefault="00566763" w:rsidP="00480573">
      <w:pPr>
        <w:pStyle w:val="BodyText"/>
        <w:tabs>
          <w:tab w:val="left" w:pos="142"/>
        </w:tabs>
        <w:rPr>
          <w:bCs/>
        </w:rPr>
      </w:pPr>
      <w:r>
        <w:rPr>
          <w:bCs/>
        </w:rPr>
        <w:t xml:space="preserve">1.15.1 </w:t>
      </w:r>
      <w:r w:rsidR="00480573" w:rsidRPr="00385188">
        <w:rPr>
          <w:bCs/>
        </w:rPr>
        <w:t>During the academic year 202</w:t>
      </w:r>
      <w:r w:rsidR="0036118C">
        <w:rPr>
          <w:bCs/>
        </w:rPr>
        <w:t>1</w:t>
      </w:r>
      <w:r w:rsidR="00480573" w:rsidRPr="00385188">
        <w:rPr>
          <w:bCs/>
        </w:rPr>
        <w:t>-2</w:t>
      </w:r>
      <w:r w:rsidR="0036118C">
        <w:rPr>
          <w:bCs/>
        </w:rPr>
        <w:t>2</w:t>
      </w:r>
      <w:r w:rsidR="00480573" w:rsidRPr="00385188">
        <w:rPr>
          <w:bCs/>
        </w:rPr>
        <w:t xml:space="preserve">, it is likely that the University will from time to time need to impose additional obligations on our students, </w:t>
      </w:r>
      <w:proofErr w:type="gramStart"/>
      <w:r w:rsidR="00480573" w:rsidRPr="00385188">
        <w:rPr>
          <w:bCs/>
        </w:rPr>
        <w:t>in order to</w:t>
      </w:r>
      <w:proofErr w:type="gramEnd"/>
      <w:r w:rsidR="00480573" w:rsidRPr="00385188">
        <w:rPr>
          <w:bCs/>
        </w:rPr>
        <w:t xml:space="preserve"> comply with government guidance on the management of Covid-19. These requirements are likely to include, but are not restricted to, social distancing measures and additional hygiene protocols. You are expected to observe these requirements at all times and if you do not, you will be subject to our </w:t>
      </w:r>
      <w:hyperlink r:id="rId30" w:history="1">
        <w:r w:rsidR="00E32FA8">
          <w:rPr>
            <w:rStyle w:val="Hyperlink"/>
            <w:bCs/>
          </w:rPr>
          <w:t>Student disciplinary p</w:t>
        </w:r>
        <w:r w:rsidR="00480573" w:rsidRPr="004226CC">
          <w:rPr>
            <w:rStyle w:val="Hyperlink"/>
            <w:bCs/>
          </w:rPr>
          <w:t>rocedure</w:t>
        </w:r>
      </w:hyperlink>
    </w:p>
    <w:p w14:paraId="330D0626" w14:textId="77777777" w:rsidR="00480573" w:rsidRDefault="00480573" w:rsidP="00480573">
      <w:bookmarkStart w:id="51" w:name="Additional_relevant_policies"/>
      <w:bookmarkStart w:id="52" w:name="_Toc11839197"/>
      <w:bookmarkEnd w:id="51"/>
    </w:p>
    <w:p w14:paraId="15B1ADF5" w14:textId="59B4EA1C" w:rsidR="00480573" w:rsidRPr="00A529F2" w:rsidRDefault="00566763" w:rsidP="00F1605C">
      <w:pPr>
        <w:pStyle w:val="Heading2"/>
      </w:pPr>
      <w:bookmarkStart w:id="53" w:name="_Toc81822410"/>
      <w:r>
        <w:t xml:space="preserve">1.16 </w:t>
      </w:r>
      <w:r w:rsidR="00480573" w:rsidRPr="00A529F2">
        <w:t>Additional relevant policies</w:t>
      </w:r>
      <w:bookmarkEnd w:id="52"/>
      <w:bookmarkEnd w:id="53"/>
    </w:p>
    <w:p w14:paraId="73ECF394" w14:textId="77777777" w:rsidR="00F703F3" w:rsidRDefault="00F703F3" w:rsidP="00480573">
      <w:pPr>
        <w:widowControl w:val="0"/>
        <w:tabs>
          <w:tab w:val="left" w:pos="9072"/>
        </w:tabs>
        <w:autoSpaceDE w:val="0"/>
        <w:autoSpaceDN w:val="0"/>
        <w:spacing w:before="1"/>
        <w:ind w:right="198"/>
        <w:rPr>
          <w:rFonts w:eastAsia="Arial" w:cs="Arial"/>
        </w:rPr>
      </w:pPr>
    </w:p>
    <w:p w14:paraId="5C6B54C9" w14:textId="5F239A8D" w:rsidR="00480573" w:rsidRPr="00375D83" w:rsidRDefault="00566763" w:rsidP="00480573">
      <w:pPr>
        <w:widowControl w:val="0"/>
        <w:tabs>
          <w:tab w:val="left" w:pos="9072"/>
        </w:tabs>
        <w:autoSpaceDE w:val="0"/>
        <w:autoSpaceDN w:val="0"/>
        <w:spacing w:before="1"/>
        <w:ind w:right="198"/>
        <w:rPr>
          <w:rFonts w:eastAsia="Arial" w:cs="Arial"/>
        </w:rPr>
      </w:pPr>
      <w:r>
        <w:rPr>
          <w:rFonts w:eastAsia="Arial" w:cs="Arial"/>
        </w:rPr>
        <w:t xml:space="preserve">1.16.1 </w:t>
      </w:r>
      <w:r w:rsidR="00480573" w:rsidRPr="00375D83">
        <w:rPr>
          <w:rFonts w:eastAsia="Arial" w:cs="Arial"/>
        </w:rPr>
        <w:t>In addition to these regulations, you should also be aware of and comply with the following policies:</w:t>
      </w:r>
    </w:p>
    <w:p w14:paraId="1CA0997C" w14:textId="77777777" w:rsidR="00480573" w:rsidRPr="00375D83" w:rsidRDefault="00480573" w:rsidP="00480573">
      <w:pPr>
        <w:widowControl w:val="0"/>
        <w:tabs>
          <w:tab w:val="left" w:pos="9072"/>
        </w:tabs>
        <w:autoSpaceDE w:val="0"/>
        <w:autoSpaceDN w:val="0"/>
        <w:spacing w:before="8"/>
        <w:ind w:left="567" w:right="198" w:hanging="567"/>
        <w:rPr>
          <w:rFonts w:eastAsia="Arial" w:cs="Arial"/>
        </w:rPr>
      </w:pPr>
    </w:p>
    <w:p w14:paraId="582CE431" w14:textId="77777777" w:rsidR="00480573" w:rsidRPr="00375D83" w:rsidRDefault="00DA0D15" w:rsidP="00A82B89">
      <w:pPr>
        <w:pStyle w:val="ListParagraph"/>
        <w:numPr>
          <w:ilvl w:val="0"/>
          <w:numId w:val="20"/>
        </w:numPr>
        <w:tabs>
          <w:tab w:val="left" w:pos="686"/>
          <w:tab w:val="left" w:pos="687"/>
          <w:tab w:val="left" w:pos="9072"/>
        </w:tabs>
        <w:ind w:left="714" w:right="198" w:hanging="357"/>
      </w:pPr>
      <w:hyperlink r:id="rId31" w:history="1">
        <w:r w:rsidR="00480573" w:rsidRPr="0002018F">
          <w:rPr>
            <w:rStyle w:val="Hyperlink"/>
          </w:rPr>
          <w:t>Data Protection Policy</w:t>
        </w:r>
      </w:hyperlink>
      <w:r w:rsidR="00480573">
        <w:t xml:space="preserve"> - </w:t>
      </w:r>
      <w:r w:rsidR="00480573" w:rsidRPr="00375D83">
        <w:t xml:space="preserve">this sets out how your personal data should be processed by members of the University </w:t>
      </w:r>
      <w:proofErr w:type="gramStart"/>
      <w:r w:rsidR="00480573" w:rsidRPr="00375D83">
        <w:t>in order to</w:t>
      </w:r>
      <w:proofErr w:type="gramEnd"/>
      <w:r w:rsidR="00480573" w:rsidRPr="00375D83">
        <w:t xml:space="preserve"> be compliant with data protection</w:t>
      </w:r>
      <w:r w:rsidR="00480573" w:rsidRPr="0002018F">
        <w:rPr>
          <w:spacing w:val="-42"/>
        </w:rPr>
        <w:t xml:space="preserve"> </w:t>
      </w:r>
      <w:r w:rsidR="00480573" w:rsidRPr="00375D83">
        <w:t>legislation.</w:t>
      </w:r>
    </w:p>
    <w:p w14:paraId="4D3B03D7" w14:textId="1D7513FC" w:rsidR="00480573" w:rsidRPr="00375D83" w:rsidRDefault="00DA0D15" w:rsidP="00A82B89">
      <w:pPr>
        <w:pStyle w:val="ListParagraph"/>
        <w:numPr>
          <w:ilvl w:val="0"/>
          <w:numId w:val="20"/>
        </w:numPr>
        <w:tabs>
          <w:tab w:val="left" w:pos="686"/>
          <w:tab w:val="left" w:pos="687"/>
          <w:tab w:val="left" w:pos="9072"/>
        </w:tabs>
        <w:ind w:left="714" w:right="198" w:hanging="357"/>
      </w:pPr>
      <w:hyperlink r:id="rId32" w:history="1">
        <w:r w:rsidR="00480573" w:rsidRPr="00717DF9">
          <w:rPr>
            <w:rStyle w:val="Hyperlink"/>
          </w:rPr>
          <w:t>Student Privacy Notice</w:t>
        </w:r>
      </w:hyperlink>
      <w:r w:rsidR="00480573" w:rsidRPr="00717DF9">
        <w:rPr>
          <w:u w:color="2E74B5" w:themeColor="accent1" w:themeShade="BF"/>
        </w:rPr>
        <w:t xml:space="preserve"> </w:t>
      </w:r>
      <w:r w:rsidR="00480573" w:rsidRPr="00717DF9">
        <w:t>–</w:t>
      </w:r>
      <w:r w:rsidR="00480573" w:rsidRPr="00375D83">
        <w:rPr>
          <w:color w:val="0000FF"/>
        </w:rPr>
        <w:t xml:space="preserve"> </w:t>
      </w:r>
      <w:r w:rsidR="00480573" w:rsidRPr="00375D83">
        <w:t>this sets out how the University processes personal data and who it shares your Information</w:t>
      </w:r>
      <w:r w:rsidR="00480573" w:rsidRPr="00375D83">
        <w:rPr>
          <w:spacing w:val="-4"/>
        </w:rPr>
        <w:t xml:space="preserve"> </w:t>
      </w:r>
      <w:r w:rsidR="00480573" w:rsidRPr="00375D83">
        <w:t>with.</w:t>
      </w:r>
    </w:p>
    <w:p w14:paraId="6C0F395A" w14:textId="5586E31A" w:rsidR="00480573" w:rsidRPr="00375D83" w:rsidRDefault="00DA0D15" w:rsidP="00A82B89">
      <w:pPr>
        <w:pStyle w:val="ListParagraph"/>
        <w:numPr>
          <w:ilvl w:val="0"/>
          <w:numId w:val="20"/>
        </w:numPr>
        <w:tabs>
          <w:tab w:val="left" w:pos="686"/>
          <w:tab w:val="left" w:pos="687"/>
          <w:tab w:val="left" w:pos="9072"/>
        </w:tabs>
        <w:ind w:left="714" w:right="198" w:hanging="357"/>
      </w:pPr>
      <w:hyperlink r:id="rId33" w:history="1">
        <w:r w:rsidR="00480573" w:rsidRPr="00717DF9">
          <w:rPr>
            <w:rStyle w:val="Hyperlink"/>
          </w:rPr>
          <w:t>Intellectual</w:t>
        </w:r>
        <w:r w:rsidR="00480573" w:rsidRPr="00717DF9">
          <w:rPr>
            <w:rStyle w:val="Hyperlink"/>
            <w:spacing w:val="-4"/>
          </w:rPr>
          <w:t xml:space="preserve"> </w:t>
        </w:r>
        <w:r w:rsidR="00480573" w:rsidRPr="00717DF9">
          <w:rPr>
            <w:rStyle w:val="Hyperlink"/>
          </w:rPr>
          <w:t>Property</w:t>
        </w:r>
        <w:r w:rsidR="00480573" w:rsidRPr="00717DF9">
          <w:rPr>
            <w:rStyle w:val="Hyperlink"/>
            <w:spacing w:val="-5"/>
          </w:rPr>
          <w:t xml:space="preserve"> </w:t>
        </w:r>
        <w:r w:rsidR="00480573" w:rsidRPr="00717DF9">
          <w:rPr>
            <w:rStyle w:val="Hyperlink"/>
          </w:rPr>
          <w:t>Policy</w:t>
        </w:r>
      </w:hyperlink>
      <w:r w:rsidR="00480573" w:rsidRPr="00717DF9">
        <w:rPr>
          <w:spacing w:val="-5"/>
        </w:rPr>
        <w:t xml:space="preserve"> </w:t>
      </w:r>
      <w:r w:rsidR="00480573" w:rsidRPr="00375D83">
        <w:t>–</w:t>
      </w:r>
      <w:r w:rsidR="00480573" w:rsidRPr="00375D83">
        <w:rPr>
          <w:spacing w:val="-3"/>
        </w:rPr>
        <w:t xml:space="preserve"> </w:t>
      </w:r>
      <w:r w:rsidR="00480573" w:rsidRPr="00375D83">
        <w:t>sets</w:t>
      </w:r>
      <w:r w:rsidR="00480573" w:rsidRPr="00375D83">
        <w:rPr>
          <w:spacing w:val="-4"/>
        </w:rPr>
        <w:t xml:space="preserve"> </w:t>
      </w:r>
      <w:r w:rsidR="00480573" w:rsidRPr="00375D83">
        <w:t>out</w:t>
      </w:r>
      <w:r w:rsidR="00480573" w:rsidRPr="00375D83">
        <w:rPr>
          <w:spacing w:val="-3"/>
        </w:rPr>
        <w:t xml:space="preserve"> </w:t>
      </w:r>
      <w:r w:rsidR="00480573" w:rsidRPr="00375D83">
        <w:t>who</w:t>
      </w:r>
      <w:r w:rsidR="00480573" w:rsidRPr="00375D83">
        <w:rPr>
          <w:spacing w:val="-3"/>
        </w:rPr>
        <w:t xml:space="preserve"> </w:t>
      </w:r>
      <w:r w:rsidR="00480573" w:rsidRPr="00375D83">
        <w:t>will</w:t>
      </w:r>
      <w:r w:rsidR="00480573" w:rsidRPr="00375D83">
        <w:rPr>
          <w:spacing w:val="-4"/>
        </w:rPr>
        <w:t xml:space="preserve"> </w:t>
      </w:r>
      <w:r w:rsidR="00480573" w:rsidRPr="00375D83">
        <w:t>own</w:t>
      </w:r>
      <w:r w:rsidR="00480573" w:rsidRPr="00375D83">
        <w:rPr>
          <w:spacing w:val="-3"/>
        </w:rPr>
        <w:t xml:space="preserve"> </w:t>
      </w:r>
      <w:r w:rsidR="00480573" w:rsidRPr="00375D83">
        <w:t>the</w:t>
      </w:r>
      <w:r w:rsidR="00480573" w:rsidRPr="00375D83">
        <w:rPr>
          <w:spacing w:val="-3"/>
        </w:rPr>
        <w:t xml:space="preserve"> </w:t>
      </w:r>
      <w:r w:rsidR="00E32FA8">
        <w:t>i</w:t>
      </w:r>
      <w:r w:rsidR="00480573" w:rsidRPr="00375D83">
        <w:t>ntellectual</w:t>
      </w:r>
      <w:r w:rsidR="00480573" w:rsidRPr="00375D83">
        <w:rPr>
          <w:spacing w:val="-4"/>
        </w:rPr>
        <w:t xml:space="preserve"> </w:t>
      </w:r>
      <w:r w:rsidR="00E32FA8">
        <w:rPr>
          <w:spacing w:val="-4"/>
        </w:rPr>
        <w:t>p</w:t>
      </w:r>
      <w:r w:rsidR="00480573" w:rsidRPr="00375D83">
        <w:t>roperty</w:t>
      </w:r>
      <w:r w:rsidR="00480573" w:rsidRPr="00375D83">
        <w:rPr>
          <w:spacing w:val="-36"/>
        </w:rPr>
        <w:t xml:space="preserve"> </w:t>
      </w:r>
      <w:r w:rsidR="00E32FA8">
        <w:rPr>
          <w:spacing w:val="-36"/>
        </w:rPr>
        <w:t>r</w:t>
      </w:r>
      <w:r w:rsidR="00480573" w:rsidRPr="00375D83">
        <w:t>ights</w:t>
      </w:r>
      <w:r w:rsidR="00480573" w:rsidRPr="00375D83">
        <w:rPr>
          <w:spacing w:val="-4"/>
        </w:rPr>
        <w:t xml:space="preserve"> </w:t>
      </w:r>
      <w:r w:rsidR="00480573" w:rsidRPr="00375D83">
        <w:t>in your</w:t>
      </w:r>
      <w:r w:rsidR="00480573" w:rsidRPr="00375D83">
        <w:rPr>
          <w:spacing w:val="-2"/>
        </w:rPr>
        <w:t xml:space="preserve"> </w:t>
      </w:r>
      <w:r w:rsidR="00480573" w:rsidRPr="00375D83">
        <w:t>work.</w:t>
      </w:r>
    </w:p>
    <w:p w14:paraId="1F182144" w14:textId="77777777" w:rsidR="00480573" w:rsidRPr="00375D83" w:rsidRDefault="00DA0D15" w:rsidP="00A82B89">
      <w:pPr>
        <w:pStyle w:val="ListParagraph"/>
        <w:numPr>
          <w:ilvl w:val="0"/>
          <w:numId w:val="20"/>
        </w:numPr>
        <w:tabs>
          <w:tab w:val="left" w:pos="686"/>
          <w:tab w:val="left" w:pos="687"/>
          <w:tab w:val="left" w:pos="9072"/>
        </w:tabs>
        <w:ind w:left="714" w:right="198" w:hanging="357"/>
      </w:pPr>
      <w:hyperlink r:id="rId34" w:history="1">
        <w:r w:rsidR="00480573" w:rsidRPr="00717DF9">
          <w:rPr>
            <w:rStyle w:val="Hyperlink"/>
          </w:rPr>
          <w:t>Research Ethics and Integrity Policy</w:t>
        </w:r>
      </w:hyperlink>
      <w:r w:rsidR="00480573" w:rsidRPr="00717DF9">
        <w:t xml:space="preserve"> </w:t>
      </w:r>
      <w:r w:rsidR="00480573" w:rsidRPr="00375D83">
        <w:t>– sets out your responsibilities to ensure any research you undertake is carried out in an ethical manner and is properly</w:t>
      </w:r>
      <w:r w:rsidR="00480573" w:rsidRPr="00375D83">
        <w:rPr>
          <w:spacing w:val="-38"/>
        </w:rPr>
        <w:t xml:space="preserve"> </w:t>
      </w:r>
      <w:r w:rsidR="00480573" w:rsidRPr="00375D83">
        <w:t>approved.</w:t>
      </w:r>
    </w:p>
    <w:p w14:paraId="7BC0F302" w14:textId="37728C08" w:rsidR="00480573" w:rsidRPr="00375D83" w:rsidRDefault="00DA0D15" w:rsidP="00A82B89">
      <w:pPr>
        <w:pStyle w:val="ListParagraph"/>
        <w:numPr>
          <w:ilvl w:val="0"/>
          <w:numId w:val="20"/>
        </w:numPr>
        <w:tabs>
          <w:tab w:val="left" w:pos="686"/>
          <w:tab w:val="left" w:pos="687"/>
          <w:tab w:val="left" w:pos="9072"/>
        </w:tabs>
        <w:ind w:left="714" w:right="198" w:hanging="357"/>
      </w:pPr>
      <w:hyperlink r:id="rId35" w:history="1">
        <w:r w:rsidR="00480573" w:rsidRPr="00717DF9">
          <w:rPr>
            <w:rStyle w:val="Hyperlink"/>
          </w:rPr>
          <w:t>Equal Opportunities and Diversity Policy</w:t>
        </w:r>
      </w:hyperlink>
      <w:r w:rsidR="00480573" w:rsidRPr="00717DF9">
        <w:t xml:space="preserve"> </w:t>
      </w:r>
      <w:r w:rsidR="00480573" w:rsidRPr="00375D83">
        <w:t>– this document sets out our commitment to the promotion of equality of opportunity at the University of</w:t>
      </w:r>
      <w:r w:rsidR="00480573" w:rsidRPr="00375D83">
        <w:rPr>
          <w:spacing w:val="-18"/>
        </w:rPr>
        <w:t xml:space="preserve"> </w:t>
      </w:r>
      <w:r w:rsidR="00480573" w:rsidRPr="00375D83">
        <w:t>Huddersfield</w:t>
      </w:r>
      <w:r w:rsidR="00E32FA8">
        <w:t>.</w:t>
      </w:r>
    </w:p>
    <w:p w14:paraId="3437949B" w14:textId="5E3B6409" w:rsidR="00480573" w:rsidRPr="00375D83" w:rsidRDefault="00DA0D15" w:rsidP="00A82B89">
      <w:pPr>
        <w:pStyle w:val="ListParagraph"/>
        <w:numPr>
          <w:ilvl w:val="0"/>
          <w:numId w:val="20"/>
        </w:numPr>
        <w:tabs>
          <w:tab w:val="left" w:pos="686"/>
          <w:tab w:val="left" w:pos="687"/>
          <w:tab w:val="left" w:pos="9072"/>
        </w:tabs>
        <w:ind w:left="714" w:right="198" w:hanging="357"/>
      </w:pPr>
      <w:hyperlink r:id="rId36" w:history="1">
        <w:r w:rsidR="00480573" w:rsidRPr="00717DF9">
          <w:rPr>
            <w:rStyle w:val="Hyperlink"/>
          </w:rPr>
          <w:t xml:space="preserve">Freedom of Speech </w:t>
        </w:r>
        <w:r w:rsidR="00E32FA8">
          <w:rPr>
            <w:rStyle w:val="Hyperlink"/>
          </w:rPr>
          <w:t>and</w:t>
        </w:r>
        <w:r w:rsidR="00480573" w:rsidRPr="00717DF9">
          <w:rPr>
            <w:rStyle w:val="Hyperlink"/>
          </w:rPr>
          <w:t xml:space="preserve"> External Speakers Policy</w:t>
        </w:r>
      </w:hyperlink>
      <w:r w:rsidR="00480573" w:rsidRPr="00717DF9">
        <w:t xml:space="preserve"> </w:t>
      </w:r>
      <w:r w:rsidR="00480573" w:rsidRPr="00375D83">
        <w:t>– this policy protects your right to express an academic opinion and sets out the rules for speakers coming on to campus.</w:t>
      </w:r>
    </w:p>
    <w:p w14:paraId="534CC1F8" w14:textId="4F53CADD" w:rsidR="00480573" w:rsidRPr="00375D83" w:rsidRDefault="00DA0D15" w:rsidP="00A82B89">
      <w:pPr>
        <w:pStyle w:val="ListParagraph"/>
        <w:numPr>
          <w:ilvl w:val="0"/>
          <w:numId w:val="20"/>
        </w:numPr>
        <w:tabs>
          <w:tab w:val="left" w:pos="686"/>
          <w:tab w:val="left" w:pos="687"/>
          <w:tab w:val="left" w:pos="9072"/>
        </w:tabs>
        <w:ind w:left="714" w:right="198" w:hanging="357"/>
      </w:pPr>
      <w:hyperlink r:id="rId37" w:history="1">
        <w:r w:rsidR="00E32FA8">
          <w:rPr>
            <w:rStyle w:val="Hyperlink"/>
          </w:rPr>
          <w:t>Health and</w:t>
        </w:r>
        <w:r w:rsidR="00480573" w:rsidRPr="00717DF9">
          <w:rPr>
            <w:rStyle w:val="Hyperlink"/>
          </w:rPr>
          <w:t xml:space="preserve"> Safety Policy</w:t>
        </w:r>
      </w:hyperlink>
      <w:r w:rsidR="00480573" w:rsidRPr="00717DF9">
        <w:t xml:space="preserve"> </w:t>
      </w:r>
      <w:r w:rsidR="00480573" w:rsidRPr="00375D83">
        <w:t>– sets out how you can ensure you study in a safe and secure manner.</w:t>
      </w:r>
    </w:p>
    <w:p w14:paraId="42BA21C2" w14:textId="77777777" w:rsidR="00480573" w:rsidRPr="00375D83" w:rsidRDefault="00DA0D15" w:rsidP="00A82B89">
      <w:pPr>
        <w:pStyle w:val="ListParagraph"/>
        <w:numPr>
          <w:ilvl w:val="0"/>
          <w:numId w:val="20"/>
        </w:numPr>
        <w:tabs>
          <w:tab w:val="left" w:pos="686"/>
          <w:tab w:val="left" w:pos="687"/>
          <w:tab w:val="left" w:pos="9072"/>
        </w:tabs>
        <w:ind w:left="714" w:right="198" w:hanging="357"/>
      </w:pPr>
      <w:hyperlink r:id="rId38" w:history="1">
        <w:r w:rsidR="00480573" w:rsidRPr="00717DF9">
          <w:rPr>
            <w:rStyle w:val="Hyperlink"/>
          </w:rPr>
          <w:t>Safeguarding Policy</w:t>
        </w:r>
      </w:hyperlink>
      <w:r w:rsidR="00480573" w:rsidRPr="00717DF9">
        <w:t xml:space="preserve"> </w:t>
      </w:r>
      <w:r w:rsidR="00480573" w:rsidRPr="00375D83">
        <w:t>– sets out your responsibilities in relation to vulnerable members of the University</w:t>
      </w:r>
      <w:r w:rsidR="00480573" w:rsidRPr="00375D83">
        <w:rPr>
          <w:spacing w:val="-2"/>
        </w:rPr>
        <w:t xml:space="preserve"> </w:t>
      </w:r>
      <w:r w:rsidR="00480573" w:rsidRPr="00375D83">
        <w:t>community.</w:t>
      </w:r>
    </w:p>
    <w:p w14:paraId="79ADE112" w14:textId="77777777" w:rsidR="00480573" w:rsidRPr="00375D83" w:rsidRDefault="00DA0D15" w:rsidP="00A82B89">
      <w:pPr>
        <w:pStyle w:val="ListParagraph"/>
        <w:numPr>
          <w:ilvl w:val="0"/>
          <w:numId w:val="20"/>
        </w:numPr>
        <w:tabs>
          <w:tab w:val="left" w:pos="686"/>
          <w:tab w:val="left" w:pos="687"/>
          <w:tab w:val="left" w:pos="9072"/>
        </w:tabs>
        <w:ind w:left="714" w:right="198" w:hanging="357"/>
      </w:pPr>
      <w:hyperlink r:id="rId39" w:history="1">
        <w:r w:rsidR="00480573" w:rsidRPr="00717DF9">
          <w:rPr>
            <w:rStyle w:val="Hyperlink"/>
          </w:rPr>
          <w:t>Whistleblowing Policy</w:t>
        </w:r>
      </w:hyperlink>
      <w:r w:rsidR="00480573" w:rsidRPr="00717DF9">
        <w:t xml:space="preserve"> </w:t>
      </w:r>
      <w:r w:rsidR="00480573" w:rsidRPr="00375D83">
        <w:t>– sets out the procedure to follow if you wish to draw attention to any</w:t>
      </w:r>
      <w:r w:rsidR="00480573" w:rsidRPr="00375D83">
        <w:rPr>
          <w:spacing w:val="-2"/>
        </w:rPr>
        <w:t xml:space="preserve"> </w:t>
      </w:r>
      <w:r w:rsidR="00480573" w:rsidRPr="00375D83">
        <w:t>wrongdoing.</w:t>
      </w:r>
    </w:p>
    <w:p w14:paraId="1EA06853" w14:textId="77777777" w:rsidR="00480573" w:rsidRPr="00375D83" w:rsidRDefault="00DA0D15" w:rsidP="00A82B89">
      <w:pPr>
        <w:pStyle w:val="ListParagraph"/>
        <w:numPr>
          <w:ilvl w:val="0"/>
          <w:numId w:val="20"/>
        </w:numPr>
        <w:tabs>
          <w:tab w:val="left" w:pos="687"/>
          <w:tab w:val="left" w:pos="9072"/>
        </w:tabs>
        <w:ind w:left="714" w:right="198" w:hanging="357"/>
        <w:jc w:val="both"/>
      </w:pPr>
      <w:hyperlink r:id="rId40" w:history="1">
        <w:r w:rsidR="00480573" w:rsidRPr="00717DF9">
          <w:rPr>
            <w:rStyle w:val="Hyperlink"/>
          </w:rPr>
          <w:t>Social Media and Communications Policy</w:t>
        </w:r>
      </w:hyperlink>
      <w:r w:rsidR="00480573" w:rsidRPr="00717DF9">
        <w:t xml:space="preserve"> </w:t>
      </w:r>
      <w:r w:rsidR="00480573" w:rsidRPr="00375D83">
        <w:t>– sets out your responsibilities when using social</w:t>
      </w:r>
      <w:r w:rsidR="00480573" w:rsidRPr="00375D83">
        <w:rPr>
          <w:spacing w:val="-3"/>
        </w:rPr>
        <w:t xml:space="preserve"> </w:t>
      </w:r>
      <w:r w:rsidR="00480573" w:rsidRPr="00375D83">
        <w:t>media</w:t>
      </w:r>
      <w:r w:rsidR="00480573" w:rsidRPr="00375D83">
        <w:rPr>
          <w:spacing w:val="-2"/>
        </w:rPr>
        <w:t xml:space="preserve"> </w:t>
      </w:r>
      <w:r w:rsidR="00480573" w:rsidRPr="00375D83">
        <w:t>which</w:t>
      </w:r>
      <w:r w:rsidR="00480573" w:rsidRPr="00375D83">
        <w:rPr>
          <w:spacing w:val="-2"/>
        </w:rPr>
        <w:t xml:space="preserve"> </w:t>
      </w:r>
      <w:r w:rsidR="00480573" w:rsidRPr="00375D83">
        <w:t>directly</w:t>
      </w:r>
      <w:r w:rsidR="00480573" w:rsidRPr="00375D83">
        <w:rPr>
          <w:spacing w:val="-5"/>
        </w:rPr>
        <w:t xml:space="preserve"> </w:t>
      </w:r>
      <w:r w:rsidR="00480573" w:rsidRPr="00375D83">
        <w:t>or</w:t>
      </w:r>
      <w:r w:rsidR="00480573" w:rsidRPr="00375D83">
        <w:rPr>
          <w:spacing w:val="-4"/>
        </w:rPr>
        <w:t xml:space="preserve"> </w:t>
      </w:r>
      <w:r w:rsidR="00480573" w:rsidRPr="00375D83">
        <w:t>indirectly</w:t>
      </w:r>
      <w:r w:rsidR="00480573" w:rsidRPr="00375D83">
        <w:rPr>
          <w:spacing w:val="-5"/>
        </w:rPr>
        <w:t xml:space="preserve"> </w:t>
      </w:r>
      <w:r w:rsidR="00480573" w:rsidRPr="00375D83">
        <w:t>represents</w:t>
      </w:r>
      <w:r w:rsidR="00480573" w:rsidRPr="00375D83">
        <w:rPr>
          <w:spacing w:val="-5"/>
        </w:rPr>
        <w:t xml:space="preserve"> </w:t>
      </w:r>
      <w:r w:rsidR="00480573" w:rsidRPr="00375D83">
        <w:t>or</w:t>
      </w:r>
      <w:r w:rsidR="00480573" w:rsidRPr="00375D83">
        <w:rPr>
          <w:spacing w:val="-4"/>
        </w:rPr>
        <w:t xml:space="preserve"> </w:t>
      </w:r>
      <w:r w:rsidR="00480573" w:rsidRPr="00375D83">
        <w:t>refers</w:t>
      </w:r>
      <w:r w:rsidR="00480573" w:rsidRPr="00375D83">
        <w:rPr>
          <w:spacing w:val="-3"/>
        </w:rPr>
        <w:t xml:space="preserve"> </w:t>
      </w:r>
      <w:r w:rsidR="00480573" w:rsidRPr="00375D83">
        <w:t>to</w:t>
      </w:r>
      <w:r w:rsidR="00480573" w:rsidRPr="00375D83">
        <w:rPr>
          <w:spacing w:val="-2"/>
        </w:rPr>
        <w:t xml:space="preserve"> </w:t>
      </w:r>
      <w:r w:rsidR="00480573" w:rsidRPr="00375D83">
        <w:t>the</w:t>
      </w:r>
      <w:r w:rsidR="00480573" w:rsidRPr="00375D83">
        <w:rPr>
          <w:spacing w:val="-25"/>
        </w:rPr>
        <w:t xml:space="preserve"> </w:t>
      </w:r>
      <w:r w:rsidR="00480573" w:rsidRPr="00375D83">
        <w:t>University,</w:t>
      </w:r>
      <w:r w:rsidR="00480573" w:rsidRPr="00375D83">
        <w:rPr>
          <w:spacing w:val="-2"/>
        </w:rPr>
        <w:t xml:space="preserve"> </w:t>
      </w:r>
      <w:r w:rsidR="00480573" w:rsidRPr="00375D83">
        <w:t>its</w:t>
      </w:r>
      <w:r w:rsidR="00480573" w:rsidRPr="00375D83">
        <w:rPr>
          <w:spacing w:val="-3"/>
        </w:rPr>
        <w:t xml:space="preserve"> </w:t>
      </w:r>
      <w:r w:rsidR="00480573" w:rsidRPr="00375D83">
        <w:t xml:space="preserve">staff, </w:t>
      </w:r>
      <w:proofErr w:type="gramStart"/>
      <w:r w:rsidR="00480573" w:rsidRPr="00375D83">
        <w:t>students</w:t>
      </w:r>
      <w:proofErr w:type="gramEnd"/>
      <w:r w:rsidR="00480573" w:rsidRPr="00375D83">
        <w:t xml:space="preserve"> and</w:t>
      </w:r>
      <w:r w:rsidR="00480573" w:rsidRPr="00375D83">
        <w:rPr>
          <w:spacing w:val="-9"/>
        </w:rPr>
        <w:t xml:space="preserve"> </w:t>
      </w:r>
      <w:r w:rsidR="00480573" w:rsidRPr="00375D83">
        <w:t>partners.</w:t>
      </w:r>
    </w:p>
    <w:p w14:paraId="0ACF0A81" w14:textId="77777777" w:rsidR="00480573" w:rsidRPr="00375D83" w:rsidRDefault="00DA0D15" w:rsidP="00A82B89">
      <w:pPr>
        <w:pStyle w:val="ListParagraph"/>
        <w:numPr>
          <w:ilvl w:val="0"/>
          <w:numId w:val="20"/>
        </w:numPr>
        <w:tabs>
          <w:tab w:val="left" w:pos="686"/>
          <w:tab w:val="left" w:pos="687"/>
          <w:tab w:val="left" w:pos="9072"/>
        </w:tabs>
        <w:ind w:left="714" w:right="198" w:hanging="357"/>
      </w:pPr>
      <w:hyperlink r:id="rId41" w:history="1">
        <w:r w:rsidR="00432AE2">
          <w:rPr>
            <w:rStyle w:val="Hyperlink"/>
          </w:rPr>
          <w:t>Audio and Video Capture Policy</w:t>
        </w:r>
      </w:hyperlink>
      <w:r w:rsidR="00432AE2">
        <w:t xml:space="preserve"> </w:t>
      </w:r>
      <w:r w:rsidR="00480573" w:rsidRPr="00375D83">
        <w:t>–</w:t>
      </w:r>
      <w:r w:rsidR="00480573" w:rsidRPr="00375D83">
        <w:rPr>
          <w:spacing w:val="-2"/>
        </w:rPr>
        <w:t xml:space="preserve"> </w:t>
      </w:r>
      <w:r w:rsidR="00480573" w:rsidRPr="00375D83">
        <w:t>sets</w:t>
      </w:r>
      <w:r w:rsidR="00480573" w:rsidRPr="00375D83">
        <w:rPr>
          <w:spacing w:val="-5"/>
        </w:rPr>
        <w:t xml:space="preserve"> </w:t>
      </w:r>
      <w:r w:rsidR="00480573" w:rsidRPr="00375D83">
        <w:t>out</w:t>
      </w:r>
      <w:r w:rsidR="00480573" w:rsidRPr="00375D83">
        <w:rPr>
          <w:spacing w:val="-2"/>
        </w:rPr>
        <w:t xml:space="preserve"> </w:t>
      </w:r>
      <w:r w:rsidR="00480573" w:rsidRPr="00375D83">
        <w:t>how</w:t>
      </w:r>
      <w:r w:rsidR="00480573" w:rsidRPr="00375D83">
        <w:rPr>
          <w:spacing w:val="-3"/>
        </w:rPr>
        <w:t xml:space="preserve"> </w:t>
      </w:r>
      <w:r w:rsidR="00480573" w:rsidRPr="00375D83">
        <w:t>we</w:t>
      </w:r>
      <w:r w:rsidR="00480573" w:rsidRPr="00375D83">
        <w:rPr>
          <w:spacing w:val="-2"/>
        </w:rPr>
        <w:t xml:space="preserve"> </w:t>
      </w:r>
      <w:r w:rsidR="00480573" w:rsidRPr="00375D83">
        <w:t>will</w:t>
      </w:r>
      <w:r w:rsidR="00480573" w:rsidRPr="00375D83">
        <w:rPr>
          <w:spacing w:val="-1"/>
        </w:rPr>
        <w:t xml:space="preserve"> </w:t>
      </w:r>
      <w:r w:rsidR="00480573" w:rsidRPr="00375D83">
        <w:rPr>
          <w:spacing w:val="3"/>
        </w:rPr>
        <w:t>use our</w:t>
      </w:r>
      <w:r w:rsidR="00480573" w:rsidRPr="00375D83">
        <w:rPr>
          <w:spacing w:val="-39"/>
        </w:rPr>
        <w:t xml:space="preserve"> </w:t>
      </w:r>
      <w:proofErr w:type="spellStart"/>
      <w:r w:rsidR="00480573" w:rsidRPr="00375D83">
        <w:t>Hudstream</w:t>
      </w:r>
      <w:proofErr w:type="spellEnd"/>
      <w:r w:rsidR="00480573" w:rsidRPr="00375D83">
        <w:rPr>
          <w:spacing w:val="-1"/>
        </w:rPr>
        <w:t xml:space="preserve"> </w:t>
      </w:r>
      <w:r w:rsidR="00480573" w:rsidRPr="00375D83">
        <w:t>audio</w:t>
      </w:r>
      <w:r w:rsidR="00480573" w:rsidRPr="00375D83">
        <w:rPr>
          <w:spacing w:val="-2"/>
        </w:rPr>
        <w:t xml:space="preserve"> </w:t>
      </w:r>
      <w:r w:rsidR="00480573" w:rsidRPr="00375D83">
        <w:t>and</w:t>
      </w:r>
      <w:r w:rsidR="00480573" w:rsidRPr="00375D83">
        <w:rPr>
          <w:spacing w:val="-2"/>
        </w:rPr>
        <w:t xml:space="preserve"> </w:t>
      </w:r>
      <w:r w:rsidR="00480573" w:rsidRPr="00375D83">
        <w:t>video lecture</w:t>
      </w:r>
      <w:r w:rsidR="00480573" w:rsidRPr="00375D83">
        <w:rPr>
          <w:spacing w:val="-5"/>
        </w:rPr>
        <w:t xml:space="preserve"> </w:t>
      </w:r>
      <w:r w:rsidR="00480573" w:rsidRPr="00375D83">
        <w:t>system.</w:t>
      </w:r>
    </w:p>
    <w:p w14:paraId="43D29BE1" w14:textId="77777777" w:rsidR="00480573" w:rsidRPr="00375D83" w:rsidRDefault="00DA0D15" w:rsidP="00A82B89">
      <w:pPr>
        <w:pStyle w:val="ListParagraph"/>
        <w:numPr>
          <w:ilvl w:val="0"/>
          <w:numId w:val="20"/>
        </w:numPr>
        <w:tabs>
          <w:tab w:val="left" w:pos="686"/>
          <w:tab w:val="left" w:pos="687"/>
          <w:tab w:val="left" w:pos="9072"/>
        </w:tabs>
        <w:ind w:left="714" w:right="198" w:hanging="357"/>
      </w:pPr>
      <w:hyperlink r:id="rId42" w:history="1">
        <w:r w:rsidR="00480573" w:rsidRPr="00717DF9">
          <w:rPr>
            <w:rStyle w:val="Hyperlink"/>
          </w:rPr>
          <w:t>Proof Reading Policy</w:t>
        </w:r>
      </w:hyperlink>
      <w:r w:rsidR="00480573" w:rsidRPr="00717DF9">
        <w:t xml:space="preserve"> – you </w:t>
      </w:r>
      <w:r w:rsidR="00480573" w:rsidRPr="00375D83">
        <w:t>are advised to read this policy if you are considering using proof-reading services in connection with assessed</w:t>
      </w:r>
      <w:r w:rsidR="00480573" w:rsidRPr="00375D83">
        <w:rPr>
          <w:spacing w:val="-11"/>
        </w:rPr>
        <w:t xml:space="preserve"> </w:t>
      </w:r>
      <w:r w:rsidR="00480573" w:rsidRPr="00375D83">
        <w:t>work.</w:t>
      </w:r>
    </w:p>
    <w:p w14:paraId="01B2D63E" w14:textId="77777777" w:rsidR="00480573" w:rsidRPr="00375D83" w:rsidRDefault="00DA0D15" w:rsidP="00A82B89">
      <w:pPr>
        <w:pStyle w:val="ListParagraph"/>
        <w:numPr>
          <w:ilvl w:val="0"/>
          <w:numId w:val="20"/>
        </w:numPr>
        <w:tabs>
          <w:tab w:val="left" w:pos="686"/>
          <w:tab w:val="left" w:pos="687"/>
          <w:tab w:val="left" w:pos="9072"/>
        </w:tabs>
        <w:ind w:left="714" w:right="198" w:hanging="357"/>
      </w:pPr>
      <w:hyperlink r:id="rId43" w:history="1">
        <w:r w:rsidR="00480573" w:rsidRPr="00717DF9">
          <w:rPr>
            <w:rStyle w:val="Hyperlink"/>
          </w:rPr>
          <w:t>Credit Control and Debt Management Policy</w:t>
        </w:r>
      </w:hyperlink>
      <w:r w:rsidR="00480573" w:rsidRPr="00717DF9">
        <w:t xml:space="preserve"> </w:t>
      </w:r>
      <w:r w:rsidR="00480573" w:rsidRPr="00375D83">
        <w:t>– sets out how we manage any debts owed by</w:t>
      </w:r>
      <w:r w:rsidR="00480573" w:rsidRPr="00375D83">
        <w:rPr>
          <w:spacing w:val="-12"/>
        </w:rPr>
        <w:t xml:space="preserve"> </w:t>
      </w:r>
      <w:r w:rsidR="00480573" w:rsidRPr="00375D83">
        <w:t>students.</w:t>
      </w:r>
    </w:p>
    <w:p w14:paraId="44D1B149" w14:textId="4EA253BD" w:rsidR="00480573" w:rsidRPr="00375D83" w:rsidRDefault="00DA0D15" w:rsidP="00A82B89">
      <w:pPr>
        <w:pStyle w:val="ListParagraph"/>
        <w:numPr>
          <w:ilvl w:val="0"/>
          <w:numId w:val="20"/>
        </w:numPr>
        <w:tabs>
          <w:tab w:val="left" w:pos="686"/>
          <w:tab w:val="left" w:pos="687"/>
          <w:tab w:val="left" w:pos="9072"/>
        </w:tabs>
        <w:ind w:left="714" w:right="198" w:hanging="357"/>
      </w:pPr>
      <w:hyperlink r:id="rId44">
        <w:r w:rsidR="00480573" w:rsidRPr="00480573">
          <w:rPr>
            <w:rStyle w:val="Hyperlink"/>
          </w:rPr>
          <w:t>Student Protection Plan</w:t>
        </w:r>
        <w:r w:rsidR="00480573" w:rsidRPr="00375D83">
          <w:rPr>
            <w:color w:val="0563C1"/>
          </w:rPr>
          <w:t xml:space="preserve"> </w:t>
        </w:r>
      </w:hyperlink>
      <w:r w:rsidR="00480573" w:rsidRPr="00375D83">
        <w:t xml:space="preserve">– </w:t>
      </w:r>
      <w:r w:rsidR="00E32FA8">
        <w:t xml:space="preserve">is </w:t>
      </w:r>
      <w:r w:rsidR="00480573" w:rsidRPr="00375D83">
        <w:t>a summary of the policies and procedures which we have put in place to ensure the continuity and quality of your study from enrolment to completion of your studies.</w:t>
      </w:r>
    </w:p>
    <w:p w14:paraId="3B8B102B" w14:textId="77777777" w:rsidR="00480573" w:rsidRDefault="00DA0D15" w:rsidP="00A82B89">
      <w:pPr>
        <w:pStyle w:val="ListParagraph"/>
        <w:numPr>
          <w:ilvl w:val="0"/>
          <w:numId w:val="20"/>
        </w:numPr>
        <w:tabs>
          <w:tab w:val="left" w:pos="686"/>
          <w:tab w:val="left" w:pos="687"/>
          <w:tab w:val="left" w:pos="9072"/>
        </w:tabs>
        <w:ind w:left="714" w:right="198" w:hanging="357"/>
      </w:pPr>
      <w:hyperlink r:id="rId45" w:history="1">
        <w:r w:rsidR="00480573" w:rsidRPr="00717DF9">
          <w:rPr>
            <w:rStyle w:val="Hyperlink"/>
          </w:rPr>
          <w:t>Computing Facilities Policy</w:t>
        </w:r>
      </w:hyperlink>
      <w:r w:rsidR="00480573" w:rsidRPr="00717DF9">
        <w:t xml:space="preserve"> – </w:t>
      </w:r>
      <w:r w:rsidR="00480573" w:rsidRPr="00375D83">
        <w:t>sets out our expectations when using the University’s computing</w:t>
      </w:r>
      <w:r w:rsidR="00480573" w:rsidRPr="00375D83">
        <w:rPr>
          <w:spacing w:val="-5"/>
        </w:rPr>
        <w:t xml:space="preserve"> </w:t>
      </w:r>
      <w:r w:rsidR="00480573" w:rsidRPr="00375D83">
        <w:t>facilities</w:t>
      </w:r>
      <w:r w:rsidR="00480573">
        <w:t>.</w:t>
      </w:r>
    </w:p>
    <w:p w14:paraId="60F81983" w14:textId="77777777" w:rsidR="00480573" w:rsidRDefault="00DA0D15" w:rsidP="00A82B89">
      <w:pPr>
        <w:pStyle w:val="ListParagraph"/>
        <w:numPr>
          <w:ilvl w:val="0"/>
          <w:numId w:val="20"/>
        </w:numPr>
        <w:tabs>
          <w:tab w:val="left" w:pos="686"/>
          <w:tab w:val="left" w:pos="687"/>
          <w:tab w:val="left" w:pos="9072"/>
        </w:tabs>
        <w:ind w:left="714" w:right="198" w:hanging="357"/>
      </w:pPr>
      <w:hyperlink r:id="rId46" w:history="1">
        <w:r w:rsidR="00480573" w:rsidRPr="00717DF9">
          <w:rPr>
            <w:rStyle w:val="Hyperlink"/>
          </w:rPr>
          <w:t>IT Security Policy</w:t>
        </w:r>
      </w:hyperlink>
      <w:r w:rsidR="00480573" w:rsidRPr="00717DF9">
        <w:t xml:space="preserve"> – </w:t>
      </w:r>
      <w:r w:rsidR="00480573" w:rsidRPr="00375D83">
        <w:t>set outs how we will handle IT Security and what actions we will take if that is</w:t>
      </w:r>
      <w:r w:rsidR="00480573" w:rsidRPr="00717DF9">
        <w:rPr>
          <w:spacing w:val="1"/>
        </w:rPr>
        <w:t xml:space="preserve"> </w:t>
      </w:r>
      <w:r w:rsidR="00480573" w:rsidRPr="00375D83">
        <w:t>breached</w:t>
      </w:r>
      <w:r w:rsidR="00480573">
        <w:t>.</w:t>
      </w:r>
    </w:p>
    <w:p w14:paraId="28F792E7" w14:textId="77777777" w:rsidR="00480573" w:rsidRDefault="00DA0D15" w:rsidP="00A82B89">
      <w:pPr>
        <w:pStyle w:val="ListParagraph"/>
        <w:numPr>
          <w:ilvl w:val="0"/>
          <w:numId w:val="20"/>
        </w:numPr>
        <w:tabs>
          <w:tab w:val="left" w:pos="686"/>
          <w:tab w:val="left" w:pos="687"/>
          <w:tab w:val="left" w:pos="9072"/>
        </w:tabs>
        <w:ind w:left="714" w:right="198" w:hanging="357"/>
      </w:pPr>
      <w:hyperlink r:id="rId47" w:history="1">
        <w:r w:rsidR="00480573" w:rsidRPr="00717DF9">
          <w:rPr>
            <w:rStyle w:val="Hyperlink"/>
          </w:rPr>
          <w:t>Policy on Support for Pregnant Students and New Parents</w:t>
        </w:r>
      </w:hyperlink>
      <w:r w:rsidR="00480573" w:rsidRPr="00717DF9">
        <w:t xml:space="preserve"> – this document sets out how the University will support new parents and pregnant</w:t>
      </w:r>
      <w:r w:rsidR="00480573" w:rsidRPr="00717DF9">
        <w:rPr>
          <w:spacing w:val="-7"/>
        </w:rPr>
        <w:t xml:space="preserve"> </w:t>
      </w:r>
      <w:r w:rsidR="00480573" w:rsidRPr="00717DF9">
        <w:t>students.</w:t>
      </w:r>
    </w:p>
    <w:p w14:paraId="3CCB795E" w14:textId="24A2DD83" w:rsidR="00480573" w:rsidRDefault="00DA0D15" w:rsidP="00A82B89">
      <w:pPr>
        <w:pStyle w:val="ListParagraph"/>
        <w:numPr>
          <w:ilvl w:val="0"/>
          <w:numId w:val="20"/>
        </w:numPr>
        <w:tabs>
          <w:tab w:val="left" w:pos="686"/>
          <w:tab w:val="left" w:pos="687"/>
          <w:tab w:val="left" w:pos="9072"/>
        </w:tabs>
        <w:ind w:left="714" w:right="198" w:hanging="357"/>
      </w:pPr>
      <w:hyperlink r:id="rId48">
        <w:r w:rsidR="00480573" w:rsidRPr="00480573">
          <w:rPr>
            <w:rStyle w:val="Hyperlink"/>
          </w:rPr>
          <w:t xml:space="preserve">Student Wellbeing and Mental Health Support Framework and Guidance </w:t>
        </w:r>
      </w:hyperlink>
      <w:r w:rsidR="00480573" w:rsidRPr="00375D83">
        <w:t xml:space="preserve">- </w:t>
      </w:r>
      <w:r w:rsidR="00480573">
        <w:t>t</w:t>
      </w:r>
      <w:r w:rsidR="00480573" w:rsidRPr="00375D83">
        <w:t xml:space="preserve">his document sets out how we intend to support you if you </w:t>
      </w:r>
      <w:proofErr w:type="gramStart"/>
      <w:r w:rsidR="00480573" w:rsidRPr="00375D83">
        <w:t>experiencing</w:t>
      </w:r>
      <w:proofErr w:type="gramEnd"/>
      <w:r w:rsidR="00480573" w:rsidRPr="00375D83">
        <w:t xml:space="preserve"> mental health</w:t>
      </w:r>
      <w:r w:rsidR="00480573" w:rsidRPr="00717DF9">
        <w:rPr>
          <w:spacing w:val="-2"/>
        </w:rPr>
        <w:t xml:space="preserve"> </w:t>
      </w:r>
      <w:r w:rsidR="00480573" w:rsidRPr="00375D83">
        <w:t>difficulties</w:t>
      </w:r>
      <w:r w:rsidR="00480573">
        <w:t>.</w:t>
      </w:r>
    </w:p>
    <w:p w14:paraId="64FBCFA2" w14:textId="134ECB2D" w:rsidR="00480573" w:rsidRDefault="00DA0D15" w:rsidP="00A82B89">
      <w:pPr>
        <w:pStyle w:val="ListParagraph"/>
        <w:numPr>
          <w:ilvl w:val="0"/>
          <w:numId w:val="20"/>
        </w:numPr>
        <w:tabs>
          <w:tab w:val="left" w:pos="686"/>
          <w:tab w:val="left" w:pos="687"/>
          <w:tab w:val="left" w:pos="9072"/>
        </w:tabs>
        <w:ind w:left="714" w:right="198" w:hanging="357"/>
        <w:rPr>
          <w:rStyle w:val="Hyperlink"/>
        </w:rPr>
      </w:pPr>
      <w:hyperlink r:id="rId49" w:history="1">
        <w:r w:rsidR="00480573" w:rsidRPr="00480573">
          <w:rPr>
            <w:rStyle w:val="Hyperlink"/>
          </w:rPr>
          <w:t>PGR Teaching Framework</w:t>
        </w:r>
      </w:hyperlink>
      <w:r w:rsidR="00480573" w:rsidRPr="00480573">
        <w:rPr>
          <w:rStyle w:val="Hyperlink"/>
          <w:u w:val="none"/>
        </w:rPr>
        <w:t xml:space="preserve"> </w:t>
      </w:r>
      <w:r w:rsidR="00480573" w:rsidRPr="00480573">
        <w:rPr>
          <w:rStyle w:val="Hyperlink"/>
          <w:color w:val="auto"/>
          <w:u w:val="none"/>
        </w:rPr>
        <w:t>–</w:t>
      </w:r>
      <w:r w:rsidR="00480573" w:rsidRPr="00480573">
        <w:rPr>
          <w:rStyle w:val="Hyperlink"/>
          <w:u w:val="none"/>
        </w:rPr>
        <w:t xml:space="preserve"> </w:t>
      </w:r>
      <w:r w:rsidR="00480573" w:rsidRPr="00480573">
        <w:rPr>
          <w:rStyle w:val="BodyTextChar"/>
        </w:rPr>
        <w:t>this framework provides guidance for PGRs who wish to teach.</w:t>
      </w:r>
    </w:p>
    <w:p w14:paraId="2B595471" w14:textId="1D5455FF" w:rsidR="00480573" w:rsidRPr="00B36229" w:rsidRDefault="00DA0D15" w:rsidP="00A82B89">
      <w:pPr>
        <w:pStyle w:val="ListParagraph"/>
        <w:numPr>
          <w:ilvl w:val="0"/>
          <w:numId w:val="20"/>
        </w:numPr>
        <w:tabs>
          <w:tab w:val="left" w:pos="686"/>
          <w:tab w:val="left" w:pos="687"/>
          <w:tab w:val="left" w:pos="9072"/>
        </w:tabs>
        <w:ind w:left="714" w:right="198" w:hanging="357"/>
      </w:pPr>
      <w:hyperlink r:id="rId50" w:history="1">
        <w:r w:rsidR="00480573" w:rsidRPr="00480573">
          <w:rPr>
            <w:rStyle w:val="Hyperlink"/>
          </w:rPr>
          <w:t>Authorship and Postgraduate Researchers</w:t>
        </w:r>
      </w:hyperlink>
      <w:r w:rsidR="00480573" w:rsidRPr="00717DF9">
        <w:rPr>
          <w:rStyle w:val="Hyperlink"/>
        </w:rPr>
        <w:t xml:space="preserve"> </w:t>
      </w:r>
      <w:r w:rsidR="00480573" w:rsidRPr="00480573">
        <w:rPr>
          <w:rStyle w:val="Hyperlink"/>
          <w:color w:val="auto"/>
          <w:u w:val="none"/>
        </w:rPr>
        <w:t>–</w:t>
      </w:r>
      <w:r w:rsidR="00480573" w:rsidRPr="00480573">
        <w:rPr>
          <w:rStyle w:val="Hyperlink"/>
          <w:u w:val="none"/>
        </w:rPr>
        <w:t xml:space="preserve"> </w:t>
      </w:r>
      <w:r w:rsidR="00480573" w:rsidRPr="00480573">
        <w:rPr>
          <w:rStyle w:val="BodyTextChar"/>
        </w:rPr>
        <w:t>this guidance supports authors to be identified and acknowledged fairly and accurately.</w:t>
      </w:r>
      <w:r w:rsidR="00480573" w:rsidRPr="00B36229">
        <w:br w:type="page"/>
      </w:r>
    </w:p>
    <w:p w14:paraId="1D093DAF" w14:textId="1064F60D" w:rsidR="00480573" w:rsidRPr="00375D83" w:rsidRDefault="00480573" w:rsidP="000D2DB2">
      <w:pPr>
        <w:pStyle w:val="Heading1"/>
      </w:pPr>
      <w:bookmarkStart w:id="54" w:name="_Toc81822411"/>
      <w:r w:rsidRPr="00375D83">
        <w:lastRenderedPageBreak/>
        <w:t>Section 2: International Student Information</w:t>
      </w:r>
      <w:bookmarkEnd w:id="54"/>
    </w:p>
    <w:p w14:paraId="069012C2" w14:textId="77777777" w:rsidR="00480573" w:rsidRPr="00375D83" w:rsidRDefault="00480573" w:rsidP="00F1605C">
      <w:pPr>
        <w:spacing w:line="240" w:lineRule="auto"/>
      </w:pPr>
      <w:bookmarkStart w:id="55" w:name="_Toc11839199"/>
    </w:p>
    <w:p w14:paraId="602C4815" w14:textId="1C1BE047" w:rsidR="00480573" w:rsidRPr="00DD5B63" w:rsidRDefault="00566763" w:rsidP="00F1605C">
      <w:pPr>
        <w:pStyle w:val="Heading2"/>
      </w:pPr>
      <w:bookmarkStart w:id="56" w:name="_Toc81822412"/>
      <w:r>
        <w:t xml:space="preserve">2.1 </w:t>
      </w:r>
      <w:r w:rsidR="00480573" w:rsidRPr="00DD5B63">
        <w:t>Right to study</w:t>
      </w:r>
      <w:bookmarkEnd w:id="55"/>
      <w:bookmarkEnd w:id="56"/>
    </w:p>
    <w:p w14:paraId="20E6D5A8" w14:textId="77777777" w:rsidR="00F703F3" w:rsidRDefault="00F703F3" w:rsidP="00480573">
      <w:pPr>
        <w:widowControl w:val="0"/>
        <w:tabs>
          <w:tab w:val="left" w:pos="9072"/>
        </w:tabs>
        <w:autoSpaceDE w:val="0"/>
        <w:autoSpaceDN w:val="0"/>
        <w:ind w:right="198"/>
        <w:rPr>
          <w:rFonts w:eastAsia="Arial" w:cs="Arial"/>
        </w:rPr>
      </w:pPr>
    </w:p>
    <w:p w14:paraId="3FD108EF" w14:textId="78F7510A" w:rsidR="00480573" w:rsidRDefault="00566763" w:rsidP="00B1278D">
      <w:pPr>
        <w:widowControl w:val="0"/>
        <w:tabs>
          <w:tab w:val="left" w:pos="9072"/>
        </w:tabs>
        <w:autoSpaceDE w:val="0"/>
        <w:autoSpaceDN w:val="0"/>
        <w:ind w:right="198"/>
        <w:rPr>
          <w:rFonts w:eastAsia="Arial" w:cs="Arial"/>
        </w:rPr>
      </w:pPr>
      <w:r>
        <w:rPr>
          <w:rFonts w:eastAsia="Arial" w:cs="Arial"/>
        </w:rPr>
        <w:t xml:space="preserve">2.1.1 </w:t>
      </w:r>
      <w:r w:rsidR="00480573" w:rsidRPr="00375D83">
        <w:rPr>
          <w:rFonts w:eastAsia="Arial" w:cs="Arial"/>
        </w:rPr>
        <w:t xml:space="preserve">If you are studying on a </w:t>
      </w:r>
      <w:r w:rsidR="00411219">
        <w:rPr>
          <w:rFonts w:eastAsia="Arial" w:cs="Arial"/>
        </w:rPr>
        <w:t>s</w:t>
      </w:r>
      <w:r w:rsidR="00480573">
        <w:rPr>
          <w:rFonts w:eastAsia="Arial" w:cs="Arial"/>
        </w:rPr>
        <w:t>tudent visa</w:t>
      </w:r>
      <w:r w:rsidR="00480573" w:rsidRPr="00375D83">
        <w:rPr>
          <w:rFonts w:eastAsia="Arial" w:cs="Arial"/>
        </w:rPr>
        <w:t xml:space="preserve"> or have limited </w:t>
      </w:r>
      <w:r w:rsidR="00411219">
        <w:rPr>
          <w:rFonts w:eastAsia="Arial" w:cs="Arial"/>
        </w:rPr>
        <w:t>leave</w:t>
      </w:r>
      <w:r w:rsidR="00480573" w:rsidRPr="00375D83">
        <w:rPr>
          <w:rFonts w:eastAsia="Arial" w:cs="Arial"/>
        </w:rPr>
        <w:t xml:space="preserve"> to remain in the UK, then</w:t>
      </w:r>
      <w:r w:rsidR="00411219">
        <w:rPr>
          <w:rFonts w:eastAsia="Arial" w:cs="Arial"/>
        </w:rPr>
        <w:t xml:space="preserve"> </w:t>
      </w:r>
      <w:r w:rsidR="00480573" w:rsidRPr="00375D83">
        <w:rPr>
          <w:rFonts w:eastAsia="Arial" w:cs="Arial"/>
        </w:rPr>
        <w:t>these sections are relevant to you. Please read them carefully as they are very important.</w:t>
      </w:r>
    </w:p>
    <w:p w14:paraId="1BDED94E" w14:textId="156D7AD8" w:rsidR="00411219" w:rsidRDefault="00411219" w:rsidP="00B1278D">
      <w:pPr>
        <w:widowControl w:val="0"/>
        <w:tabs>
          <w:tab w:val="left" w:pos="9072"/>
        </w:tabs>
        <w:autoSpaceDE w:val="0"/>
        <w:autoSpaceDN w:val="0"/>
        <w:ind w:right="198"/>
        <w:rPr>
          <w:rFonts w:eastAsia="Arial" w:cs="Arial"/>
        </w:rPr>
      </w:pPr>
    </w:p>
    <w:p w14:paraId="240E6F30" w14:textId="4E6566E9" w:rsidR="00411219" w:rsidRDefault="00566763" w:rsidP="00B1278D">
      <w:pPr>
        <w:widowControl w:val="0"/>
        <w:tabs>
          <w:tab w:val="left" w:pos="9072"/>
        </w:tabs>
        <w:autoSpaceDE w:val="0"/>
        <w:autoSpaceDN w:val="0"/>
        <w:ind w:right="198"/>
        <w:rPr>
          <w:rFonts w:eastAsia="Arial" w:cs="Arial"/>
        </w:rPr>
      </w:pPr>
      <w:r>
        <w:rPr>
          <w:rFonts w:eastAsia="Arial" w:cs="Arial"/>
        </w:rPr>
        <w:t xml:space="preserve">2.1.2 </w:t>
      </w:r>
      <w:r w:rsidR="00411219" w:rsidRPr="00411219">
        <w:rPr>
          <w:rFonts w:eastAsia="Arial" w:cs="Arial"/>
        </w:rPr>
        <w:t>With effect from 5 October 2020, the Tier 4 (General) immigrati</w:t>
      </w:r>
      <w:r w:rsidR="004205ED">
        <w:rPr>
          <w:rFonts w:eastAsia="Arial" w:cs="Arial"/>
        </w:rPr>
        <w:t>on category was changed to the s</w:t>
      </w:r>
      <w:r w:rsidR="00411219" w:rsidRPr="00411219">
        <w:rPr>
          <w:rFonts w:eastAsia="Arial" w:cs="Arial"/>
        </w:rPr>
        <w:t xml:space="preserve">tudent </w:t>
      </w:r>
      <w:r w:rsidR="004205ED">
        <w:rPr>
          <w:rFonts w:eastAsia="Arial" w:cs="Arial"/>
        </w:rPr>
        <w:t>r</w:t>
      </w:r>
      <w:r w:rsidR="00411219" w:rsidRPr="00411219">
        <w:rPr>
          <w:rFonts w:eastAsia="Arial" w:cs="Arial"/>
        </w:rPr>
        <w:t xml:space="preserve">oute and all international applicants who apply for a visa to study in the </w:t>
      </w:r>
      <w:r w:rsidR="004205ED">
        <w:rPr>
          <w:rFonts w:eastAsia="Arial" w:cs="Arial"/>
        </w:rPr>
        <w:t>UK will be granted leave as a “s</w:t>
      </w:r>
      <w:r w:rsidR="00411219" w:rsidRPr="00411219">
        <w:rPr>
          <w:rFonts w:eastAsia="Arial" w:cs="Arial"/>
        </w:rPr>
        <w:t>tudent” as opposed to Tier 4 (General). We refer to this category</w:t>
      </w:r>
      <w:r w:rsidR="004205ED">
        <w:rPr>
          <w:rFonts w:eastAsia="Arial" w:cs="Arial"/>
        </w:rPr>
        <w:t xml:space="preserve"> of immigration permission as “st</w:t>
      </w:r>
      <w:r w:rsidR="00411219" w:rsidRPr="00411219">
        <w:rPr>
          <w:rFonts w:eastAsia="Arial" w:cs="Arial"/>
        </w:rPr>
        <w:t>udent” leave but the provisions in these regulations</w:t>
      </w:r>
      <w:r w:rsidR="004205ED">
        <w:rPr>
          <w:rFonts w:eastAsia="Arial" w:cs="Arial"/>
        </w:rPr>
        <w:t xml:space="preserve"> also cover those with Tier 4 (g</w:t>
      </w:r>
      <w:r w:rsidR="00411219" w:rsidRPr="00411219">
        <w:rPr>
          <w:rFonts w:eastAsia="Arial" w:cs="Arial"/>
        </w:rPr>
        <w:t>eneral) leave.</w:t>
      </w:r>
    </w:p>
    <w:p w14:paraId="51508613" w14:textId="77777777" w:rsidR="00480573" w:rsidRDefault="00480573" w:rsidP="00480573">
      <w:pPr>
        <w:widowControl w:val="0"/>
        <w:tabs>
          <w:tab w:val="left" w:pos="9072"/>
        </w:tabs>
        <w:autoSpaceDE w:val="0"/>
        <w:autoSpaceDN w:val="0"/>
        <w:spacing w:before="41"/>
        <w:ind w:right="198"/>
        <w:rPr>
          <w:rFonts w:eastAsia="Arial" w:cs="Arial"/>
        </w:rPr>
      </w:pPr>
    </w:p>
    <w:p w14:paraId="0F5E46DC" w14:textId="70A91C58" w:rsidR="00480573" w:rsidRPr="00E816FE" w:rsidRDefault="00566763" w:rsidP="00F1605C">
      <w:pPr>
        <w:pStyle w:val="Heading2"/>
      </w:pPr>
      <w:bookmarkStart w:id="57" w:name="Passport_and_Visa"/>
      <w:bookmarkStart w:id="58" w:name="_Toc11839200"/>
      <w:bookmarkStart w:id="59" w:name="_Toc81822413"/>
      <w:bookmarkEnd w:id="57"/>
      <w:r>
        <w:t xml:space="preserve">2.2 </w:t>
      </w:r>
      <w:r w:rsidR="00480573" w:rsidRPr="00E816FE">
        <w:t>Passport and visa</w:t>
      </w:r>
      <w:bookmarkEnd w:id="58"/>
      <w:bookmarkEnd w:id="59"/>
    </w:p>
    <w:p w14:paraId="36B919AE" w14:textId="77777777" w:rsidR="00F703F3" w:rsidRDefault="00F703F3" w:rsidP="00480573">
      <w:pPr>
        <w:widowControl w:val="0"/>
        <w:tabs>
          <w:tab w:val="left" w:pos="9072"/>
        </w:tabs>
        <w:autoSpaceDE w:val="0"/>
        <w:autoSpaceDN w:val="0"/>
        <w:spacing w:before="1"/>
        <w:ind w:right="198"/>
        <w:rPr>
          <w:rFonts w:eastAsia="Arial" w:cs="Arial"/>
        </w:rPr>
      </w:pPr>
    </w:p>
    <w:p w14:paraId="2ED11B7F" w14:textId="7B7E48BB" w:rsidR="00480573" w:rsidRPr="00375D83" w:rsidRDefault="00566763" w:rsidP="00480573">
      <w:pPr>
        <w:widowControl w:val="0"/>
        <w:tabs>
          <w:tab w:val="left" w:pos="9072"/>
        </w:tabs>
        <w:autoSpaceDE w:val="0"/>
        <w:autoSpaceDN w:val="0"/>
        <w:spacing w:before="1"/>
        <w:ind w:right="198"/>
        <w:rPr>
          <w:rFonts w:eastAsia="Arial" w:cs="Arial"/>
        </w:rPr>
      </w:pPr>
      <w:r>
        <w:rPr>
          <w:rFonts w:eastAsia="Arial" w:cs="Arial"/>
        </w:rPr>
        <w:t xml:space="preserve">2.2.1 </w:t>
      </w:r>
      <w:r w:rsidR="00480573" w:rsidRPr="00375D83">
        <w:rPr>
          <w:rFonts w:eastAsia="Arial" w:cs="Arial"/>
        </w:rPr>
        <w:t>You must demonstrate to us that you have the right to study in the UK. To do this, you need a valid passport and an appropriate visa which allows you to study. It is your responsibility to ensure that you have a valid passport as well as the correct visa.</w:t>
      </w:r>
    </w:p>
    <w:p w14:paraId="2718AC1B" w14:textId="77777777" w:rsidR="00480573" w:rsidRPr="00375D83" w:rsidRDefault="00480573" w:rsidP="00480573">
      <w:pPr>
        <w:widowControl w:val="0"/>
        <w:tabs>
          <w:tab w:val="left" w:pos="9072"/>
        </w:tabs>
        <w:autoSpaceDE w:val="0"/>
        <w:autoSpaceDN w:val="0"/>
        <w:spacing w:before="6"/>
        <w:ind w:right="198"/>
        <w:rPr>
          <w:rFonts w:eastAsia="Arial" w:cs="Arial"/>
        </w:rPr>
      </w:pPr>
    </w:p>
    <w:p w14:paraId="788F60E5" w14:textId="5A41750A"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2.2.2 </w:t>
      </w:r>
      <w:r w:rsidR="00480573" w:rsidRPr="00375D83">
        <w:rPr>
          <w:rFonts w:eastAsia="Arial" w:cs="Arial"/>
        </w:rPr>
        <w:t>When you arrive, you must provide us with a copy of your visa and passport. You should also ensure you provide updated versions of your visa/passport as appropriate throughout your course when requested by the International Office.</w:t>
      </w:r>
    </w:p>
    <w:p w14:paraId="2F853045"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2399A34E" w14:textId="7FA853CF"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2.2.3 </w:t>
      </w:r>
      <w:r w:rsidR="00480573" w:rsidRPr="00375D83">
        <w:rPr>
          <w:rFonts w:eastAsia="Arial" w:cs="Arial"/>
        </w:rPr>
        <w:t xml:space="preserve">It is your responsibility to </w:t>
      </w:r>
      <w:proofErr w:type="gramStart"/>
      <w:r w:rsidR="00480573" w:rsidRPr="00375D83">
        <w:rPr>
          <w:rFonts w:eastAsia="Arial" w:cs="Arial"/>
        </w:rPr>
        <w:t>comply with the terms of your visa and with the regulations of the University at all times</w:t>
      </w:r>
      <w:proofErr w:type="gramEnd"/>
      <w:r w:rsidR="00480573" w:rsidRPr="00375D83">
        <w:rPr>
          <w:rFonts w:eastAsia="Arial" w:cs="Arial"/>
        </w:rPr>
        <w:t xml:space="preserve">. It is a condition of your enrolment or re-registration on your course that you accept these obligations. If you do not comply with immigration controls or provide evidence of your right to study, we may suspend your studies and </w:t>
      </w:r>
      <w:proofErr w:type="gramStart"/>
      <w:r w:rsidR="00480573" w:rsidRPr="00375D83">
        <w:rPr>
          <w:rFonts w:eastAsia="Arial" w:cs="Arial"/>
        </w:rPr>
        <w:t>ultimately</w:t>
      </w:r>
      <w:proofErr w:type="gramEnd"/>
      <w:r w:rsidR="00480573" w:rsidRPr="00375D83">
        <w:rPr>
          <w:rFonts w:eastAsia="Arial" w:cs="Arial"/>
        </w:rPr>
        <w:t xml:space="preserve"> we may be required to withdraw you completely.</w:t>
      </w:r>
      <w:r w:rsidR="00480573">
        <w:rPr>
          <w:rFonts w:eastAsia="Arial" w:cs="Arial"/>
        </w:rPr>
        <w:t xml:space="preserve"> </w:t>
      </w:r>
      <w:r w:rsidR="00480573" w:rsidRPr="00F57ACB">
        <w:rPr>
          <w:rFonts w:eastAsia="Arial" w:cs="Arial"/>
        </w:rPr>
        <w:t xml:space="preserve">This could result in your </w:t>
      </w:r>
      <w:r w:rsidR="00411219">
        <w:rPr>
          <w:rFonts w:eastAsia="Arial" w:cs="Arial"/>
        </w:rPr>
        <w:t>s</w:t>
      </w:r>
      <w:r w:rsidR="00480573">
        <w:rPr>
          <w:rFonts w:eastAsia="Arial" w:cs="Arial"/>
        </w:rPr>
        <w:t>tudent visa</w:t>
      </w:r>
      <w:r w:rsidR="00480573" w:rsidRPr="00F57ACB">
        <w:rPr>
          <w:rFonts w:eastAsia="Arial" w:cs="Arial"/>
        </w:rPr>
        <w:t xml:space="preserve"> being curtailed or cut short.</w:t>
      </w:r>
    </w:p>
    <w:p w14:paraId="581AB1D0" w14:textId="77777777" w:rsidR="00480573" w:rsidRPr="00375D83" w:rsidRDefault="00480573" w:rsidP="00480573">
      <w:pPr>
        <w:widowControl w:val="0"/>
        <w:tabs>
          <w:tab w:val="left" w:pos="9072"/>
        </w:tabs>
        <w:autoSpaceDE w:val="0"/>
        <w:autoSpaceDN w:val="0"/>
        <w:spacing w:before="8"/>
        <w:ind w:right="198"/>
        <w:rPr>
          <w:rFonts w:eastAsia="Arial" w:cs="Arial"/>
        </w:rPr>
      </w:pPr>
    </w:p>
    <w:p w14:paraId="13246789" w14:textId="20417B36"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2.2.4 </w:t>
      </w:r>
      <w:r w:rsidR="004205ED">
        <w:rPr>
          <w:rFonts w:eastAsia="Arial" w:cs="Arial"/>
        </w:rPr>
        <w:t>Under the g</w:t>
      </w:r>
      <w:r w:rsidR="00480573" w:rsidRPr="00375D83">
        <w:rPr>
          <w:rFonts w:eastAsia="Arial" w:cs="Arial"/>
        </w:rPr>
        <w:t>overnment’s immigration rules, we are obliged to report students who do not meet their visa conditions or who are suspected of being in breach of their visa status. We will not hesitate to suspend and subsequently report any students who are believed to have violated UK immigration regulations. Infringement of visa conditions is a serious offence and may lead to deportation. The Home Office may also impose additional sanctions.</w:t>
      </w:r>
    </w:p>
    <w:p w14:paraId="76A4A69E" w14:textId="77777777" w:rsidR="00480573" w:rsidRPr="00375D83" w:rsidRDefault="00480573" w:rsidP="00480573">
      <w:pPr>
        <w:widowControl w:val="0"/>
        <w:tabs>
          <w:tab w:val="left" w:pos="9072"/>
        </w:tabs>
        <w:autoSpaceDE w:val="0"/>
        <w:autoSpaceDN w:val="0"/>
        <w:spacing w:before="5"/>
        <w:ind w:right="198"/>
        <w:rPr>
          <w:rFonts w:eastAsia="Arial" w:cs="Arial"/>
        </w:rPr>
      </w:pPr>
    </w:p>
    <w:p w14:paraId="2598EFEA" w14:textId="2B81D791" w:rsidR="00480573" w:rsidRPr="00375D83" w:rsidRDefault="00566763" w:rsidP="00480573">
      <w:pPr>
        <w:widowControl w:val="0"/>
        <w:tabs>
          <w:tab w:val="left" w:pos="9072"/>
        </w:tabs>
        <w:autoSpaceDE w:val="0"/>
        <w:autoSpaceDN w:val="0"/>
        <w:spacing w:before="1"/>
        <w:ind w:right="198"/>
        <w:rPr>
          <w:rFonts w:eastAsia="Arial" w:cs="Arial"/>
        </w:rPr>
      </w:pPr>
      <w:r>
        <w:rPr>
          <w:rFonts w:eastAsia="Arial" w:cs="Arial"/>
        </w:rPr>
        <w:t xml:space="preserve">2.2.5 </w:t>
      </w:r>
      <w:r w:rsidR="004205ED">
        <w:rPr>
          <w:rFonts w:eastAsia="Arial" w:cs="Arial"/>
        </w:rPr>
        <w:t>We may decline to issue a confirmation of acceptance for s</w:t>
      </w:r>
      <w:r w:rsidR="00480573" w:rsidRPr="00375D83">
        <w:rPr>
          <w:rFonts w:eastAsia="Arial" w:cs="Arial"/>
        </w:rPr>
        <w:t xml:space="preserve">tudies (CAS) or withdraw our sponsorship of your </w:t>
      </w:r>
      <w:r w:rsidR="00411219">
        <w:rPr>
          <w:rFonts w:eastAsia="Arial" w:cs="Arial"/>
        </w:rPr>
        <w:t>s</w:t>
      </w:r>
      <w:r w:rsidR="00480573">
        <w:rPr>
          <w:rFonts w:eastAsia="Arial" w:cs="Arial"/>
        </w:rPr>
        <w:t>tudent visa</w:t>
      </w:r>
      <w:r w:rsidR="00480573" w:rsidRPr="00375D83">
        <w:rPr>
          <w:rFonts w:eastAsia="Arial" w:cs="Arial"/>
        </w:rPr>
        <w:t xml:space="preserve"> if you do not comply with the requirements in this section. We may also do this if, in our opinion, your circumstances may compromi</w:t>
      </w:r>
      <w:r w:rsidR="00480573">
        <w:rPr>
          <w:rFonts w:eastAsia="Arial" w:cs="Arial"/>
        </w:rPr>
        <w:t xml:space="preserve">se or pose a risk to our licence </w:t>
      </w:r>
      <w:r w:rsidR="00B95BE3">
        <w:rPr>
          <w:rFonts w:eastAsia="Arial" w:cs="Arial"/>
        </w:rPr>
        <w:t>as a student</w:t>
      </w:r>
      <w:r w:rsidR="00480573">
        <w:rPr>
          <w:rFonts w:eastAsia="Arial" w:cs="Arial"/>
        </w:rPr>
        <w:t xml:space="preserve"> sponsor</w:t>
      </w:r>
      <w:r w:rsidR="00480573" w:rsidRPr="00375D83">
        <w:rPr>
          <w:rFonts w:eastAsia="Arial" w:cs="Arial"/>
        </w:rPr>
        <w:t xml:space="preserve">. If we withdraw our visa sponsorship, we will also withdraw your registration as a student </w:t>
      </w:r>
      <w:proofErr w:type="gramStart"/>
      <w:r w:rsidR="00480573" w:rsidRPr="00375D83">
        <w:rPr>
          <w:rFonts w:eastAsia="Arial" w:cs="Arial"/>
        </w:rPr>
        <w:t>of</w:t>
      </w:r>
      <w:proofErr w:type="gramEnd"/>
      <w:r w:rsidR="00480573" w:rsidRPr="00375D83">
        <w:rPr>
          <w:rFonts w:eastAsia="Arial" w:cs="Arial"/>
        </w:rPr>
        <w:t xml:space="preserve"> the University immediately.</w:t>
      </w:r>
    </w:p>
    <w:p w14:paraId="7738A8DD"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53B323B7" w14:textId="55D6371F" w:rsidR="00480573" w:rsidRDefault="00566763" w:rsidP="00480573">
      <w:pPr>
        <w:widowControl w:val="0"/>
        <w:tabs>
          <w:tab w:val="left" w:pos="9072"/>
        </w:tabs>
        <w:autoSpaceDE w:val="0"/>
        <w:autoSpaceDN w:val="0"/>
        <w:ind w:right="198"/>
        <w:rPr>
          <w:rFonts w:eastAsia="Arial" w:cs="Arial"/>
        </w:rPr>
      </w:pPr>
      <w:r>
        <w:rPr>
          <w:rFonts w:eastAsia="Arial" w:cs="Arial"/>
        </w:rPr>
        <w:t xml:space="preserve">2.2.6 </w:t>
      </w:r>
      <w:r w:rsidR="00480573" w:rsidRPr="00375D83">
        <w:rPr>
          <w:rFonts w:eastAsia="Arial" w:cs="Arial"/>
        </w:rPr>
        <w:t xml:space="preserve">If your visa requires you to register with the police, you must do so within seven days of arrival in the UK, and again within seven days of any change in personal circumstances. You must provide the University with evidence of police </w:t>
      </w:r>
      <w:r w:rsidR="00480573" w:rsidRPr="00375D83">
        <w:rPr>
          <w:rFonts w:eastAsia="Arial" w:cs="Arial"/>
        </w:rPr>
        <w:lastRenderedPageBreak/>
        <w:t>registration on request.</w:t>
      </w:r>
    </w:p>
    <w:p w14:paraId="1A6E0005" w14:textId="77777777" w:rsidR="00480573" w:rsidRPr="00375D83" w:rsidRDefault="00480573" w:rsidP="00480573">
      <w:pPr>
        <w:widowControl w:val="0"/>
        <w:tabs>
          <w:tab w:val="left" w:pos="9072"/>
        </w:tabs>
        <w:autoSpaceDE w:val="0"/>
        <w:autoSpaceDN w:val="0"/>
        <w:ind w:right="198"/>
        <w:rPr>
          <w:rFonts w:eastAsia="Arial" w:cs="Arial"/>
        </w:rPr>
      </w:pPr>
    </w:p>
    <w:p w14:paraId="09037FCF" w14:textId="3D9551AC" w:rsidR="00480573" w:rsidRPr="00375D83" w:rsidRDefault="00566763" w:rsidP="00480573">
      <w:pPr>
        <w:widowControl w:val="0"/>
        <w:tabs>
          <w:tab w:val="left" w:pos="9072"/>
        </w:tabs>
        <w:autoSpaceDE w:val="0"/>
        <w:autoSpaceDN w:val="0"/>
        <w:spacing w:before="79"/>
        <w:ind w:right="198"/>
        <w:rPr>
          <w:rFonts w:eastAsia="Arial" w:cs="Arial"/>
        </w:rPr>
      </w:pPr>
      <w:r>
        <w:rPr>
          <w:rFonts w:eastAsia="Arial" w:cs="Arial"/>
        </w:rPr>
        <w:t xml:space="preserve">2.2.7 </w:t>
      </w:r>
      <w:r w:rsidR="00480573" w:rsidRPr="00375D83">
        <w:rPr>
          <w:rFonts w:eastAsia="Arial" w:cs="Arial"/>
        </w:rPr>
        <w:t>You must leave the UK when your visa expires unless you have obtained further valid leave to remain.</w:t>
      </w:r>
    </w:p>
    <w:p w14:paraId="664AE052" w14:textId="77777777" w:rsidR="00480573" w:rsidRPr="00375D83" w:rsidRDefault="00480573" w:rsidP="00480573">
      <w:pPr>
        <w:widowControl w:val="0"/>
        <w:tabs>
          <w:tab w:val="left" w:pos="9072"/>
        </w:tabs>
        <w:autoSpaceDE w:val="0"/>
        <w:autoSpaceDN w:val="0"/>
        <w:spacing w:before="3"/>
        <w:ind w:left="567" w:right="198" w:hanging="567"/>
        <w:rPr>
          <w:rFonts w:eastAsia="Arial" w:cs="Arial"/>
        </w:rPr>
      </w:pPr>
    </w:p>
    <w:p w14:paraId="618C8580" w14:textId="7F803454" w:rsidR="00480573" w:rsidRPr="00DD5B63" w:rsidRDefault="00566763" w:rsidP="00F1605C">
      <w:pPr>
        <w:pStyle w:val="Heading2"/>
      </w:pPr>
      <w:bookmarkStart w:id="60" w:name="Obligations_on_Tier_4_General_Students"/>
      <w:bookmarkStart w:id="61" w:name="_Toc11839201"/>
      <w:bookmarkStart w:id="62" w:name="_Toc81822414"/>
      <w:bookmarkEnd w:id="60"/>
      <w:r>
        <w:t xml:space="preserve">2.3 </w:t>
      </w:r>
      <w:r w:rsidR="00480573">
        <w:t xml:space="preserve">Obligations </w:t>
      </w:r>
      <w:r w:rsidR="00B95BE3">
        <w:t xml:space="preserve">on </w:t>
      </w:r>
      <w:r w:rsidR="00480573">
        <w:t>student</w:t>
      </w:r>
      <w:r w:rsidR="00B95BE3">
        <w:t xml:space="preserve"> </w:t>
      </w:r>
      <w:r w:rsidR="00480573">
        <w:t>visa</w:t>
      </w:r>
      <w:bookmarkEnd w:id="61"/>
      <w:r w:rsidR="00B95BE3">
        <w:t xml:space="preserve"> holders</w:t>
      </w:r>
      <w:bookmarkEnd w:id="62"/>
    </w:p>
    <w:p w14:paraId="34498DB6" w14:textId="77777777" w:rsidR="00F703F3" w:rsidRDefault="00F703F3" w:rsidP="00480573">
      <w:pPr>
        <w:widowControl w:val="0"/>
        <w:tabs>
          <w:tab w:val="left" w:pos="9072"/>
        </w:tabs>
        <w:autoSpaceDE w:val="0"/>
        <w:autoSpaceDN w:val="0"/>
        <w:ind w:right="198"/>
        <w:rPr>
          <w:rFonts w:eastAsia="Arial" w:cs="Arial"/>
        </w:rPr>
      </w:pPr>
    </w:p>
    <w:p w14:paraId="66EA65ED" w14:textId="74647026"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2.3.1 </w:t>
      </w:r>
      <w:r w:rsidR="00480573" w:rsidRPr="00375D83">
        <w:rPr>
          <w:rFonts w:eastAsia="Arial" w:cs="Arial"/>
        </w:rPr>
        <w:t xml:space="preserve">The main obligations imposed by the Home Office on those studying in the UK </w:t>
      </w:r>
      <w:r w:rsidR="00480573">
        <w:rPr>
          <w:rFonts w:eastAsia="Arial" w:cs="Arial"/>
        </w:rPr>
        <w:t xml:space="preserve">on a </w:t>
      </w:r>
      <w:r w:rsidR="00B95BE3">
        <w:rPr>
          <w:rFonts w:eastAsia="Arial" w:cs="Arial"/>
        </w:rPr>
        <w:t>s</w:t>
      </w:r>
      <w:r w:rsidR="00480573">
        <w:rPr>
          <w:rFonts w:eastAsia="Arial" w:cs="Arial"/>
        </w:rPr>
        <w:t>tudent visa</w:t>
      </w:r>
      <w:r w:rsidR="00480573" w:rsidRPr="00375D83">
        <w:rPr>
          <w:rFonts w:eastAsia="Arial" w:cs="Arial"/>
        </w:rPr>
        <w:t xml:space="preserve"> are set out below. This list is not exhaustive or exclusive and may be updated by the Home Office with new conditions added from time to time. We may, therefore, amend our policy and practice at short notice to reflect revised Home Office rules and guidance.</w:t>
      </w:r>
    </w:p>
    <w:p w14:paraId="49551A8D" w14:textId="77777777" w:rsidR="00480573" w:rsidRPr="00375D83" w:rsidRDefault="00480573" w:rsidP="00480573">
      <w:pPr>
        <w:widowControl w:val="0"/>
        <w:tabs>
          <w:tab w:val="left" w:pos="9072"/>
        </w:tabs>
        <w:autoSpaceDE w:val="0"/>
        <w:autoSpaceDN w:val="0"/>
        <w:spacing w:before="5"/>
        <w:ind w:right="198"/>
        <w:rPr>
          <w:rFonts w:eastAsia="Arial" w:cs="Arial"/>
        </w:rPr>
      </w:pPr>
    </w:p>
    <w:p w14:paraId="60E86AD0" w14:textId="5B53F6CC" w:rsidR="00480573" w:rsidRPr="00375D83" w:rsidRDefault="00566763" w:rsidP="00480573">
      <w:pPr>
        <w:widowControl w:val="0"/>
        <w:tabs>
          <w:tab w:val="left" w:pos="9072"/>
        </w:tabs>
        <w:autoSpaceDE w:val="0"/>
        <w:autoSpaceDN w:val="0"/>
        <w:spacing w:before="1"/>
        <w:ind w:right="198"/>
        <w:rPr>
          <w:rFonts w:eastAsia="Arial" w:cs="Arial"/>
        </w:rPr>
      </w:pPr>
      <w:r>
        <w:rPr>
          <w:rFonts w:eastAsia="Arial" w:cs="Arial"/>
        </w:rPr>
        <w:t xml:space="preserve">2.3.2 </w:t>
      </w:r>
      <w:r w:rsidR="00480573" w:rsidRPr="00375D83">
        <w:rPr>
          <w:rFonts w:eastAsia="Arial" w:cs="Arial"/>
        </w:rPr>
        <w:t>If you wish to change course (or research topic), we must inform the Home Office. Therefore, you must discuss this request with the International Office before doing anything else.</w:t>
      </w:r>
    </w:p>
    <w:p w14:paraId="4F56945D" w14:textId="77777777" w:rsidR="00480573" w:rsidRPr="00375D83" w:rsidRDefault="00480573" w:rsidP="00480573">
      <w:pPr>
        <w:widowControl w:val="0"/>
        <w:tabs>
          <w:tab w:val="left" w:pos="9072"/>
        </w:tabs>
        <w:autoSpaceDE w:val="0"/>
        <w:autoSpaceDN w:val="0"/>
        <w:spacing w:before="6"/>
        <w:ind w:right="198"/>
        <w:rPr>
          <w:rFonts w:eastAsia="Arial" w:cs="Arial"/>
        </w:rPr>
      </w:pPr>
    </w:p>
    <w:p w14:paraId="478695B7" w14:textId="13069472" w:rsidR="00480573" w:rsidRPr="00375D83" w:rsidRDefault="00566763" w:rsidP="00480573">
      <w:pPr>
        <w:widowControl w:val="0"/>
        <w:tabs>
          <w:tab w:val="left" w:pos="9072"/>
        </w:tabs>
        <w:autoSpaceDE w:val="0"/>
        <w:autoSpaceDN w:val="0"/>
        <w:spacing w:before="1"/>
        <w:ind w:right="198"/>
        <w:rPr>
          <w:rFonts w:eastAsia="Arial" w:cs="Arial"/>
        </w:rPr>
      </w:pPr>
      <w:r>
        <w:rPr>
          <w:rFonts w:eastAsia="Arial" w:cs="Arial"/>
        </w:rPr>
        <w:t xml:space="preserve">2.3.3 </w:t>
      </w:r>
      <w:r w:rsidR="00480573" w:rsidRPr="00375D83">
        <w:rPr>
          <w:rFonts w:eastAsia="Arial" w:cs="Arial"/>
        </w:rPr>
        <w:t xml:space="preserve">If you need ATAS clearance, you must obtain this before you apply for a visa or before you transfer into a course for which you require clearance. </w:t>
      </w:r>
      <w:r w:rsidR="00480573" w:rsidRPr="00906B19">
        <w:rPr>
          <w:rFonts w:eastAsia="Arial"/>
        </w:rPr>
        <w:t>Guidance</w:t>
      </w:r>
      <w:r w:rsidR="004205ED" w:rsidRPr="00906B19">
        <w:rPr>
          <w:rFonts w:eastAsia="Arial"/>
        </w:rPr>
        <w:t xml:space="preserve"> on the </w:t>
      </w:r>
      <w:hyperlink r:id="rId51" w:history="1">
        <w:r w:rsidR="00906B19" w:rsidRPr="00906B19">
          <w:rPr>
            <w:rStyle w:val="Hyperlink"/>
            <w:rFonts w:eastAsia="Arial"/>
          </w:rPr>
          <w:t>A</w:t>
        </w:r>
        <w:r w:rsidR="00480573" w:rsidRPr="00906B19">
          <w:rPr>
            <w:rStyle w:val="Hyperlink"/>
            <w:rFonts w:eastAsia="Arial"/>
          </w:rPr>
          <w:t>cademic technology approval scheme</w:t>
        </w:r>
      </w:hyperlink>
    </w:p>
    <w:p w14:paraId="112A76D5" w14:textId="77777777" w:rsidR="00480573" w:rsidRPr="00375D83" w:rsidRDefault="00480573" w:rsidP="00480573">
      <w:pPr>
        <w:widowControl w:val="0"/>
        <w:tabs>
          <w:tab w:val="left" w:pos="9072"/>
        </w:tabs>
        <w:autoSpaceDE w:val="0"/>
        <w:autoSpaceDN w:val="0"/>
        <w:spacing w:before="6"/>
        <w:ind w:left="567" w:right="198" w:hanging="567"/>
        <w:rPr>
          <w:rFonts w:eastAsia="Arial" w:cs="Arial"/>
        </w:rPr>
      </w:pPr>
    </w:p>
    <w:p w14:paraId="251D8BB1" w14:textId="76AF5D4B" w:rsidR="00480573" w:rsidRDefault="00566763" w:rsidP="00480573">
      <w:pPr>
        <w:widowControl w:val="0"/>
        <w:tabs>
          <w:tab w:val="left" w:pos="9072"/>
        </w:tabs>
        <w:autoSpaceDE w:val="0"/>
        <w:autoSpaceDN w:val="0"/>
        <w:spacing w:before="93"/>
        <w:ind w:left="567" w:right="198" w:hanging="567"/>
        <w:rPr>
          <w:rFonts w:eastAsia="Arial" w:cs="Arial"/>
        </w:rPr>
      </w:pPr>
      <w:r>
        <w:rPr>
          <w:rFonts w:eastAsia="Arial" w:cs="Arial"/>
        </w:rPr>
        <w:t xml:space="preserve">2.3.4 </w:t>
      </w:r>
      <w:r w:rsidR="00480573" w:rsidRPr="00375D83">
        <w:rPr>
          <w:rFonts w:eastAsia="Arial" w:cs="Arial"/>
        </w:rPr>
        <w:t>You must tell us if:</w:t>
      </w:r>
    </w:p>
    <w:p w14:paraId="409B0626" w14:textId="77777777" w:rsidR="00F703F3" w:rsidRPr="00375D83" w:rsidRDefault="00F703F3" w:rsidP="00480573">
      <w:pPr>
        <w:widowControl w:val="0"/>
        <w:tabs>
          <w:tab w:val="left" w:pos="9072"/>
        </w:tabs>
        <w:autoSpaceDE w:val="0"/>
        <w:autoSpaceDN w:val="0"/>
        <w:spacing w:before="93"/>
        <w:ind w:left="567" w:right="198" w:hanging="567"/>
        <w:rPr>
          <w:rFonts w:eastAsia="Arial" w:cs="Arial"/>
        </w:rPr>
      </w:pPr>
    </w:p>
    <w:p w14:paraId="1ED485DA" w14:textId="77777777" w:rsidR="000B4B24" w:rsidRDefault="00480573" w:rsidP="006E438F">
      <w:pPr>
        <w:pStyle w:val="ListParagraph"/>
        <w:numPr>
          <w:ilvl w:val="0"/>
          <w:numId w:val="64"/>
        </w:numPr>
      </w:pPr>
      <w:r w:rsidRPr="000B4B24">
        <w:t>You change address. You can do this using “My Details” o</w:t>
      </w:r>
      <w:r w:rsidR="004205ED" w:rsidRPr="000B4B24">
        <w:t>nline, by going to your School O</w:t>
      </w:r>
      <w:r w:rsidRPr="000B4B24">
        <w:t>ffice or by advising staff in the International</w:t>
      </w:r>
      <w:r w:rsidRPr="000B4B24">
        <w:rPr>
          <w:spacing w:val="-14"/>
        </w:rPr>
        <w:t xml:space="preserve"> </w:t>
      </w:r>
      <w:r w:rsidRPr="000B4B24">
        <w:t>Office.</w:t>
      </w:r>
    </w:p>
    <w:p w14:paraId="275A5B65" w14:textId="77777777" w:rsidR="000B4B24" w:rsidRDefault="00480573" w:rsidP="006E438F">
      <w:pPr>
        <w:pStyle w:val="ListParagraph"/>
        <w:numPr>
          <w:ilvl w:val="0"/>
          <w:numId w:val="64"/>
        </w:numPr>
      </w:pPr>
      <w:r w:rsidRPr="000B4B24">
        <w:t>You obtain a new</w:t>
      </w:r>
      <w:r w:rsidRPr="000B4B24">
        <w:rPr>
          <w:spacing w:val="-3"/>
        </w:rPr>
        <w:t xml:space="preserve"> </w:t>
      </w:r>
      <w:r w:rsidRPr="000B4B24">
        <w:t>passport.</w:t>
      </w:r>
    </w:p>
    <w:p w14:paraId="52D2CC19" w14:textId="5D552ADD" w:rsidR="00480573" w:rsidRPr="000B4B24" w:rsidRDefault="00480573" w:rsidP="006E438F">
      <w:pPr>
        <w:pStyle w:val="ListParagraph"/>
        <w:numPr>
          <w:ilvl w:val="0"/>
          <w:numId w:val="64"/>
        </w:numPr>
      </w:pPr>
      <w:r w:rsidRPr="000B4B24">
        <w:t>Any of your personal circumstances change (</w:t>
      </w:r>
      <w:proofErr w:type="gramStart"/>
      <w:r w:rsidRPr="000B4B24">
        <w:t>e.g.</w:t>
      </w:r>
      <w:proofErr w:type="gramEnd"/>
      <w:r w:rsidRPr="000B4B24">
        <w:t xml:space="preserve"> marriage, divorce, illness, or planned</w:t>
      </w:r>
      <w:r w:rsidRPr="000B4B24">
        <w:rPr>
          <w:spacing w:val="-2"/>
        </w:rPr>
        <w:t xml:space="preserve"> </w:t>
      </w:r>
      <w:r w:rsidRPr="000B4B24">
        <w:t>absence).</w:t>
      </w:r>
    </w:p>
    <w:p w14:paraId="7BECCD7F" w14:textId="77777777" w:rsidR="00480573" w:rsidRPr="00375D83" w:rsidRDefault="00480573" w:rsidP="00480573">
      <w:pPr>
        <w:widowControl w:val="0"/>
        <w:tabs>
          <w:tab w:val="left" w:pos="9072"/>
        </w:tabs>
        <w:autoSpaceDE w:val="0"/>
        <w:autoSpaceDN w:val="0"/>
        <w:spacing w:before="6"/>
        <w:ind w:left="567" w:right="198" w:hanging="567"/>
        <w:rPr>
          <w:rFonts w:eastAsia="Arial" w:cs="Arial"/>
        </w:rPr>
      </w:pPr>
    </w:p>
    <w:p w14:paraId="469468FD" w14:textId="0DD5DD8F" w:rsidR="00480573" w:rsidRDefault="00566763" w:rsidP="00F1605C">
      <w:pPr>
        <w:pStyle w:val="Heading2"/>
      </w:pPr>
      <w:bookmarkStart w:id="63" w:name="Registration_and_Attendance"/>
      <w:bookmarkStart w:id="64" w:name="_Toc11839202"/>
      <w:bookmarkStart w:id="65" w:name="_Toc81822415"/>
      <w:bookmarkEnd w:id="63"/>
      <w:r>
        <w:t xml:space="preserve">2.4 </w:t>
      </w:r>
      <w:r w:rsidR="00480573" w:rsidRPr="00FC09B2">
        <w:t>Registration and attendance</w:t>
      </w:r>
      <w:bookmarkEnd w:id="64"/>
      <w:bookmarkEnd w:id="65"/>
    </w:p>
    <w:p w14:paraId="3388773B" w14:textId="77777777" w:rsidR="00F703F3" w:rsidRPr="00F703F3" w:rsidRDefault="00F703F3"/>
    <w:p w14:paraId="19E62E4B" w14:textId="77777777" w:rsidR="000B4B24" w:rsidRDefault="00480573" w:rsidP="006E438F">
      <w:pPr>
        <w:pStyle w:val="ListParagraph"/>
        <w:numPr>
          <w:ilvl w:val="0"/>
          <w:numId w:val="65"/>
        </w:numPr>
      </w:pPr>
      <w:r w:rsidRPr="000B4B24">
        <w:t>You must complete enrolment and re-registration at the scheduled times so that you are always a “current student” of the</w:t>
      </w:r>
      <w:r w:rsidRPr="000B4B24">
        <w:rPr>
          <w:spacing w:val="-1"/>
        </w:rPr>
        <w:t xml:space="preserve"> </w:t>
      </w:r>
      <w:r w:rsidRPr="000B4B24">
        <w:t>University.</w:t>
      </w:r>
    </w:p>
    <w:p w14:paraId="40E3A124" w14:textId="77777777" w:rsidR="000B4B24" w:rsidRDefault="00480573" w:rsidP="006E438F">
      <w:pPr>
        <w:pStyle w:val="ListParagraph"/>
        <w:numPr>
          <w:ilvl w:val="0"/>
          <w:numId w:val="65"/>
        </w:numPr>
      </w:pPr>
      <w:r w:rsidRPr="000B4B24">
        <w:t>You are required to attend two “check point” events each year, held in the spring and autumn terms. One of these events is an online check-in which</w:t>
      </w:r>
      <w:r w:rsidR="00B95BE3" w:rsidRPr="000B4B24">
        <w:t xml:space="preserve"> we usually require you undertake </w:t>
      </w:r>
      <w:r w:rsidRPr="000B4B24">
        <w:t>on campus. The other chec</w:t>
      </w:r>
      <w:r w:rsidR="004205ED" w:rsidRPr="000B4B24">
        <w:t>k point is a face-to-face event;</w:t>
      </w:r>
      <w:r w:rsidRPr="000B4B24">
        <w:t xml:space="preserve"> you must attend this and bring your passport and visa with</w:t>
      </w:r>
      <w:r w:rsidRPr="000B4B24">
        <w:rPr>
          <w:spacing w:val="-10"/>
        </w:rPr>
        <w:t xml:space="preserve"> </w:t>
      </w:r>
      <w:r w:rsidRPr="000B4B24">
        <w:t>you.</w:t>
      </w:r>
    </w:p>
    <w:p w14:paraId="58B288C5" w14:textId="77777777" w:rsidR="000B4B24" w:rsidRDefault="00480573" w:rsidP="006E438F">
      <w:pPr>
        <w:pStyle w:val="ListParagraph"/>
        <w:numPr>
          <w:ilvl w:val="0"/>
          <w:numId w:val="65"/>
        </w:numPr>
      </w:pPr>
      <w:r w:rsidRPr="000B4B24">
        <w:t xml:space="preserve">The International Office will inform you when these events are due to take place. </w:t>
      </w:r>
      <w:r w:rsidRPr="000B4B24">
        <w:rPr>
          <w:spacing w:val="2"/>
        </w:rPr>
        <w:t xml:space="preserve">We </w:t>
      </w:r>
      <w:r w:rsidRPr="000B4B24">
        <w:t xml:space="preserve">will use your </w:t>
      </w:r>
      <w:proofErr w:type="gramStart"/>
      <w:r w:rsidRPr="000B4B24">
        <w:t>University</w:t>
      </w:r>
      <w:proofErr w:type="gramEnd"/>
      <w:r w:rsidRPr="000B4B24">
        <w:t xml:space="preserve"> email address to do this, so please check</w:t>
      </w:r>
      <w:r w:rsidRPr="000B4B24">
        <w:rPr>
          <w:spacing w:val="-39"/>
        </w:rPr>
        <w:t xml:space="preserve"> </w:t>
      </w:r>
      <w:r w:rsidRPr="000B4B24">
        <w:t>it regularly.</w:t>
      </w:r>
    </w:p>
    <w:p w14:paraId="5143DDD5" w14:textId="77777777" w:rsidR="000B4B24" w:rsidRDefault="00480573" w:rsidP="006E438F">
      <w:pPr>
        <w:pStyle w:val="ListParagraph"/>
        <w:numPr>
          <w:ilvl w:val="0"/>
          <w:numId w:val="65"/>
        </w:numPr>
      </w:pPr>
      <w:r w:rsidRPr="000B4B24">
        <w:t>If you fail to attend the check point event by the deadline stated in the email, we will undertake an investigation into your</w:t>
      </w:r>
      <w:r w:rsidRPr="000B4B24">
        <w:rPr>
          <w:spacing w:val="-3"/>
        </w:rPr>
        <w:t xml:space="preserve"> </w:t>
      </w:r>
      <w:r w:rsidRPr="000B4B24">
        <w:t>attendance.</w:t>
      </w:r>
    </w:p>
    <w:p w14:paraId="21D18632" w14:textId="77777777" w:rsidR="000B4B24" w:rsidRDefault="00480573" w:rsidP="006E438F">
      <w:pPr>
        <w:pStyle w:val="ListParagraph"/>
        <w:numPr>
          <w:ilvl w:val="0"/>
          <w:numId w:val="65"/>
        </w:numPr>
      </w:pPr>
      <w:r w:rsidRPr="000B4B24">
        <w:t xml:space="preserve">If we find that you have not been attending scheduled classes, seminars, </w:t>
      </w:r>
      <w:proofErr w:type="gramStart"/>
      <w:r w:rsidRPr="000B4B24">
        <w:t>tutorials</w:t>
      </w:r>
      <w:proofErr w:type="gramEnd"/>
      <w:r w:rsidRPr="000B4B24">
        <w:t xml:space="preserve"> and appointments with academic supervisors regularly, you will be required to report to the International Office within </w:t>
      </w:r>
      <w:r w:rsidR="00B95BE3" w:rsidRPr="000B4B24">
        <w:t>five</w:t>
      </w:r>
      <w:r w:rsidRPr="000B4B24">
        <w:t xml:space="preserve"> working days.</w:t>
      </w:r>
      <w:r w:rsidR="00B95BE3" w:rsidRPr="000B4B24">
        <w:t xml:space="preserve"> </w:t>
      </w:r>
      <w:r w:rsidR="00B95BE3" w:rsidRPr="000B4B24">
        <w:lastRenderedPageBreak/>
        <w:t>Attendance and reporting may be online or on campus, depending on current government advice in relation to the global pandemic.</w:t>
      </w:r>
      <w:r w:rsidRPr="000B4B24">
        <w:t xml:space="preserve"> If you fail to report,</w:t>
      </w:r>
      <w:r w:rsidRPr="000B4B24">
        <w:rPr>
          <w:spacing w:val="-32"/>
        </w:rPr>
        <w:t xml:space="preserve"> </w:t>
      </w:r>
      <w:r w:rsidRPr="000B4B24">
        <w:t>we will apply immediate sanctions</w:t>
      </w:r>
      <w:r w:rsidR="00B95BE3" w:rsidRPr="000B4B24">
        <w:t xml:space="preserve"> and </w:t>
      </w:r>
      <w:r w:rsidRPr="000B4B24">
        <w:t>your access to all University systems will be blocked. This includes Brightspace, Turnitin and your University email account.</w:t>
      </w:r>
    </w:p>
    <w:p w14:paraId="1EEE97BE" w14:textId="77777777" w:rsidR="000B4B24" w:rsidRDefault="00480573" w:rsidP="006E438F">
      <w:pPr>
        <w:pStyle w:val="ListParagraph"/>
        <w:numPr>
          <w:ilvl w:val="0"/>
          <w:numId w:val="65"/>
        </w:numPr>
      </w:pPr>
      <w:r w:rsidRPr="000B4B24">
        <w:t xml:space="preserve">If we find </w:t>
      </w:r>
      <w:r w:rsidR="00B95BE3" w:rsidRPr="000B4B24">
        <w:t xml:space="preserve">that you continue not to attend and engage </w:t>
      </w:r>
      <w:r w:rsidRPr="000B4B24">
        <w:t xml:space="preserve">as we expect, you will be required to report to the International Office, </w:t>
      </w:r>
      <w:r w:rsidR="003F00A3" w:rsidRPr="000B4B24">
        <w:t xml:space="preserve">again </w:t>
      </w:r>
      <w:r w:rsidR="004205ED" w:rsidRPr="000B4B24">
        <w:t>within five</w:t>
      </w:r>
      <w:r w:rsidRPr="000B4B24">
        <w:t xml:space="preserve"> working days. If you fail to report, we will issue a written warning and apply immediate sanctions. If you do not comply within a further </w:t>
      </w:r>
      <w:r w:rsidR="003F00A3" w:rsidRPr="000B4B24">
        <w:t>five</w:t>
      </w:r>
      <w:r w:rsidRPr="000B4B24">
        <w:t xml:space="preserve"> days, we will withdraw you from your course and withdraw sponsorship of your visa, both with immediate</w:t>
      </w:r>
      <w:r w:rsidRPr="000B4B24">
        <w:rPr>
          <w:spacing w:val="-10"/>
        </w:rPr>
        <w:t xml:space="preserve"> </w:t>
      </w:r>
      <w:r w:rsidRPr="000B4B24">
        <w:t>effect.</w:t>
      </w:r>
    </w:p>
    <w:p w14:paraId="4AB8A4D3" w14:textId="77777777" w:rsidR="000B4B24" w:rsidRDefault="00480573" w:rsidP="006E438F">
      <w:pPr>
        <w:pStyle w:val="ListParagraph"/>
        <w:numPr>
          <w:ilvl w:val="0"/>
          <w:numId w:val="65"/>
        </w:numPr>
      </w:pPr>
      <w:r w:rsidRPr="000B4B24">
        <w:t>Attendance</w:t>
      </w:r>
      <w:r w:rsidR="00B95BE3" w:rsidRPr="000B4B24">
        <w:t xml:space="preserve"> on campus</w:t>
      </w:r>
      <w:r w:rsidRPr="000B4B24">
        <w:t xml:space="preserve"> at the University is monitored and you must register your attendance at all scheduled classes, seminars, tutorials, or appointments with an academic supervisor. These events must take place on campus or at a temporary location authorised in advance by the International Office and you will usually be expected to swipe your campus</w:t>
      </w:r>
      <w:r w:rsidRPr="000B4B24">
        <w:rPr>
          <w:spacing w:val="-3"/>
        </w:rPr>
        <w:t xml:space="preserve"> </w:t>
      </w:r>
      <w:r w:rsidRPr="000B4B24">
        <w:t>card.</w:t>
      </w:r>
    </w:p>
    <w:p w14:paraId="5D6BE082" w14:textId="77777777" w:rsidR="000B4B24" w:rsidRDefault="00B95BE3" w:rsidP="006E438F">
      <w:pPr>
        <w:pStyle w:val="ListParagraph"/>
        <w:numPr>
          <w:ilvl w:val="0"/>
          <w:numId w:val="65"/>
        </w:numPr>
      </w:pPr>
      <w:r w:rsidRPr="000B4B24">
        <w:t>Attendance online is also monitored but you do not need to take any action to register your engagement.</w:t>
      </w:r>
    </w:p>
    <w:p w14:paraId="4B35E007" w14:textId="77777777" w:rsidR="000B4B24" w:rsidRDefault="00480573" w:rsidP="006E438F">
      <w:pPr>
        <w:pStyle w:val="ListParagraph"/>
        <w:numPr>
          <w:ilvl w:val="0"/>
          <w:numId w:val="65"/>
        </w:numPr>
      </w:pPr>
      <w:r w:rsidRPr="000B4B24">
        <w:t xml:space="preserve">If you are on a taught </w:t>
      </w:r>
      <w:proofErr w:type="gramStart"/>
      <w:r w:rsidRPr="000B4B24">
        <w:t>Master’s</w:t>
      </w:r>
      <w:proofErr w:type="gramEnd"/>
      <w:r w:rsidRPr="000B4B24">
        <w:t xml:space="preserve"> course and working on your dissertation, you are also required to swipe your campus card regularly to demonstrate your continued</w:t>
      </w:r>
      <w:r w:rsidRPr="000B4B24">
        <w:rPr>
          <w:spacing w:val="-2"/>
        </w:rPr>
        <w:t xml:space="preserve"> </w:t>
      </w:r>
      <w:r w:rsidRPr="000B4B24">
        <w:t>engagement.</w:t>
      </w:r>
    </w:p>
    <w:p w14:paraId="74E2C7ED" w14:textId="77777777" w:rsidR="000B4B24" w:rsidRDefault="00480573" w:rsidP="006E438F">
      <w:pPr>
        <w:pStyle w:val="ListParagraph"/>
        <w:numPr>
          <w:ilvl w:val="0"/>
          <w:numId w:val="65"/>
        </w:numPr>
      </w:pPr>
      <w:r w:rsidRPr="000B4B24">
        <w:t>If you do not comply with course attendance requirements, or use your card to swipe fraudulently, we will immediately begin attendance monitoring disciplinary measures which could include revoking your</w:t>
      </w:r>
      <w:r w:rsidRPr="000B4B24">
        <w:rPr>
          <w:spacing w:val="-4"/>
        </w:rPr>
        <w:t xml:space="preserve"> </w:t>
      </w:r>
      <w:r w:rsidRPr="000B4B24">
        <w:t>visa.</w:t>
      </w:r>
    </w:p>
    <w:p w14:paraId="3B0AAFFC" w14:textId="77777777" w:rsidR="000B4B24" w:rsidRDefault="00480573" w:rsidP="006E438F">
      <w:pPr>
        <w:pStyle w:val="ListParagraph"/>
        <w:numPr>
          <w:ilvl w:val="0"/>
          <w:numId w:val="65"/>
        </w:numPr>
      </w:pPr>
      <w:r w:rsidRPr="000B4B24">
        <w:t xml:space="preserve">In addition to identity card swipes, attendance is monitored by spot checks conducted by your School. </w:t>
      </w:r>
      <w:r w:rsidRPr="000B4B24">
        <w:rPr>
          <w:spacing w:val="2"/>
        </w:rPr>
        <w:t xml:space="preserve">We </w:t>
      </w:r>
      <w:r w:rsidRPr="000B4B24">
        <w:t>will take immediate action, if there is any discrepancy between the swipe system and the spot check. You will be required to report to th</w:t>
      </w:r>
      <w:r w:rsidR="004205ED" w:rsidRPr="000B4B24">
        <w:t>e International Office, within five</w:t>
      </w:r>
      <w:r w:rsidRPr="000B4B24">
        <w:t xml:space="preserve"> working days. If you fail to report, we will issue a written warning and apply immediate sanctions. If you </w:t>
      </w:r>
      <w:r w:rsidR="004205ED" w:rsidRPr="000B4B24">
        <w:t>do not comply within a further five</w:t>
      </w:r>
      <w:r w:rsidRPr="000B4B24">
        <w:t xml:space="preserve"> days, we will withdraw you from your course and withdraw sponsorship of your visa, both with immediate</w:t>
      </w:r>
      <w:r w:rsidRPr="000B4B24">
        <w:rPr>
          <w:spacing w:val="-9"/>
        </w:rPr>
        <w:t xml:space="preserve"> </w:t>
      </w:r>
      <w:r w:rsidRPr="000B4B24">
        <w:t>effect.</w:t>
      </w:r>
    </w:p>
    <w:p w14:paraId="7210BFF9" w14:textId="5637F04D" w:rsidR="00480573" w:rsidRPr="000B4B24" w:rsidRDefault="00480573" w:rsidP="006E438F">
      <w:pPr>
        <w:pStyle w:val="ListParagraph"/>
        <w:numPr>
          <w:ilvl w:val="0"/>
          <w:numId w:val="65"/>
        </w:numPr>
      </w:pPr>
      <w:r w:rsidRPr="000B4B24">
        <w:t>Any authorised absences must be approved in advance by visiting your School in person</w:t>
      </w:r>
      <w:r w:rsidR="00B95BE3" w:rsidRPr="000B4B24">
        <w:t>, unless we make an exception in response to extraordinary circumstances when you will be permitted to meet with us online</w:t>
      </w:r>
      <w:r w:rsidRPr="000B4B24">
        <w:t xml:space="preserve">. The </w:t>
      </w:r>
      <w:proofErr w:type="gramStart"/>
      <w:r w:rsidRPr="000B4B24">
        <w:t>School</w:t>
      </w:r>
      <w:proofErr w:type="gramEnd"/>
      <w:r w:rsidRPr="000B4B24">
        <w:t xml:space="preserve"> will then formally record the reason on your attendance record.</w:t>
      </w:r>
    </w:p>
    <w:p w14:paraId="07A1A281" w14:textId="25AD87B3" w:rsidR="00480573" w:rsidRPr="00166C57" w:rsidRDefault="00480573" w:rsidP="00480573">
      <w:pPr>
        <w:widowControl w:val="0"/>
        <w:tabs>
          <w:tab w:val="left" w:pos="686"/>
          <w:tab w:val="left" w:pos="687"/>
          <w:tab w:val="left" w:pos="9072"/>
        </w:tabs>
        <w:autoSpaceDE w:val="0"/>
        <w:autoSpaceDN w:val="0"/>
        <w:ind w:left="567" w:right="198"/>
        <w:rPr>
          <w:rFonts w:eastAsia="Arial" w:cs="Arial"/>
        </w:rPr>
      </w:pPr>
    </w:p>
    <w:p w14:paraId="5EE3E9D5" w14:textId="1031E130" w:rsidR="00480573" w:rsidRDefault="00566763" w:rsidP="00F1605C">
      <w:pPr>
        <w:pStyle w:val="Heading2"/>
      </w:pPr>
      <w:bookmarkStart w:id="66" w:name="Work"/>
      <w:bookmarkStart w:id="67" w:name="_Toc11839203"/>
      <w:bookmarkStart w:id="68" w:name="_Toc81822416"/>
      <w:bookmarkEnd w:id="66"/>
      <w:r>
        <w:t xml:space="preserve">2.5 </w:t>
      </w:r>
      <w:r w:rsidR="00480573" w:rsidRPr="00FC09B2">
        <w:t>Work</w:t>
      </w:r>
      <w:bookmarkEnd w:id="67"/>
      <w:bookmarkEnd w:id="68"/>
    </w:p>
    <w:p w14:paraId="21B9371B" w14:textId="77777777" w:rsidR="00F703F3" w:rsidRPr="00F703F3" w:rsidRDefault="00F703F3"/>
    <w:p w14:paraId="7679D4C5" w14:textId="77777777" w:rsidR="000B4B24" w:rsidRDefault="00480573" w:rsidP="006E438F">
      <w:pPr>
        <w:pStyle w:val="ListParagraph"/>
        <w:numPr>
          <w:ilvl w:val="0"/>
          <w:numId w:val="66"/>
        </w:numPr>
      </w:pPr>
      <w:r w:rsidRPr="000B4B24">
        <w:t xml:space="preserve">If you have a part-time job, you must not work more than the permitted maximum number of hours under the </w:t>
      </w:r>
      <w:r w:rsidR="004205ED" w:rsidRPr="000B4B24">
        <w:t>i</w:t>
      </w:r>
      <w:r w:rsidRPr="000B4B24">
        <w:t>mmigratio</w:t>
      </w:r>
      <w:r w:rsidR="004205ED" w:rsidRPr="000B4B24">
        <w:t>n r</w:t>
      </w:r>
      <w:r w:rsidRPr="000B4B24">
        <w:t>ules. You must never schedule paid work that conflicts with required attendance at the</w:t>
      </w:r>
      <w:r w:rsidRPr="000B4B24">
        <w:rPr>
          <w:spacing w:val="-36"/>
        </w:rPr>
        <w:t xml:space="preserve"> </w:t>
      </w:r>
      <w:r w:rsidRPr="000B4B24">
        <w:t>University.</w:t>
      </w:r>
    </w:p>
    <w:p w14:paraId="6106F7E0" w14:textId="77777777" w:rsidR="000B4B24" w:rsidRDefault="00480573" w:rsidP="006E438F">
      <w:pPr>
        <w:pStyle w:val="ListParagraph"/>
        <w:numPr>
          <w:ilvl w:val="0"/>
          <w:numId w:val="66"/>
        </w:numPr>
      </w:pPr>
      <w:r w:rsidRPr="000B4B24">
        <w:t>You may not be entitled to claim benefits from public</w:t>
      </w:r>
      <w:r w:rsidRPr="000B4B24">
        <w:rPr>
          <w:spacing w:val="-6"/>
        </w:rPr>
        <w:t xml:space="preserve"> </w:t>
      </w:r>
      <w:r w:rsidRPr="000B4B24">
        <w:t>funds.</w:t>
      </w:r>
    </w:p>
    <w:p w14:paraId="24F8F394" w14:textId="33ABCDE7" w:rsidR="00480573" w:rsidRPr="000B4B24" w:rsidRDefault="00480573" w:rsidP="006E438F">
      <w:pPr>
        <w:pStyle w:val="ListParagraph"/>
        <w:numPr>
          <w:ilvl w:val="0"/>
          <w:numId w:val="66"/>
        </w:numPr>
      </w:pPr>
      <w:r w:rsidRPr="000B4B24">
        <w:t>If your course offers a “sandwich” placement, please note that these are subject to Home Office conditions and we are required to monitor these arrangements carefully.</w:t>
      </w:r>
    </w:p>
    <w:p w14:paraId="7DA5399F" w14:textId="77777777" w:rsidR="00480573" w:rsidRPr="00375D83" w:rsidRDefault="00480573" w:rsidP="00480573">
      <w:pPr>
        <w:widowControl w:val="0"/>
        <w:tabs>
          <w:tab w:val="left" w:pos="9072"/>
        </w:tabs>
        <w:autoSpaceDE w:val="0"/>
        <w:autoSpaceDN w:val="0"/>
        <w:spacing w:before="11"/>
        <w:ind w:left="567" w:right="198" w:hanging="567"/>
        <w:rPr>
          <w:rFonts w:eastAsia="Arial" w:cs="Arial"/>
        </w:rPr>
      </w:pPr>
    </w:p>
    <w:p w14:paraId="46A08631" w14:textId="2A9E0E01"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2.5.1 </w:t>
      </w:r>
      <w:r w:rsidR="00480573" w:rsidRPr="00375D83">
        <w:rPr>
          <w:rFonts w:eastAsia="Arial" w:cs="Arial"/>
        </w:rPr>
        <w:t xml:space="preserve">It is extremely important, for the benefit of all our international students, that we </w:t>
      </w:r>
      <w:proofErr w:type="gramStart"/>
      <w:r w:rsidR="00480573" w:rsidRPr="00375D83">
        <w:rPr>
          <w:rFonts w:eastAsia="Arial" w:cs="Arial"/>
        </w:rPr>
        <w:t>are able to</w:t>
      </w:r>
      <w:proofErr w:type="gramEnd"/>
      <w:r w:rsidR="00480573" w:rsidRPr="00375D83">
        <w:rPr>
          <w:rFonts w:eastAsia="Arial" w:cs="Arial"/>
        </w:rPr>
        <w:t xml:space="preserve"> comply with our duties as a sponsor and maintain our </w:t>
      </w:r>
      <w:r w:rsidR="004205ED">
        <w:rPr>
          <w:rFonts w:eastAsia="Arial" w:cs="Arial"/>
        </w:rPr>
        <w:t>s</w:t>
      </w:r>
      <w:r w:rsidR="006E743B">
        <w:rPr>
          <w:rFonts w:eastAsia="Arial" w:cs="Arial"/>
        </w:rPr>
        <w:t xml:space="preserve">tudent </w:t>
      </w:r>
      <w:r w:rsidR="004205ED">
        <w:rPr>
          <w:rFonts w:eastAsia="Arial" w:cs="Arial"/>
        </w:rPr>
        <w:t>v</w:t>
      </w:r>
      <w:r w:rsidR="006E743B">
        <w:rPr>
          <w:rFonts w:eastAsia="Arial" w:cs="Arial"/>
        </w:rPr>
        <w:t xml:space="preserve">isa </w:t>
      </w:r>
      <w:r w:rsidR="004205ED">
        <w:rPr>
          <w:rFonts w:eastAsia="Arial" w:cs="Arial"/>
        </w:rPr>
        <w:t>s</w:t>
      </w:r>
      <w:r w:rsidR="00480573" w:rsidRPr="00375D83">
        <w:rPr>
          <w:rFonts w:eastAsia="Arial" w:cs="Arial"/>
        </w:rPr>
        <w:t>ponsor status. As such</w:t>
      </w:r>
      <w:r w:rsidR="004205ED">
        <w:rPr>
          <w:rFonts w:eastAsia="Arial" w:cs="Arial"/>
        </w:rPr>
        <w:t>,</w:t>
      </w:r>
      <w:r w:rsidR="00480573" w:rsidRPr="00375D83">
        <w:rPr>
          <w:rFonts w:eastAsia="Arial" w:cs="Arial"/>
        </w:rPr>
        <w:t xml:space="preserve"> we cannot accept any liability for any loss (financial or otherwise) experienced</w:t>
      </w:r>
      <w:r w:rsidR="00480573">
        <w:rPr>
          <w:rFonts w:eastAsia="Arial" w:cs="Arial"/>
        </w:rPr>
        <w:t xml:space="preserve"> </w:t>
      </w:r>
      <w:r w:rsidR="00480573" w:rsidRPr="00375D83">
        <w:rPr>
          <w:rFonts w:eastAsia="Arial" w:cs="Arial"/>
        </w:rPr>
        <w:t xml:space="preserve">directly or indirectly by any applicant or student </w:t>
      </w:r>
      <w:proofErr w:type="gramStart"/>
      <w:r w:rsidR="00480573" w:rsidRPr="00375D83">
        <w:rPr>
          <w:rFonts w:eastAsia="Arial" w:cs="Arial"/>
        </w:rPr>
        <w:t>as a result of</w:t>
      </w:r>
      <w:proofErr w:type="gramEnd"/>
      <w:r w:rsidR="00480573" w:rsidRPr="00375D83">
        <w:rPr>
          <w:rFonts w:eastAsia="Arial" w:cs="Arial"/>
        </w:rPr>
        <w:t xml:space="preserve"> any actions or omissions on our part which we believe are necessary or desirable to comply with our statutory duties.</w:t>
      </w:r>
    </w:p>
    <w:p w14:paraId="1748E257" w14:textId="77777777" w:rsidR="00480573" w:rsidRPr="00375D83" w:rsidRDefault="00480573" w:rsidP="00480573">
      <w:pPr>
        <w:widowControl w:val="0"/>
        <w:tabs>
          <w:tab w:val="left" w:pos="9072"/>
        </w:tabs>
        <w:autoSpaceDE w:val="0"/>
        <w:autoSpaceDN w:val="0"/>
        <w:spacing w:before="2"/>
        <w:ind w:left="567" w:right="198" w:hanging="567"/>
        <w:rPr>
          <w:rFonts w:eastAsia="Arial" w:cs="Arial"/>
        </w:rPr>
      </w:pPr>
    </w:p>
    <w:p w14:paraId="621FE398" w14:textId="1DFD1C44" w:rsidR="00480573" w:rsidRPr="00DD5B63" w:rsidRDefault="00566763" w:rsidP="00F1605C">
      <w:pPr>
        <w:pStyle w:val="Heading2"/>
      </w:pPr>
      <w:bookmarkStart w:id="69" w:name="University_Requirements"/>
      <w:bookmarkStart w:id="70" w:name="_Toc11839204"/>
      <w:bookmarkStart w:id="71" w:name="_Toc81822417"/>
      <w:bookmarkEnd w:id="69"/>
      <w:r>
        <w:t xml:space="preserve">2.6 </w:t>
      </w:r>
      <w:r w:rsidR="00480573" w:rsidRPr="00DD5B63">
        <w:t>University requirements</w:t>
      </w:r>
      <w:bookmarkEnd w:id="70"/>
      <w:bookmarkEnd w:id="71"/>
    </w:p>
    <w:p w14:paraId="75D97475" w14:textId="77777777" w:rsidR="00F703F3" w:rsidRDefault="00F703F3" w:rsidP="00480573">
      <w:pPr>
        <w:widowControl w:val="0"/>
        <w:tabs>
          <w:tab w:val="left" w:pos="9072"/>
        </w:tabs>
        <w:autoSpaceDE w:val="0"/>
        <w:autoSpaceDN w:val="0"/>
        <w:ind w:right="198"/>
        <w:rPr>
          <w:rFonts w:eastAsia="Arial" w:cs="Arial"/>
        </w:rPr>
      </w:pPr>
    </w:p>
    <w:p w14:paraId="7C6B1CB3" w14:textId="746F88A1"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2.6.1 </w:t>
      </w:r>
      <w:r w:rsidR="00480573" w:rsidRPr="00375D83">
        <w:rPr>
          <w:rFonts w:eastAsia="Arial" w:cs="Arial"/>
        </w:rPr>
        <w:t>In addition to the obligations imposed by the Home Office and listed above, we also require that you adhere to the conditions set out below:</w:t>
      </w:r>
    </w:p>
    <w:p w14:paraId="3439011B" w14:textId="77777777" w:rsidR="00480573" w:rsidRPr="00375D83" w:rsidRDefault="00480573" w:rsidP="00480573">
      <w:pPr>
        <w:widowControl w:val="0"/>
        <w:tabs>
          <w:tab w:val="left" w:pos="9072"/>
        </w:tabs>
        <w:autoSpaceDE w:val="0"/>
        <w:autoSpaceDN w:val="0"/>
        <w:spacing w:before="8"/>
        <w:ind w:left="567" w:right="198" w:hanging="567"/>
        <w:rPr>
          <w:rFonts w:eastAsia="Arial" w:cs="Arial"/>
        </w:rPr>
      </w:pPr>
    </w:p>
    <w:p w14:paraId="05B0F791" w14:textId="77777777" w:rsidR="000B4B24" w:rsidRDefault="00480573" w:rsidP="006E438F">
      <w:pPr>
        <w:pStyle w:val="ListParagraph"/>
        <w:numPr>
          <w:ilvl w:val="0"/>
          <w:numId w:val="67"/>
        </w:numPr>
      </w:pPr>
      <w:r w:rsidRPr="000B4B24">
        <w:t>You are expected to remain in the UK at the address you have notified to the University until the official end of the academic year.</w:t>
      </w:r>
    </w:p>
    <w:p w14:paraId="7EF62996" w14:textId="77777777" w:rsidR="000B4B24" w:rsidRDefault="005600A1" w:rsidP="006E438F">
      <w:pPr>
        <w:pStyle w:val="ListParagraph"/>
        <w:numPr>
          <w:ilvl w:val="0"/>
          <w:numId w:val="67"/>
        </w:numPr>
      </w:pPr>
      <w:r w:rsidRPr="000B4B24">
        <w:t>Unless you have been exceptionally permitted to register for distance learning provision, y</w:t>
      </w:r>
      <w:r w:rsidR="00480573" w:rsidRPr="000B4B24">
        <w:t xml:space="preserve">ou must live within a reasonable commuting distance of the University so that you are able to attend all scheduled classes, seminars, </w:t>
      </w:r>
      <w:proofErr w:type="gramStart"/>
      <w:r w:rsidR="00480573" w:rsidRPr="000B4B24">
        <w:t>tutorials</w:t>
      </w:r>
      <w:proofErr w:type="gramEnd"/>
      <w:r w:rsidR="00480573" w:rsidRPr="000B4B24">
        <w:t xml:space="preserve"> or activities with an academic supervisor and fully engage with your course on campus.</w:t>
      </w:r>
      <w:r w:rsidR="00B95BE3" w:rsidRPr="000B4B24">
        <w:t xml:space="preserve"> Exceptions may be made due to Covid-19 restrictions, if this is the case you will be informed.</w:t>
      </w:r>
    </w:p>
    <w:p w14:paraId="6C03C258" w14:textId="77777777" w:rsidR="000B4B24" w:rsidRDefault="00480573" w:rsidP="006E438F">
      <w:pPr>
        <w:pStyle w:val="ListParagraph"/>
        <w:numPr>
          <w:ilvl w:val="0"/>
          <w:numId w:val="67"/>
        </w:numPr>
      </w:pPr>
      <w:r w:rsidRPr="000B4B24">
        <w:t>Reasonable commuting distance will be assessed on a case</w:t>
      </w:r>
      <w:r w:rsidR="00B95BE3" w:rsidRPr="000B4B24">
        <w:t>-</w:t>
      </w:r>
      <w:r w:rsidRPr="000B4B24">
        <w:t>by</w:t>
      </w:r>
      <w:r w:rsidR="00B95BE3" w:rsidRPr="000B4B24">
        <w:t>-</w:t>
      </w:r>
      <w:r w:rsidRPr="000B4B24">
        <w:t>case basis and requirements may vary dependent on the academic requirements of the programme and the circumstances of the student.</w:t>
      </w:r>
    </w:p>
    <w:p w14:paraId="210B1B08" w14:textId="77777777" w:rsidR="000B4B24" w:rsidRDefault="00480573" w:rsidP="006E438F">
      <w:pPr>
        <w:pStyle w:val="ListParagraph"/>
        <w:numPr>
          <w:ilvl w:val="0"/>
          <w:numId w:val="67"/>
        </w:numPr>
      </w:pPr>
      <w:r w:rsidRPr="000B4B24">
        <w:t>We may delay your enrolment at the University or curtail your visa if you are unable to demonstrate that you live within reasonable commuting distance.</w:t>
      </w:r>
    </w:p>
    <w:p w14:paraId="447F5B9F" w14:textId="77777777" w:rsidR="000B4B24" w:rsidRDefault="00480573" w:rsidP="006E438F">
      <w:pPr>
        <w:pStyle w:val="ListParagraph"/>
        <w:numPr>
          <w:ilvl w:val="0"/>
          <w:numId w:val="67"/>
        </w:numPr>
        <w:rPr>
          <w:rStyle w:val="Hyperlink"/>
          <w:color w:val="002060"/>
          <w:u w:val="none"/>
        </w:rPr>
      </w:pPr>
      <w:r w:rsidRPr="000B4B24">
        <w:t xml:space="preserve">Travel distance and financial difficulties arising from excessive commuting distances will not be taken into account as mitigating circumstances, if you breach your visa conditions or the </w:t>
      </w:r>
      <w:hyperlink r:id="rId52" w:history="1">
        <w:r w:rsidR="004205ED" w:rsidRPr="000B4B24">
          <w:rPr>
            <w:rStyle w:val="Hyperlink"/>
            <w:color w:val="002060"/>
            <w:u w:val="none"/>
          </w:rPr>
          <w:t>PGR engagement and a</w:t>
        </w:r>
        <w:r w:rsidRPr="000B4B24">
          <w:rPr>
            <w:rStyle w:val="Hyperlink"/>
            <w:color w:val="002060"/>
            <w:u w:val="none"/>
          </w:rPr>
          <w:t xml:space="preserve">ttendance </w:t>
        </w:r>
        <w:r w:rsidR="004205ED" w:rsidRPr="000B4B24">
          <w:rPr>
            <w:rStyle w:val="Hyperlink"/>
            <w:color w:val="002060"/>
            <w:u w:val="none"/>
          </w:rPr>
          <w:t>r</w:t>
        </w:r>
        <w:r w:rsidRPr="000B4B24">
          <w:rPr>
            <w:rStyle w:val="Hyperlink"/>
            <w:color w:val="002060"/>
            <w:u w:val="none"/>
          </w:rPr>
          <w:t>egulation</w:t>
        </w:r>
      </w:hyperlink>
    </w:p>
    <w:p w14:paraId="0BC79683" w14:textId="62E9E7CA" w:rsidR="000B4B24" w:rsidRDefault="00480573" w:rsidP="006E438F">
      <w:pPr>
        <w:pStyle w:val="ListParagraph"/>
        <w:numPr>
          <w:ilvl w:val="0"/>
          <w:numId w:val="67"/>
        </w:numPr>
        <w:rPr>
          <w:rStyle w:val="Hyperlink"/>
          <w:color w:val="002060"/>
          <w:u w:val="none"/>
        </w:rPr>
      </w:pPr>
      <w:r w:rsidRPr="000B4B24">
        <w:t xml:space="preserve">You are expected to fulfil the requirements of the </w:t>
      </w:r>
      <w:hyperlink r:id="rId53" w:history="1">
        <w:r w:rsidRPr="000B4B24">
          <w:rPr>
            <w:rStyle w:val="Hyperlink"/>
            <w:color w:val="002060"/>
            <w:u w:val="none"/>
          </w:rPr>
          <w:t xml:space="preserve">PGR </w:t>
        </w:r>
        <w:r w:rsidR="004205ED" w:rsidRPr="000B4B24">
          <w:rPr>
            <w:rStyle w:val="Hyperlink"/>
            <w:color w:val="002060"/>
            <w:u w:val="none"/>
          </w:rPr>
          <w:t>e</w:t>
        </w:r>
        <w:r w:rsidRPr="000B4B24">
          <w:rPr>
            <w:rStyle w:val="Hyperlink"/>
            <w:color w:val="002060"/>
            <w:u w:val="none"/>
          </w:rPr>
          <w:t>ngagement a</w:t>
        </w:r>
        <w:r w:rsidR="004205ED" w:rsidRPr="000B4B24">
          <w:rPr>
            <w:rStyle w:val="Hyperlink"/>
            <w:color w:val="002060"/>
            <w:u w:val="none"/>
          </w:rPr>
          <w:t>nd a</w:t>
        </w:r>
        <w:r w:rsidR="00C32985" w:rsidRPr="000B4B24">
          <w:rPr>
            <w:rStyle w:val="Hyperlink"/>
            <w:color w:val="002060"/>
            <w:u w:val="none"/>
          </w:rPr>
          <w:t>ttendance r</w:t>
        </w:r>
        <w:r w:rsidRPr="000B4B24">
          <w:rPr>
            <w:rStyle w:val="Hyperlink"/>
            <w:color w:val="002060"/>
            <w:u w:val="none"/>
          </w:rPr>
          <w:t>egulation</w:t>
        </w:r>
      </w:hyperlink>
      <w:r w:rsidR="000B4B24">
        <w:rPr>
          <w:rStyle w:val="Hyperlink"/>
          <w:color w:val="002060"/>
          <w:u w:val="none"/>
        </w:rPr>
        <w:t>.</w:t>
      </w:r>
    </w:p>
    <w:p w14:paraId="158BE60B" w14:textId="57E51E48" w:rsidR="00703530" w:rsidRPr="000B4B24" w:rsidRDefault="00703530" w:rsidP="006E438F">
      <w:pPr>
        <w:pStyle w:val="ListParagraph"/>
        <w:numPr>
          <w:ilvl w:val="0"/>
          <w:numId w:val="67"/>
        </w:numPr>
      </w:pPr>
      <w:r w:rsidRPr="000B4B24">
        <w:t>In response to external factors, beyond our control, we may at our discretion permit variations to the above req</w:t>
      </w:r>
      <w:r w:rsidR="004205ED" w:rsidRPr="000B4B24">
        <w:t xml:space="preserve">uirements </w:t>
      </w:r>
      <w:proofErr w:type="gramStart"/>
      <w:r w:rsidR="004205ED" w:rsidRPr="000B4B24">
        <w:t>in order to</w:t>
      </w:r>
      <w:proofErr w:type="gramEnd"/>
      <w:r w:rsidR="004205ED" w:rsidRPr="000B4B24">
        <w:t xml:space="preserve"> facilitate</w:t>
      </w:r>
      <w:r w:rsidRPr="000B4B24">
        <w:t xml:space="preserve"> remote study.</w:t>
      </w:r>
    </w:p>
    <w:p w14:paraId="1E683553" w14:textId="77777777" w:rsidR="00480573" w:rsidRPr="00375D83" w:rsidRDefault="00480573" w:rsidP="00480573">
      <w:pPr>
        <w:rPr>
          <w:rFonts w:cs="Arial"/>
          <w:b/>
        </w:rPr>
      </w:pPr>
      <w:bookmarkStart w:id="72" w:name="Students_on_Short_Term_Study_Visas"/>
      <w:bookmarkStart w:id="73" w:name="_Toc11839205"/>
      <w:bookmarkEnd w:id="72"/>
    </w:p>
    <w:p w14:paraId="1ED2817A" w14:textId="7E154C12" w:rsidR="00480573" w:rsidRPr="00B1278D" w:rsidRDefault="00566763" w:rsidP="00F1605C">
      <w:pPr>
        <w:pStyle w:val="Heading2"/>
      </w:pPr>
      <w:bookmarkStart w:id="74" w:name="_Toc81822418"/>
      <w:r>
        <w:t xml:space="preserve">2.7 </w:t>
      </w:r>
      <w:r w:rsidR="00480573" w:rsidRPr="00B1278D">
        <w:t>Students on</w:t>
      </w:r>
      <w:r w:rsidR="00703530" w:rsidRPr="00B1278D">
        <w:t xml:space="preserve"> a standard visitor or</w:t>
      </w:r>
      <w:r w:rsidR="00480573" w:rsidRPr="00B1278D">
        <w:t xml:space="preserve"> short-term study visa</w:t>
      </w:r>
      <w:bookmarkEnd w:id="73"/>
      <w:bookmarkEnd w:id="74"/>
    </w:p>
    <w:p w14:paraId="6E422661" w14:textId="77777777" w:rsidR="00F703F3" w:rsidRDefault="00F703F3" w:rsidP="00480573">
      <w:pPr>
        <w:widowControl w:val="0"/>
        <w:tabs>
          <w:tab w:val="left" w:pos="9072"/>
        </w:tabs>
        <w:autoSpaceDE w:val="0"/>
        <w:autoSpaceDN w:val="0"/>
        <w:ind w:right="198"/>
        <w:rPr>
          <w:rFonts w:eastAsia="Arial" w:cs="Arial"/>
        </w:rPr>
      </w:pPr>
    </w:p>
    <w:p w14:paraId="3CE27CB2" w14:textId="2CCAC70D" w:rsidR="00703530" w:rsidRDefault="00566763" w:rsidP="00480573">
      <w:pPr>
        <w:widowControl w:val="0"/>
        <w:tabs>
          <w:tab w:val="left" w:pos="9072"/>
        </w:tabs>
        <w:autoSpaceDE w:val="0"/>
        <w:autoSpaceDN w:val="0"/>
        <w:ind w:right="198"/>
        <w:rPr>
          <w:rFonts w:eastAsia="Arial" w:cs="Arial"/>
        </w:rPr>
      </w:pPr>
      <w:r>
        <w:rPr>
          <w:rFonts w:eastAsia="Arial" w:cs="Arial"/>
        </w:rPr>
        <w:t xml:space="preserve">2.7.1 </w:t>
      </w:r>
      <w:r w:rsidR="00703530">
        <w:rPr>
          <w:rFonts w:eastAsia="Arial" w:cs="Arial"/>
        </w:rPr>
        <w:t>S</w:t>
      </w:r>
      <w:r w:rsidR="00480573" w:rsidRPr="00375D83">
        <w:rPr>
          <w:rFonts w:eastAsia="Arial" w:cs="Arial"/>
        </w:rPr>
        <w:t xml:space="preserve">tudents who come to the University under an exchange programme or to undertake pre-arranged assessment, </w:t>
      </w:r>
      <w:proofErr w:type="gramStart"/>
      <w:r w:rsidR="00480573" w:rsidRPr="00375D83">
        <w:rPr>
          <w:rFonts w:eastAsia="Arial" w:cs="Arial"/>
        </w:rPr>
        <w:t>study</w:t>
      </w:r>
      <w:proofErr w:type="gramEnd"/>
      <w:r w:rsidR="00480573" w:rsidRPr="00375D83">
        <w:rPr>
          <w:rFonts w:eastAsia="Arial" w:cs="Arial"/>
        </w:rPr>
        <w:t xml:space="preserve"> or research, and who are here for a period of less than six months</w:t>
      </w:r>
      <w:r w:rsidR="00703530">
        <w:rPr>
          <w:rFonts w:eastAsia="Arial" w:cs="Arial"/>
        </w:rPr>
        <w:t xml:space="preserve"> will now be required to have a standard visitor visa to be able to study at the University.</w:t>
      </w:r>
    </w:p>
    <w:p w14:paraId="01660B2B" w14:textId="77777777" w:rsidR="00703530" w:rsidRDefault="00703530" w:rsidP="00480573">
      <w:pPr>
        <w:widowControl w:val="0"/>
        <w:tabs>
          <w:tab w:val="left" w:pos="9072"/>
        </w:tabs>
        <w:autoSpaceDE w:val="0"/>
        <w:autoSpaceDN w:val="0"/>
        <w:ind w:right="198"/>
        <w:rPr>
          <w:rFonts w:eastAsia="Arial" w:cs="Arial"/>
        </w:rPr>
      </w:pPr>
    </w:p>
    <w:p w14:paraId="0CBDF460" w14:textId="4650891F" w:rsidR="00480573" w:rsidRPr="00375D83" w:rsidRDefault="00566763" w:rsidP="00480573">
      <w:pPr>
        <w:widowControl w:val="0"/>
        <w:tabs>
          <w:tab w:val="left" w:pos="9072"/>
        </w:tabs>
        <w:autoSpaceDE w:val="0"/>
        <w:autoSpaceDN w:val="0"/>
        <w:ind w:right="198"/>
        <w:rPr>
          <w:rFonts w:eastAsia="Arial" w:cs="Arial"/>
        </w:rPr>
      </w:pPr>
      <w:r>
        <w:rPr>
          <w:rFonts w:eastAsia="Arial" w:cs="Arial"/>
        </w:rPr>
        <w:t xml:space="preserve">2.7.2 </w:t>
      </w:r>
      <w:r w:rsidR="00703530" w:rsidRPr="00703530">
        <w:rPr>
          <w:rFonts w:eastAsia="Arial" w:cs="Arial"/>
        </w:rPr>
        <w:t xml:space="preserve">From 1 December 2020, the </w:t>
      </w:r>
      <w:r w:rsidR="00703530">
        <w:rPr>
          <w:rFonts w:eastAsia="Arial" w:cs="Arial"/>
        </w:rPr>
        <w:t>s</w:t>
      </w:r>
      <w:r w:rsidR="00703530" w:rsidRPr="00703530">
        <w:rPr>
          <w:rFonts w:eastAsia="Arial" w:cs="Arial"/>
        </w:rPr>
        <w:t>hort-term study visa route is only</w:t>
      </w:r>
      <w:r w:rsidR="00703530">
        <w:rPr>
          <w:rFonts w:eastAsia="Arial" w:cs="Arial"/>
        </w:rPr>
        <w:t xml:space="preserve"> for</w:t>
      </w:r>
      <w:r w:rsidR="00703530" w:rsidRPr="00703530">
        <w:rPr>
          <w:rFonts w:eastAsia="Arial" w:cs="Arial"/>
        </w:rPr>
        <w:t xml:space="preserve"> those students who are coming to s</w:t>
      </w:r>
      <w:r w:rsidR="00703530">
        <w:rPr>
          <w:rFonts w:eastAsia="Arial" w:cs="Arial"/>
        </w:rPr>
        <w:t>tudy an English language course</w:t>
      </w:r>
      <w:r w:rsidR="00703530" w:rsidRPr="00703530">
        <w:rPr>
          <w:rFonts w:eastAsia="Arial" w:cs="Arial"/>
        </w:rPr>
        <w:t xml:space="preserve"> in the UK having a duration between 6 and 11 months</w:t>
      </w:r>
      <w:r w:rsidR="00C32985">
        <w:rPr>
          <w:rFonts w:eastAsia="Arial" w:cs="Arial"/>
        </w:rPr>
        <w:t>.</w:t>
      </w:r>
    </w:p>
    <w:p w14:paraId="6E54AC30" w14:textId="77777777" w:rsidR="00480573" w:rsidRPr="00375D83" w:rsidRDefault="00480573" w:rsidP="00480573">
      <w:pPr>
        <w:widowControl w:val="0"/>
        <w:tabs>
          <w:tab w:val="left" w:pos="9072"/>
        </w:tabs>
        <w:autoSpaceDE w:val="0"/>
        <w:autoSpaceDN w:val="0"/>
        <w:spacing w:before="6"/>
        <w:ind w:right="198"/>
        <w:rPr>
          <w:rFonts w:eastAsia="Arial" w:cs="Arial"/>
        </w:rPr>
      </w:pPr>
    </w:p>
    <w:p w14:paraId="415E98CF" w14:textId="6EAA54DE" w:rsidR="00480573" w:rsidRPr="00375D83" w:rsidRDefault="00566763" w:rsidP="00480573">
      <w:pPr>
        <w:widowControl w:val="0"/>
        <w:tabs>
          <w:tab w:val="left" w:pos="9072"/>
        </w:tabs>
        <w:autoSpaceDE w:val="0"/>
        <w:autoSpaceDN w:val="0"/>
        <w:ind w:right="198"/>
        <w:rPr>
          <w:rFonts w:eastAsia="Arial" w:cs="Arial"/>
        </w:rPr>
      </w:pPr>
      <w:r>
        <w:rPr>
          <w:rFonts w:eastAsia="Arial" w:cs="Arial"/>
        </w:rPr>
        <w:lastRenderedPageBreak/>
        <w:t xml:space="preserve">2.7.3 </w:t>
      </w:r>
      <w:r w:rsidR="00480573" w:rsidRPr="00375D83">
        <w:rPr>
          <w:rFonts w:eastAsia="Arial" w:cs="Arial"/>
        </w:rPr>
        <w:t>If you who fall into th</w:t>
      </w:r>
      <w:r w:rsidR="00703530">
        <w:rPr>
          <w:rFonts w:eastAsia="Arial" w:cs="Arial"/>
        </w:rPr>
        <w:t>ese</w:t>
      </w:r>
      <w:r w:rsidR="00480573" w:rsidRPr="00375D83">
        <w:rPr>
          <w:rFonts w:eastAsia="Arial" w:cs="Arial"/>
        </w:rPr>
        <w:t xml:space="preserve"> categor</w:t>
      </w:r>
      <w:r w:rsidR="00703530">
        <w:rPr>
          <w:rFonts w:eastAsia="Arial" w:cs="Arial"/>
        </w:rPr>
        <w:t>ies</w:t>
      </w:r>
      <w:r w:rsidR="00480573" w:rsidRPr="00375D83">
        <w:rPr>
          <w:rFonts w:eastAsia="Arial" w:cs="Arial"/>
        </w:rPr>
        <w:t>, you will not be permitted to undertake any work, even if it is unpaid. This includes unpaid internships, clinical or observation placements. You will not be permitted to “switch” visa categories while in the UK.</w:t>
      </w:r>
    </w:p>
    <w:p w14:paraId="65192247" w14:textId="77777777" w:rsidR="00480573" w:rsidRPr="00375D83" w:rsidRDefault="00480573" w:rsidP="00480573">
      <w:pPr>
        <w:rPr>
          <w:rFonts w:cs="Arial"/>
        </w:rPr>
      </w:pPr>
    </w:p>
    <w:p w14:paraId="1044D8E9" w14:textId="1D6B4AFF" w:rsidR="00480573" w:rsidRPr="00375D83" w:rsidRDefault="00566763" w:rsidP="00480573">
      <w:pPr>
        <w:rPr>
          <w:rFonts w:cs="Arial"/>
        </w:rPr>
      </w:pPr>
      <w:r>
        <w:rPr>
          <w:rFonts w:cs="Arial"/>
        </w:rPr>
        <w:t xml:space="preserve">2.7.4 </w:t>
      </w:r>
      <w:r w:rsidR="00480573" w:rsidRPr="00375D83">
        <w:rPr>
          <w:rFonts w:cs="Arial"/>
        </w:rPr>
        <w:t xml:space="preserve">You are required to comply fully with </w:t>
      </w:r>
      <w:proofErr w:type="gramStart"/>
      <w:r w:rsidR="00480573" w:rsidRPr="00375D83">
        <w:rPr>
          <w:rFonts w:cs="Arial"/>
        </w:rPr>
        <w:t>University</w:t>
      </w:r>
      <w:proofErr w:type="gramEnd"/>
      <w:r w:rsidR="00480573" w:rsidRPr="00375D83">
        <w:rPr>
          <w:rFonts w:cs="Arial"/>
        </w:rPr>
        <w:t xml:space="preserve"> </w:t>
      </w:r>
      <w:hyperlink r:id="rId54" w:history="1">
        <w:r w:rsidR="00480573" w:rsidRPr="008E209B">
          <w:rPr>
            <w:rStyle w:val="Hyperlink"/>
            <w:rFonts w:cs="Arial"/>
          </w:rPr>
          <w:t xml:space="preserve">PGR </w:t>
        </w:r>
        <w:r w:rsidR="00F57685">
          <w:rPr>
            <w:rStyle w:val="Hyperlink"/>
            <w:rFonts w:cs="Arial"/>
          </w:rPr>
          <w:t xml:space="preserve">engagement </w:t>
        </w:r>
        <w:r w:rsidR="00906B19">
          <w:rPr>
            <w:rStyle w:val="Hyperlink"/>
            <w:rFonts w:cs="Arial"/>
          </w:rPr>
          <w:t xml:space="preserve">and attendance </w:t>
        </w:r>
        <w:r w:rsidR="00F57685">
          <w:rPr>
            <w:rStyle w:val="Hyperlink"/>
            <w:rFonts w:cs="Arial"/>
          </w:rPr>
          <w:t>r</w:t>
        </w:r>
        <w:r w:rsidR="00480573" w:rsidRPr="008E209B">
          <w:rPr>
            <w:rStyle w:val="Hyperlink"/>
            <w:rFonts w:cs="Arial"/>
          </w:rPr>
          <w:t>egulations</w:t>
        </w:r>
      </w:hyperlink>
    </w:p>
    <w:p w14:paraId="3C421153" w14:textId="77777777" w:rsidR="00480573" w:rsidRPr="00375D83" w:rsidRDefault="00480573" w:rsidP="00480573">
      <w:pPr>
        <w:rPr>
          <w:rFonts w:cs="Arial"/>
        </w:rPr>
      </w:pPr>
    </w:p>
    <w:p w14:paraId="4D9F7D36" w14:textId="427CD834" w:rsidR="00480573" w:rsidRPr="00B1278D" w:rsidRDefault="00566763" w:rsidP="00F1605C">
      <w:pPr>
        <w:pStyle w:val="Heading2"/>
      </w:pPr>
      <w:bookmarkStart w:id="75" w:name="_Toc11839206"/>
      <w:bookmarkStart w:id="76" w:name="_Toc81822419"/>
      <w:r>
        <w:t xml:space="preserve">2.8 </w:t>
      </w:r>
      <w:r w:rsidR="00480573" w:rsidRPr="00B1278D">
        <w:t>Other visa categories</w:t>
      </w:r>
      <w:bookmarkEnd w:id="75"/>
      <w:bookmarkEnd w:id="76"/>
    </w:p>
    <w:p w14:paraId="2A1F40DF" w14:textId="77777777" w:rsidR="00F703F3" w:rsidRDefault="00F703F3" w:rsidP="00480573">
      <w:pPr>
        <w:widowControl w:val="0"/>
        <w:tabs>
          <w:tab w:val="left" w:pos="9072"/>
        </w:tabs>
        <w:autoSpaceDE w:val="0"/>
        <w:autoSpaceDN w:val="0"/>
        <w:spacing w:before="1"/>
        <w:ind w:right="198"/>
        <w:contextualSpacing/>
        <w:rPr>
          <w:rFonts w:eastAsia="Arial" w:cs="Arial"/>
        </w:rPr>
      </w:pPr>
    </w:p>
    <w:p w14:paraId="7A935535" w14:textId="2287A017" w:rsidR="00480573" w:rsidRPr="00375D83" w:rsidRDefault="00566763" w:rsidP="00480573">
      <w:pPr>
        <w:widowControl w:val="0"/>
        <w:tabs>
          <w:tab w:val="left" w:pos="9072"/>
        </w:tabs>
        <w:autoSpaceDE w:val="0"/>
        <w:autoSpaceDN w:val="0"/>
        <w:spacing w:before="1"/>
        <w:ind w:right="198"/>
        <w:contextualSpacing/>
        <w:rPr>
          <w:rFonts w:eastAsia="Arial" w:cs="Arial"/>
        </w:rPr>
      </w:pPr>
      <w:r>
        <w:rPr>
          <w:rFonts w:eastAsia="Arial" w:cs="Arial"/>
        </w:rPr>
        <w:t xml:space="preserve">2.8.1 </w:t>
      </w:r>
      <w:r w:rsidR="00480573" w:rsidRPr="00375D83">
        <w:rPr>
          <w:rFonts w:eastAsia="Arial" w:cs="Arial"/>
        </w:rPr>
        <w:t>If you are studying under any other different visa category (dependant,</w:t>
      </w:r>
      <w:r w:rsidR="00703530">
        <w:rPr>
          <w:rFonts w:eastAsia="Arial" w:cs="Arial"/>
        </w:rPr>
        <w:t xml:space="preserve"> skilled worker, </w:t>
      </w:r>
      <w:r w:rsidR="00480573" w:rsidRPr="00375D83">
        <w:rPr>
          <w:rFonts w:eastAsia="Arial" w:cs="Arial"/>
        </w:rPr>
        <w:t xml:space="preserve">etc.), you are required to comply fully with the </w:t>
      </w:r>
      <w:hyperlink r:id="rId55" w:history="1">
        <w:r w:rsidR="00F57685" w:rsidRPr="00F57685">
          <w:rPr>
            <w:rStyle w:val="Hyperlink"/>
            <w:rFonts w:eastAsia="Arial" w:cs="Arial"/>
          </w:rPr>
          <w:t xml:space="preserve">PGR engagement </w:t>
        </w:r>
        <w:r w:rsidR="00906B19">
          <w:rPr>
            <w:rStyle w:val="Hyperlink"/>
            <w:rFonts w:eastAsia="Arial" w:cs="Arial"/>
          </w:rPr>
          <w:t xml:space="preserve">and attendance </w:t>
        </w:r>
        <w:r w:rsidR="00F57685" w:rsidRPr="00F57685">
          <w:rPr>
            <w:rStyle w:val="Hyperlink"/>
            <w:rFonts w:eastAsia="Arial" w:cs="Arial"/>
          </w:rPr>
          <w:t>r</w:t>
        </w:r>
        <w:r w:rsidR="00480573" w:rsidRPr="00F57685">
          <w:rPr>
            <w:rStyle w:val="Hyperlink"/>
            <w:rFonts w:eastAsia="Arial" w:cs="Arial"/>
          </w:rPr>
          <w:t>egulations</w:t>
        </w:r>
      </w:hyperlink>
    </w:p>
    <w:p w14:paraId="0138D53C" w14:textId="77777777" w:rsidR="00480573" w:rsidRPr="00375D83" w:rsidRDefault="00480573" w:rsidP="00480573">
      <w:pPr>
        <w:widowControl w:val="0"/>
        <w:tabs>
          <w:tab w:val="left" w:pos="9072"/>
        </w:tabs>
        <w:autoSpaceDE w:val="0"/>
        <w:autoSpaceDN w:val="0"/>
        <w:spacing w:before="2"/>
        <w:ind w:left="567" w:right="198" w:hanging="567"/>
        <w:contextualSpacing/>
        <w:rPr>
          <w:rFonts w:eastAsia="Arial" w:cs="Arial"/>
        </w:rPr>
      </w:pPr>
    </w:p>
    <w:p w14:paraId="7C58FF63" w14:textId="7EB6ABC3" w:rsidR="00480573" w:rsidRPr="00B1278D" w:rsidRDefault="00946B92" w:rsidP="00F1605C">
      <w:pPr>
        <w:pStyle w:val="Heading2"/>
      </w:pPr>
      <w:bookmarkStart w:id="77" w:name="Doctorate_Extension_Scheme"/>
      <w:bookmarkStart w:id="78" w:name="_Toc11839207"/>
      <w:bookmarkStart w:id="79" w:name="_Toc81822420"/>
      <w:bookmarkEnd w:id="77"/>
      <w:r>
        <w:t xml:space="preserve">2.9 </w:t>
      </w:r>
      <w:r w:rsidR="00480573" w:rsidRPr="00B1278D">
        <w:t>Doctorate extension scheme</w:t>
      </w:r>
      <w:bookmarkEnd w:id="78"/>
      <w:bookmarkEnd w:id="79"/>
    </w:p>
    <w:p w14:paraId="07539F3A" w14:textId="77777777" w:rsidR="00F703F3" w:rsidRDefault="00F703F3" w:rsidP="00480573">
      <w:pPr>
        <w:widowControl w:val="0"/>
        <w:tabs>
          <w:tab w:val="left" w:pos="9072"/>
        </w:tabs>
        <w:autoSpaceDE w:val="0"/>
        <w:autoSpaceDN w:val="0"/>
        <w:ind w:right="198"/>
        <w:contextualSpacing/>
        <w:rPr>
          <w:rFonts w:eastAsia="Arial" w:cs="Arial"/>
        </w:rPr>
      </w:pPr>
    </w:p>
    <w:p w14:paraId="3472762F" w14:textId="77777777" w:rsidR="00F57685" w:rsidRDefault="00946B92" w:rsidP="00F57685">
      <w:pPr>
        <w:widowControl w:val="0"/>
        <w:tabs>
          <w:tab w:val="left" w:pos="9072"/>
        </w:tabs>
        <w:autoSpaceDE w:val="0"/>
        <w:autoSpaceDN w:val="0"/>
        <w:ind w:right="198"/>
        <w:contextualSpacing/>
        <w:rPr>
          <w:rFonts w:eastAsia="Arial" w:cs="Arial"/>
        </w:rPr>
      </w:pPr>
      <w:r>
        <w:rPr>
          <w:rFonts w:eastAsia="Arial" w:cs="Arial"/>
        </w:rPr>
        <w:t xml:space="preserve">2.9.1 </w:t>
      </w:r>
      <w:r w:rsidR="00480573" w:rsidRPr="00375D83">
        <w:rPr>
          <w:rFonts w:eastAsia="Arial" w:cs="Arial"/>
        </w:rPr>
        <w:t>If you have completed your degree and we are spon</w:t>
      </w:r>
      <w:r w:rsidR="00F57685">
        <w:rPr>
          <w:rFonts w:eastAsia="Arial" w:cs="Arial"/>
        </w:rPr>
        <w:t>soring you under the Doctorate extension s</w:t>
      </w:r>
      <w:r w:rsidR="00480573" w:rsidRPr="00375D83">
        <w:rPr>
          <w:rFonts w:eastAsia="Arial" w:cs="Arial"/>
        </w:rPr>
        <w:t>cheme</w:t>
      </w:r>
      <w:r>
        <w:rPr>
          <w:rFonts w:eastAsia="Arial" w:cs="Arial"/>
        </w:rPr>
        <w:t xml:space="preserve"> (DES)</w:t>
      </w:r>
      <w:r w:rsidR="00480573" w:rsidRPr="00375D83">
        <w:rPr>
          <w:rFonts w:eastAsia="Arial" w:cs="Arial"/>
        </w:rPr>
        <w:t>, you must comply with Home Office and Unive</w:t>
      </w:r>
      <w:r w:rsidR="00F57685">
        <w:rPr>
          <w:rFonts w:eastAsia="Arial" w:cs="Arial"/>
        </w:rPr>
        <w:t>rsity requirements.</w:t>
      </w:r>
    </w:p>
    <w:p w14:paraId="49B1ACFF" w14:textId="77777777" w:rsidR="00F57685" w:rsidRDefault="00F57685" w:rsidP="00F57685">
      <w:pPr>
        <w:widowControl w:val="0"/>
        <w:tabs>
          <w:tab w:val="left" w:pos="9072"/>
        </w:tabs>
        <w:autoSpaceDE w:val="0"/>
        <w:autoSpaceDN w:val="0"/>
        <w:ind w:right="198"/>
        <w:contextualSpacing/>
        <w:rPr>
          <w:rFonts w:eastAsia="Arial" w:cs="Arial"/>
        </w:rPr>
      </w:pPr>
    </w:p>
    <w:p w14:paraId="2D2B62EE" w14:textId="3FCD7FEE" w:rsidR="00480573" w:rsidRPr="00375D83" w:rsidRDefault="00946B92" w:rsidP="00F57685">
      <w:pPr>
        <w:widowControl w:val="0"/>
        <w:tabs>
          <w:tab w:val="left" w:pos="9072"/>
        </w:tabs>
        <w:autoSpaceDE w:val="0"/>
        <w:autoSpaceDN w:val="0"/>
        <w:ind w:right="198"/>
        <w:contextualSpacing/>
        <w:rPr>
          <w:rFonts w:eastAsia="Arial" w:cs="Arial"/>
        </w:rPr>
      </w:pPr>
      <w:r>
        <w:rPr>
          <w:rFonts w:eastAsia="Arial" w:cs="Arial"/>
        </w:rPr>
        <w:t xml:space="preserve">2.9.2 </w:t>
      </w:r>
      <w:r w:rsidR="00480573" w:rsidRPr="00375D83">
        <w:rPr>
          <w:rFonts w:eastAsia="Arial" w:cs="Arial"/>
        </w:rPr>
        <w:t>These requirements are issued to you before a CAS is processed for applications to the scheme. If you do not comply, we are required to report you to the Home Office.</w:t>
      </w:r>
    </w:p>
    <w:p w14:paraId="747F0007" w14:textId="77777777" w:rsidR="00480573" w:rsidRPr="00375D83" w:rsidRDefault="00480573" w:rsidP="00480573">
      <w:pPr>
        <w:widowControl w:val="0"/>
        <w:tabs>
          <w:tab w:val="left" w:pos="9072"/>
        </w:tabs>
        <w:autoSpaceDE w:val="0"/>
        <w:autoSpaceDN w:val="0"/>
        <w:spacing w:before="8"/>
        <w:ind w:right="198"/>
        <w:rPr>
          <w:rFonts w:eastAsia="Arial" w:cs="Arial"/>
        </w:rPr>
      </w:pPr>
    </w:p>
    <w:p w14:paraId="4730F5E4" w14:textId="2DCB410E" w:rsidR="00480573" w:rsidRDefault="00946B92" w:rsidP="00480573">
      <w:pPr>
        <w:widowControl w:val="0"/>
        <w:tabs>
          <w:tab w:val="left" w:pos="9072"/>
        </w:tabs>
        <w:autoSpaceDE w:val="0"/>
        <w:autoSpaceDN w:val="0"/>
        <w:ind w:right="198"/>
        <w:rPr>
          <w:rFonts w:eastAsia="Arial" w:cs="Arial"/>
        </w:rPr>
      </w:pPr>
      <w:r>
        <w:rPr>
          <w:rFonts w:eastAsia="Arial" w:cs="Arial"/>
        </w:rPr>
        <w:t xml:space="preserve">2.9.3 </w:t>
      </w:r>
      <w:r w:rsidR="00480573" w:rsidRPr="00375D83">
        <w:rPr>
          <w:rFonts w:eastAsia="Arial" w:cs="Arial"/>
        </w:rPr>
        <w:t>If you have been sponsored by the University under this scheme, you may subsequently switch into</w:t>
      </w:r>
      <w:r w:rsidR="00703530">
        <w:rPr>
          <w:rFonts w:eastAsia="Arial" w:cs="Arial"/>
        </w:rPr>
        <w:t xml:space="preserve"> another appropriate </w:t>
      </w:r>
      <w:r w:rsidR="00480573" w:rsidRPr="00375D83">
        <w:rPr>
          <w:rFonts w:eastAsia="Arial" w:cs="Arial"/>
        </w:rPr>
        <w:t>visa categor</w:t>
      </w:r>
      <w:r w:rsidR="00703530">
        <w:rPr>
          <w:rFonts w:eastAsia="Arial" w:cs="Arial"/>
        </w:rPr>
        <w:t>y</w:t>
      </w:r>
      <w:r w:rsidR="00480573" w:rsidRPr="00375D83">
        <w:rPr>
          <w:rFonts w:eastAsia="Arial" w:cs="Arial"/>
        </w:rPr>
        <w:t>, subject to satisfying the relevant criteria.</w:t>
      </w:r>
    </w:p>
    <w:p w14:paraId="5A4A7068" w14:textId="0D56C5B5" w:rsidR="00703530" w:rsidRDefault="00703530" w:rsidP="00480573">
      <w:pPr>
        <w:widowControl w:val="0"/>
        <w:tabs>
          <w:tab w:val="left" w:pos="9072"/>
        </w:tabs>
        <w:autoSpaceDE w:val="0"/>
        <w:autoSpaceDN w:val="0"/>
        <w:ind w:right="198"/>
        <w:rPr>
          <w:rFonts w:eastAsia="Arial" w:cs="Arial"/>
        </w:rPr>
      </w:pPr>
    </w:p>
    <w:p w14:paraId="54EB655A" w14:textId="32734D4E" w:rsidR="00703530" w:rsidRPr="00375D83" w:rsidRDefault="00946B92" w:rsidP="00480573">
      <w:pPr>
        <w:widowControl w:val="0"/>
        <w:tabs>
          <w:tab w:val="left" w:pos="9072"/>
        </w:tabs>
        <w:autoSpaceDE w:val="0"/>
        <w:autoSpaceDN w:val="0"/>
        <w:ind w:right="198"/>
        <w:rPr>
          <w:rFonts w:eastAsia="Arial" w:cs="Arial"/>
        </w:rPr>
      </w:pPr>
      <w:r>
        <w:rPr>
          <w:rFonts w:eastAsia="Arial" w:cs="Arial"/>
        </w:rPr>
        <w:t>2.9.4</w:t>
      </w:r>
      <w:r w:rsidR="00F703F3">
        <w:rPr>
          <w:rFonts w:eastAsia="Arial" w:cs="Arial"/>
        </w:rPr>
        <w:t xml:space="preserve"> </w:t>
      </w:r>
      <w:r w:rsidR="00703530" w:rsidRPr="00703530">
        <w:rPr>
          <w:rFonts w:eastAsia="Arial" w:cs="Arial"/>
        </w:rPr>
        <w:t>The DES scheme will close to new applicants on 1 July 2021 and eligible graduates will be able to apply under the Graduate Route</w:t>
      </w:r>
      <w:r w:rsidR="00703530">
        <w:rPr>
          <w:rFonts w:eastAsia="Arial" w:cs="Arial"/>
        </w:rPr>
        <w:t>.</w:t>
      </w:r>
    </w:p>
    <w:p w14:paraId="3C5614A7" w14:textId="77777777" w:rsidR="00480573" w:rsidRPr="00375D83" w:rsidRDefault="00480573" w:rsidP="00480573">
      <w:pPr>
        <w:widowControl w:val="0"/>
        <w:tabs>
          <w:tab w:val="left" w:pos="9072"/>
        </w:tabs>
        <w:autoSpaceDE w:val="0"/>
        <w:autoSpaceDN w:val="0"/>
        <w:spacing w:before="2"/>
        <w:ind w:left="567" w:right="198" w:hanging="567"/>
        <w:rPr>
          <w:rFonts w:eastAsia="Arial" w:cs="Arial"/>
        </w:rPr>
      </w:pPr>
    </w:p>
    <w:p w14:paraId="4D6328ED" w14:textId="7C47DA7E" w:rsidR="00480573" w:rsidRPr="00B1278D" w:rsidRDefault="00946B92" w:rsidP="00F1605C">
      <w:pPr>
        <w:pStyle w:val="Heading2"/>
      </w:pPr>
      <w:bookmarkStart w:id="80" w:name="Tier_1_(Graduate_Entrepreneur)_Visas"/>
      <w:bookmarkStart w:id="81" w:name="_Toc11839208"/>
      <w:bookmarkStart w:id="82" w:name="_Toc81822421"/>
      <w:bookmarkEnd w:id="80"/>
      <w:r>
        <w:t xml:space="preserve">2.10 </w:t>
      </w:r>
      <w:r w:rsidR="00480573" w:rsidRPr="00B1278D">
        <w:t xml:space="preserve">Tier 1 </w:t>
      </w:r>
      <w:r w:rsidR="00703530" w:rsidRPr="00B1278D">
        <w:t>s</w:t>
      </w:r>
      <w:r w:rsidR="00480573" w:rsidRPr="00B1278D">
        <w:t>tart-up visa</w:t>
      </w:r>
      <w:bookmarkEnd w:id="81"/>
      <w:bookmarkEnd w:id="82"/>
    </w:p>
    <w:p w14:paraId="47AC506D" w14:textId="77777777" w:rsidR="00F703F3" w:rsidRDefault="00F703F3" w:rsidP="00480573">
      <w:pPr>
        <w:widowControl w:val="0"/>
        <w:tabs>
          <w:tab w:val="left" w:pos="9072"/>
        </w:tabs>
        <w:autoSpaceDE w:val="0"/>
        <w:autoSpaceDN w:val="0"/>
        <w:ind w:right="198"/>
        <w:rPr>
          <w:rFonts w:eastAsia="Arial" w:cs="Arial"/>
        </w:rPr>
      </w:pPr>
    </w:p>
    <w:p w14:paraId="7025F944" w14:textId="7B9E606A"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2.10.1 </w:t>
      </w:r>
      <w:r w:rsidR="00480573" w:rsidRPr="00375D83">
        <w:rPr>
          <w:rFonts w:eastAsia="Arial" w:cs="Arial"/>
        </w:rPr>
        <w:t xml:space="preserve">Eligible students may apply to join the </w:t>
      </w:r>
      <w:r w:rsidR="00BD4061">
        <w:rPr>
          <w:rFonts w:eastAsia="Arial" w:cs="Arial"/>
        </w:rPr>
        <w:t>t</w:t>
      </w:r>
      <w:r w:rsidR="00480573" w:rsidRPr="00375D83">
        <w:rPr>
          <w:rFonts w:eastAsia="Arial" w:cs="Arial"/>
        </w:rPr>
        <w:t xml:space="preserve">ier 1 </w:t>
      </w:r>
      <w:r w:rsidR="00703530">
        <w:rPr>
          <w:rFonts w:eastAsia="Arial" w:cs="Arial"/>
        </w:rPr>
        <w:t>s</w:t>
      </w:r>
      <w:r w:rsidR="00480573">
        <w:rPr>
          <w:rFonts w:eastAsia="Arial" w:cs="Arial"/>
        </w:rPr>
        <w:t xml:space="preserve">tart-up </w:t>
      </w:r>
      <w:r w:rsidR="00480573" w:rsidRPr="00375D83">
        <w:rPr>
          <w:rFonts w:eastAsia="Arial" w:cs="Arial"/>
        </w:rPr>
        <w:t>visa route which allow</w:t>
      </w:r>
      <w:r w:rsidR="00703530">
        <w:rPr>
          <w:rFonts w:eastAsia="Arial" w:cs="Arial"/>
        </w:rPr>
        <w:t>s</w:t>
      </w:r>
      <w:r w:rsidR="00480573" w:rsidRPr="00375D83">
        <w:rPr>
          <w:rFonts w:eastAsia="Arial" w:cs="Arial"/>
        </w:rPr>
        <w:t xml:space="preserve"> </w:t>
      </w:r>
      <w:r w:rsidR="00703530">
        <w:rPr>
          <w:rFonts w:eastAsia="Arial" w:cs="Arial"/>
        </w:rPr>
        <w:t>you</w:t>
      </w:r>
      <w:r w:rsidR="00703530" w:rsidRPr="00375D83">
        <w:rPr>
          <w:rFonts w:eastAsia="Arial" w:cs="Arial"/>
        </w:rPr>
        <w:t xml:space="preserve"> </w:t>
      </w:r>
      <w:r w:rsidR="00480573" w:rsidRPr="00375D83">
        <w:rPr>
          <w:rFonts w:eastAsia="Arial" w:cs="Arial"/>
        </w:rPr>
        <w:t xml:space="preserve">to stay in the UK for </w:t>
      </w:r>
      <w:r w:rsidR="00480573">
        <w:rPr>
          <w:rFonts w:eastAsia="Arial" w:cs="Arial"/>
        </w:rPr>
        <w:t>24</w:t>
      </w:r>
      <w:r w:rsidR="00480573" w:rsidRPr="00375D83">
        <w:rPr>
          <w:rFonts w:eastAsia="Arial" w:cs="Arial"/>
        </w:rPr>
        <w:t xml:space="preserve"> months to establish </w:t>
      </w:r>
      <w:r w:rsidR="00480573">
        <w:rPr>
          <w:rFonts w:eastAsia="Arial" w:cs="Arial"/>
        </w:rPr>
        <w:t xml:space="preserve">a new and innovative </w:t>
      </w:r>
      <w:r w:rsidR="00480573" w:rsidRPr="00375D83">
        <w:rPr>
          <w:rFonts w:eastAsia="Arial" w:cs="Arial"/>
        </w:rPr>
        <w:t>business</w:t>
      </w:r>
      <w:r w:rsidR="00480573">
        <w:rPr>
          <w:rFonts w:eastAsia="Arial" w:cs="Arial"/>
        </w:rPr>
        <w:t xml:space="preserve"> in the UK</w:t>
      </w:r>
      <w:r w:rsidR="00480573" w:rsidRPr="00375D83">
        <w:rPr>
          <w:rFonts w:eastAsia="Arial" w:cs="Arial"/>
        </w:rPr>
        <w:t>.</w:t>
      </w:r>
    </w:p>
    <w:p w14:paraId="7BD8987D"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3F5EFE1A" w14:textId="1460B560"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2.10.2 </w:t>
      </w:r>
      <w:r w:rsidR="00480573" w:rsidRPr="00375D83">
        <w:rPr>
          <w:rFonts w:eastAsia="Arial" w:cs="Arial"/>
        </w:rPr>
        <w:t>We are required to endorse applications under this scheme and subsequently monitor successful applicants. If you would like to apply for this scheme, you should follow the University’s published procedures before securing formal endorsement.</w:t>
      </w:r>
    </w:p>
    <w:p w14:paraId="3A470DAD"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52E484B5" w14:textId="21B72A93" w:rsidR="00480573" w:rsidRDefault="00946B92" w:rsidP="00480573">
      <w:pPr>
        <w:widowControl w:val="0"/>
        <w:tabs>
          <w:tab w:val="left" w:pos="9072"/>
        </w:tabs>
        <w:autoSpaceDE w:val="0"/>
        <w:autoSpaceDN w:val="0"/>
        <w:ind w:right="198"/>
        <w:rPr>
          <w:rFonts w:eastAsia="Arial" w:cs="Arial"/>
        </w:rPr>
      </w:pPr>
      <w:r>
        <w:rPr>
          <w:rFonts w:eastAsia="Arial" w:cs="Arial"/>
        </w:rPr>
        <w:t xml:space="preserve">2.10.3 </w:t>
      </w:r>
      <w:r w:rsidR="00480573" w:rsidRPr="00375D83">
        <w:rPr>
          <w:rFonts w:eastAsia="Arial" w:cs="Arial"/>
        </w:rPr>
        <w:t xml:space="preserve">There may be regular changes to these schemes imposed by the Home </w:t>
      </w:r>
      <w:proofErr w:type="gramStart"/>
      <w:r w:rsidR="00480573" w:rsidRPr="00375D83">
        <w:rPr>
          <w:rFonts w:eastAsia="Arial" w:cs="Arial"/>
        </w:rPr>
        <w:t>Office</w:t>
      </w:r>
      <w:proofErr w:type="gramEnd"/>
      <w:r w:rsidR="00480573" w:rsidRPr="00375D83">
        <w:rPr>
          <w:rFonts w:eastAsia="Arial" w:cs="Arial"/>
        </w:rPr>
        <w:t xml:space="preserve"> and we will not accept responsibility for the impact of these changes on students or potential applicants.</w:t>
      </w:r>
    </w:p>
    <w:p w14:paraId="23E0A6ED" w14:textId="5DD01FCE" w:rsidR="00703530" w:rsidRDefault="00703530" w:rsidP="00480573">
      <w:pPr>
        <w:widowControl w:val="0"/>
        <w:tabs>
          <w:tab w:val="left" w:pos="9072"/>
        </w:tabs>
        <w:autoSpaceDE w:val="0"/>
        <w:autoSpaceDN w:val="0"/>
        <w:ind w:right="198"/>
        <w:rPr>
          <w:rFonts w:eastAsia="Arial" w:cs="Arial"/>
        </w:rPr>
      </w:pPr>
    </w:p>
    <w:p w14:paraId="3154F42B" w14:textId="67114C23" w:rsidR="00703530" w:rsidRDefault="00946B92" w:rsidP="00F1605C">
      <w:pPr>
        <w:pStyle w:val="Heading2"/>
      </w:pPr>
      <w:bookmarkStart w:id="83" w:name="_Toc81822422"/>
      <w:r>
        <w:t xml:space="preserve">2.11 </w:t>
      </w:r>
      <w:r w:rsidR="00703530" w:rsidRPr="00B1278D">
        <w:t xml:space="preserve">The </w:t>
      </w:r>
      <w:r>
        <w:t>G</w:t>
      </w:r>
      <w:r w:rsidR="00703530" w:rsidRPr="00B1278D">
        <w:t xml:space="preserve">raduate </w:t>
      </w:r>
      <w:r>
        <w:t>R</w:t>
      </w:r>
      <w:r w:rsidR="00703530" w:rsidRPr="00B1278D">
        <w:t>oute</w:t>
      </w:r>
      <w:bookmarkEnd w:id="83"/>
    </w:p>
    <w:p w14:paraId="681F2CB0" w14:textId="77777777" w:rsidR="00540966" w:rsidRPr="00540966" w:rsidRDefault="00540966" w:rsidP="00F1605C"/>
    <w:p w14:paraId="4E62304E" w14:textId="2514EEFB" w:rsidR="00703530" w:rsidRPr="00703530" w:rsidRDefault="00946B92" w:rsidP="00703530">
      <w:pPr>
        <w:widowControl w:val="0"/>
        <w:tabs>
          <w:tab w:val="left" w:pos="9072"/>
        </w:tabs>
        <w:autoSpaceDE w:val="0"/>
        <w:autoSpaceDN w:val="0"/>
        <w:ind w:right="198"/>
        <w:rPr>
          <w:rFonts w:eastAsia="Arial" w:cs="Arial"/>
        </w:rPr>
      </w:pPr>
      <w:r>
        <w:rPr>
          <w:rFonts w:eastAsia="Arial" w:cs="Arial"/>
        </w:rPr>
        <w:t xml:space="preserve">2.11.1 </w:t>
      </w:r>
      <w:r w:rsidR="00703530" w:rsidRPr="00703530">
        <w:rPr>
          <w:rFonts w:eastAsia="Arial" w:cs="Arial"/>
        </w:rPr>
        <w:t xml:space="preserve">This new graduate immigration route will allow international students to </w:t>
      </w:r>
      <w:r w:rsidR="00703530" w:rsidRPr="00703530">
        <w:rPr>
          <w:rFonts w:eastAsia="Arial" w:cs="Arial"/>
        </w:rPr>
        <w:lastRenderedPageBreak/>
        <w:t>remain in the UK to either work or look for work for two years (t</w:t>
      </w:r>
      <w:r w:rsidR="00703530">
        <w:rPr>
          <w:rFonts w:eastAsia="Arial" w:cs="Arial"/>
        </w:rPr>
        <w:t>hree years for doctoral</w:t>
      </w:r>
      <w:r w:rsidR="00703530" w:rsidRPr="00703530">
        <w:rPr>
          <w:rFonts w:eastAsia="Arial" w:cs="Arial"/>
        </w:rPr>
        <w:t xml:space="preserve"> students) after they have completed their course.</w:t>
      </w:r>
    </w:p>
    <w:p w14:paraId="27E405CA" w14:textId="77777777" w:rsidR="00703530" w:rsidRPr="00703530" w:rsidRDefault="00703530" w:rsidP="00703530">
      <w:pPr>
        <w:widowControl w:val="0"/>
        <w:tabs>
          <w:tab w:val="left" w:pos="9072"/>
        </w:tabs>
        <w:autoSpaceDE w:val="0"/>
        <w:autoSpaceDN w:val="0"/>
        <w:ind w:right="198"/>
        <w:rPr>
          <w:rFonts w:eastAsia="Arial" w:cs="Arial"/>
        </w:rPr>
      </w:pPr>
    </w:p>
    <w:p w14:paraId="71BEEDF9" w14:textId="0EAE189F" w:rsidR="00703530" w:rsidRPr="00703530" w:rsidRDefault="00703530" w:rsidP="00703530">
      <w:pPr>
        <w:widowControl w:val="0"/>
        <w:tabs>
          <w:tab w:val="left" w:pos="9072"/>
        </w:tabs>
        <w:autoSpaceDE w:val="0"/>
        <w:autoSpaceDN w:val="0"/>
        <w:ind w:right="198"/>
        <w:rPr>
          <w:rFonts w:eastAsia="Arial" w:cs="Arial"/>
        </w:rPr>
      </w:pPr>
      <w:r w:rsidRPr="00703530">
        <w:rPr>
          <w:rFonts w:eastAsia="Arial" w:cs="Arial"/>
        </w:rPr>
        <w:t xml:space="preserve">2.11.2 Those with leave under the </w:t>
      </w:r>
      <w:r w:rsidR="00FA20B0">
        <w:rPr>
          <w:rFonts w:eastAsia="Arial" w:cs="Arial"/>
        </w:rPr>
        <w:t>g</w:t>
      </w:r>
      <w:r w:rsidRPr="00703530">
        <w:rPr>
          <w:rFonts w:eastAsia="Arial" w:cs="Arial"/>
        </w:rPr>
        <w:t xml:space="preserve">raduate </w:t>
      </w:r>
      <w:r w:rsidR="00FA20B0">
        <w:rPr>
          <w:rFonts w:eastAsia="Arial" w:cs="Arial"/>
        </w:rPr>
        <w:t>r</w:t>
      </w:r>
      <w:r w:rsidRPr="00703530">
        <w:rPr>
          <w:rFonts w:eastAsia="Arial" w:cs="Arial"/>
        </w:rPr>
        <w:t xml:space="preserve">oute </w:t>
      </w:r>
      <w:r w:rsidRPr="00FA5A8D">
        <w:rPr>
          <w:rFonts w:eastAsia="Arial" w:cs="Arial"/>
        </w:rPr>
        <w:t xml:space="preserve">will </w:t>
      </w:r>
      <w:r w:rsidR="00FA20B0" w:rsidRPr="00FA5A8D">
        <w:rPr>
          <w:rFonts w:eastAsia="Arial" w:cs="Arial"/>
        </w:rPr>
        <w:t>not</w:t>
      </w:r>
      <w:r w:rsidRPr="00FA5A8D">
        <w:rPr>
          <w:rFonts w:eastAsia="Arial" w:cs="Arial"/>
        </w:rPr>
        <w:t xml:space="preserve"> be</w:t>
      </w:r>
      <w:r w:rsidRPr="00703530">
        <w:rPr>
          <w:rFonts w:eastAsia="Arial" w:cs="Arial"/>
        </w:rPr>
        <w:t xml:space="preserve"> sponsored by the University.</w:t>
      </w:r>
    </w:p>
    <w:p w14:paraId="44BC5042" w14:textId="77777777" w:rsidR="00703530" w:rsidRPr="00703530" w:rsidRDefault="00703530" w:rsidP="00703530">
      <w:pPr>
        <w:widowControl w:val="0"/>
        <w:tabs>
          <w:tab w:val="left" w:pos="9072"/>
        </w:tabs>
        <w:autoSpaceDE w:val="0"/>
        <w:autoSpaceDN w:val="0"/>
        <w:ind w:right="198"/>
        <w:rPr>
          <w:rFonts w:eastAsia="Arial" w:cs="Arial"/>
        </w:rPr>
      </w:pPr>
    </w:p>
    <w:p w14:paraId="14610FAF" w14:textId="0B915AD6" w:rsidR="00703530" w:rsidRPr="00375D83" w:rsidRDefault="00703530" w:rsidP="00703530">
      <w:pPr>
        <w:widowControl w:val="0"/>
        <w:tabs>
          <w:tab w:val="left" w:pos="9072"/>
        </w:tabs>
        <w:autoSpaceDE w:val="0"/>
        <w:autoSpaceDN w:val="0"/>
        <w:ind w:right="198"/>
        <w:rPr>
          <w:rFonts w:eastAsia="Arial" w:cs="Arial"/>
        </w:rPr>
      </w:pPr>
      <w:r w:rsidRPr="00703530">
        <w:rPr>
          <w:rFonts w:eastAsia="Arial" w:cs="Arial"/>
        </w:rPr>
        <w:t xml:space="preserve">2.11.3 </w:t>
      </w:r>
      <w:r w:rsidR="00FA20B0">
        <w:rPr>
          <w:rFonts w:eastAsia="Arial" w:cs="Arial"/>
        </w:rPr>
        <w:t>F</w:t>
      </w:r>
      <w:r w:rsidRPr="00703530">
        <w:rPr>
          <w:rFonts w:eastAsia="Arial" w:cs="Arial"/>
        </w:rPr>
        <w:t>ull</w:t>
      </w:r>
      <w:r w:rsidR="00FA20B0">
        <w:rPr>
          <w:rFonts w:eastAsia="Arial" w:cs="Arial"/>
        </w:rPr>
        <w:t>-</w:t>
      </w:r>
      <w:r w:rsidRPr="00703530">
        <w:rPr>
          <w:rFonts w:eastAsia="Arial" w:cs="Arial"/>
        </w:rPr>
        <w:t xml:space="preserve">time study is </w:t>
      </w:r>
      <w:r w:rsidR="00FA20B0" w:rsidRPr="00FA5A8D">
        <w:rPr>
          <w:rFonts w:eastAsia="Arial" w:cs="Arial"/>
        </w:rPr>
        <w:t>not</w:t>
      </w:r>
      <w:r w:rsidRPr="00703530">
        <w:rPr>
          <w:rFonts w:eastAsia="Arial" w:cs="Arial"/>
        </w:rPr>
        <w:t xml:space="preserve"> permitted for those with leave under the </w:t>
      </w:r>
      <w:r w:rsidR="00FA20B0">
        <w:rPr>
          <w:rFonts w:eastAsia="Arial" w:cs="Arial"/>
        </w:rPr>
        <w:t>g</w:t>
      </w:r>
      <w:r w:rsidRPr="00703530">
        <w:rPr>
          <w:rFonts w:eastAsia="Arial" w:cs="Arial"/>
        </w:rPr>
        <w:t xml:space="preserve">raduate </w:t>
      </w:r>
      <w:r w:rsidR="00FA20B0">
        <w:rPr>
          <w:rFonts w:eastAsia="Arial" w:cs="Arial"/>
        </w:rPr>
        <w:t>r</w:t>
      </w:r>
      <w:r w:rsidRPr="00703530">
        <w:rPr>
          <w:rFonts w:eastAsia="Arial" w:cs="Arial"/>
        </w:rPr>
        <w:t>oute.</w:t>
      </w:r>
    </w:p>
    <w:p w14:paraId="23C3EBF2" w14:textId="77777777" w:rsidR="00480573" w:rsidRDefault="00480573" w:rsidP="00F1605C">
      <w:pPr>
        <w:widowControl w:val="0"/>
        <w:tabs>
          <w:tab w:val="left" w:pos="9072"/>
        </w:tabs>
        <w:autoSpaceDE w:val="0"/>
        <w:autoSpaceDN w:val="0"/>
        <w:spacing w:before="1"/>
        <w:ind w:right="198"/>
        <w:rPr>
          <w:rFonts w:eastAsia="Arial" w:cs="Arial"/>
        </w:rPr>
      </w:pPr>
    </w:p>
    <w:p w14:paraId="536E379F" w14:textId="5BD36C71" w:rsidR="00480573" w:rsidRPr="00B1278D" w:rsidRDefault="00946B92" w:rsidP="00F1605C">
      <w:pPr>
        <w:pStyle w:val="Heading2"/>
      </w:pPr>
      <w:bookmarkStart w:id="84" w:name="Visa_Renewals"/>
      <w:bookmarkStart w:id="85" w:name="_Toc11839209"/>
      <w:bookmarkStart w:id="86" w:name="_Toc81822423"/>
      <w:bookmarkEnd w:id="84"/>
      <w:r>
        <w:t xml:space="preserve">2.12 </w:t>
      </w:r>
      <w:r w:rsidR="00480573" w:rsidRPr="00B1278D">
        <w:t>Visa renewals</w:t>
      </w:r>
      <w:bookmarkEnd w:id="85"/>
      <w:bookmarkEnd w:id="86"/>
    </w:p>
    <w:p w14:paraId="3C156BB6" w14:textId="77777777" w:rsidR="00F703F3" w:rsidRDefault="00F703F3" w:rsidP="00480573">
      <w:pPr>
        <w:widowControl w:val="0"/>
        <w:tabs>
          <w:tab w:val="left" w:pos="9072"/>
        </w:tabs>
        <w:autoSpaceDE w:val="0"/>
        <w:autoSpaceDN w:val="0"/>
        <w:spacing w:before="1"/>
        <w:ind w:right="198"/>
        <w:rPr>
          <w:rFonts w:eastAsia="Arial" w:cs="Arial"/>
        </w:rPr>
      </w:pPr>
    </w:p>
    <w:p w14:paraId="4658BB1C" w14:textId="00E0687E" w:rsidR="00480573" w:rsidRPr="00375D83" w:rsidRDefault="00946B92" w:rsidP="00480573">
      <w:pPr>
        <w:widowControl w:val="0"/>
        <w:tabs>
          <w:tab w:val="left" w:pos="9072"/>
        </w:tabs>
        <w:autoSpaceDE w:val="0"/>
        <w:autoSpaceDN w:val="0"/>
        <w:spacing w:before="1"/>
        <w:ind w:right="198"/>
        <w:rPr>
          <w:rFonts w:eastAsia="Arial" w:cs="Arial"/>
        </w:rPr>
      </w:pPr>
      <w:r>
        <w:rPr>
          <w:rFonts w:eastAsia="Arial" w:cs="Arial"/>
        </w:rPr>
        <w:t xml:space="preserve">2.12.1 </w:t>
      </w:r>
      <w:r w:rsidR="00480573" w:rsidRPr="00375D83">
        <w:rPr>
          <w:rFonts w:eastAsia="Arial" w:cs="Arial"/>
        </w:rPr>
        <w:t>You are expected to take responsibility for ensuring that your visa is renewed in time and that you do not remain in the UK without valid permission to study.</w:t>
      </w:r>
    </w:p>
    <w:p w14:paraId="550EEDAC" w14:textId="77777777" w:rsidR="00480573" w:rsidRPr="00375D83" w:rsidRDefault="00480573" w:rsidP="00480573">
      <w:pPr>
        <w:widowControl w:val="0"/>
        <w:tabs>
          <w:tab w:val="left" w:pos="9072"/>
        </w:tabs>
        <w:autoSpaceDE w:val="0"/>
        <w:autoSpaceDN w:val="0"/>
        <w:spacing w:before="4"/>
        <w:ind w:right="198"/>
        <w:rPr>
          <w:rFonts w:eastAsia="Arial" w:cs="Arial"/>
        </w:rPr>
      </w:pPr>
    </w:p>
    <w:p w14:paraId="38C0CAC8" w14:textId="4CDACA5C" w:rsidR="00480573" w:rsidRPr="00375D83" w:rsidRDefault="00946B92" w:rsidP="00480573">
      <w:pPr>
        <w:widowControl w:val="0"/>
        <w:tabs>
          <w:tab w:val="left" w:pos="9072"/>
        </w:tabs>
        <w:autoSpaceDE w:val="0"/>
        <w:autoSpaceDN w:val="0"/>
        <w:spacing w:before="1"/>
        <w:ind w:right="198"/>
        <w:rPr>
          <w:rFonts w:eastAsia="Arial" w:cs="Arial"/>
        </w:rPr>
      </w:pPr>
      <w:r>
        <w:rPr>
          <w:rFonts w:eastAsia="Arial" w:cs="Arial"/>
        </w:rPr>
        <w:t xml:space="preserve">2.12.2 </w:t>
      </w:r>
      <w:r w:rsidR="00480573" w:rsidRPr="00375D83">
        <w:rPr>
          <w:rFonts w:eastAsia="Arial" w:cs="Arial"/>
        </w:rPr>
        <w:t xml:space="preserve">The International Office provides a free </w:t>
      </w:r>
      <w:r w:rsidR="00480573">
        <w:rPr>
          <w:rFonts w:eastAsia="Arial" w:cs="Arial"/>
        </w:rPr>
        <w:t>student visa</w:t>
      </w:r>
      <w:r w:rsidR="00480573" w:rsidRPr="00375D83">
        <w:rPr>
          <w:rFonts w:eastAsia="Arial" w:cs="Arial"/>
        </w:rPr>
        <w:t xml:space="preserve"> renewal service and will assist you with your </w:t>
      </w:r>
      <w:r w:rsidR="00480573">
        <w:rPr>
          <w:rFonts w:eastAsia="Arial" w:cs="Arial"/>
        </w:rPr>
        <w:t>student visa</w:t>
      </w:r>
      <w:r w:rsidR="00480573" w:rsidRPr="00375D83">
        <w:rPr>
          <w:rFonts w:eastAsia="Arial" w:cs="Arial"/>
        </w:rPr>
        <w:t xml:space="preserve"> extension.</w:t>
      </w:r>
    </w:p>
    <w:p w14:paraId="573038B1"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6FFBB690" w14:textId="03DFB962" w:rsidR="00480573" w:rsidRDefault="00946B92" w:rsidP="00480573">
      <w:pPr>
        <w:widowControl w:val="0"/>
        <w:tabs>
          <w:tab w:val="left" w:pos="9072"/>
        </w:tabs>
        <w:autoSpaceDE w:val="0"/>
        <w:autoSpaceDN w:val="0"/>
        <w:ind w:right="198"/>
        <w:rPr>
          <w:rFonts w:eastAsia="Arial" w:cs="Arial"/>
        </w:rPr>
      </w:pPr>
      <w:r>
        <w:rPr>
          <w:rFonts w:eastAsia="Arial" w:cs="Arial"/>
        </w:rPr>
        <w:t xml:space="preserve">2.12.3 </w:t>
      </w:r>
      <w:r w:rsidR="00480573" w:rsidRPr="00375D83">
        <w:rPr>
          <w:rFonts w:eastAsia="Arial" w:cs="Arial"/>
        </w:rPr>
        <w:t>We cannot assist you in the visa renewal process and will not issue a CAS for visa renewals, unless the following conditions are met:</w:t>
      </w:r>
    </w:p>
    <w:p w14:paraId="711B57DE" w14:textId="77777777" w:rsidR="00F703F3" w:rsidRPr="00375D83" w:rsidRDefault="00F703F3" w:rsidP="00480573">
      <w:pPr>
        <w:widowControl w:val="0"/>
        <w:tabs>
          <w:tab w:val="left" w:pos="9072"/>
        </w:tabs>
        <w:autoSpaceDE w:val="0"/>
        <w:autoSpaceDN w:val="0"/>
        <w:ind w:right="198"/>
        <w:rPr>
          <w:rFonts w:eastAsia="Arial" w:cs="Arial"/>
        </w:rPr>
      </w:pPr>
    </w:p>
    <w:p w14:paraId="10CB20C9" w14:textId="77777777" w:rsidR="000B4B24" w:rsidRDefault="00480573" w:rsidP="006E438F">
      <w:pPr>
        <w:pStyle w:val="ListParagraph"/>
        <w:numPr>
          <w:ilvl w:val="0"/>
          <w:numId w:val="68"/>
        </w:numPr>
      </w:pPr>
      <w:r w:rsidRPr="000B4B24">
        <w:t>You are not a debtor.</w:t>
      </w:r>
    </w:p>
    <w:p w14:paraId="04DCE551" w14:textId="77777777" w:rsidR="000B4B24" w:rsidRDefault="00480573" w:rsidP="006E438F">
      <w:pPr>
        <w:pStyle w:val="ListParagraph"/>
        <w:numPr>
          <w:ilvl w:val="0"/>
          <w:numId w:val="68"/>
        </w:numPr>
      </w:pPr>
      <w:r w:rsidRPr="000B4B24">
        <w:t>Your attendance record and engagement with your studies meets Home Office and the University’s requirements.</w:t>
      </w:r>
    </w:p>
    <w:p w14:paraId="560A3749" w14:textId="77777777" w:rsidR="000B4B24" w:rsidRDefault="00480573" w:rsidP="006E438F">
      <w:pPr>
        <w:pStyle w:val="ListParagraph"/>
        <w:numPr>
          <w:ilvl w:val="0"/>
          <w:numId w:val="68"/>
        </w:numPr>
      </w:pPr>
      <w:r w:rsidRPr="000B4B24">
        <w:t>You comply with all the requirements of this handbook, as well as meeting any specific course requirements as stipulated in the relevant course handbook.</w:t>
      </w:r>
    </w:p>
    <w:p w14:paraId="767409E7" w14:textId="77777777" w:rsidR="000B4B24" w:rsidRDefault="00480573" w:rsidP="006E438F">
      <w:pPr>
        <w:pStyle w:val="ListParagraph"/>
        <w:numPr>
          <w:ilvl w:val="0"/>
          <w:numId w:val="68"/>
        </w:numPr>
      </w:pPr>
      <w:r w:rsidRPr="000B4B24">
        <w:t xml:space="preserve">We are not aware of any other reason for potential visa refusal, </w:t>
      </w:r>
      <w:proofErr w:type="gramStart"/>
      <w:r w:rsidRPr="000B4B24">
        <w:t>e.g.</w:t>
      </w:r>
      <w:proofErr w:type="gramEnd"/>
      <w:r w:rsidRPr="000B4B24">
        <w:t xml:space="preserve"> overstaying, breach of working conditions, lack of funding or any breach of or failure to meet the relevant Government regulations.</w:t>
      </w:r>
    </w:p>
    <w:p w14:paraId="4400B180" w14:textId="77B1AE2E" w:rsidR="00480573" w:rsidRPr="000B4B24" w:rsidRDefault="00480573" w:rsidP="006E438F">
      <w:pPr>
        <w:pStyle w:val="ListParagraph"/>
        <w:numPr>
          <w:ilvl w:val="0"/>
          <w:numId w:val="68"/>
        </w:numPr>
      </w:pPr>
      <w:r w:rsidRPr="000B4B24">
        <w:t xml:space="preserve">If you are an applicant who is a sponsored student applying for the </w:t>
      </w:r>
      <w:r w:rsidR="004808DF" w:rsidRPr="000B4B24">
        <w:t>doctorate e</w:t>
      </w:r>
      <w:r w:rsidRPr="000B4B24">
        <w:t xml:space="preserve">xtension </w:t>
      </w:r>
      <w:r w:rsidR="004808DF" w:rsidRPr="000B4B24">
        <w:t>s</w:t>
      </w:r>
      <w:r w:rsidRPr="000B4B24">
        <w:t>cheme, you have obtained written consent from your sponsoring body.</w:t>
      </w:r>
    </w:p>
    <w:p w14:paraId="69A657E2" w14:textId="77777777" w:rsidR="00480573" w:rsidRPr="00375D83" w:rsidRDefault="00480573" w:rsidP="00480573">
      <w:pPr>
        <w:widowControl w:val="0"/>
        <w:tabs>
          <w:tab w:val="left" w:pos="9072"/>
        </w:tabs>
        <w:autoSpaceDE w:val="0"/>
        <w:autoSpaceDN w:val="0"/>
        <w:spacing w:before="1"/>
        <w:ind w:left="567" w:right="198" w:hanging="567"/>
        <w:rPr>
          <w:rFonts w:eastAsia="Arial" w:cs="Arial"/>
        </w:rPr>
      </w:pPr>
    </w:p>
    <w:p w14:paraId="2D8677E2" w14:textId="06EF4A02" w:rsidR="00480573" w:rsidRDefault="00946B92" w:rsidP="00480573">
      <w:pPr>
        <w:widowControl w:val="0"/>
        <w:tabs>
          <w:tab w:val="left" w:pos="9072"/>
        </w:tabs>
        <w:autoSpaceDE w:val="0"/>
        <w:autoSpaceDN w:val="0"/>
        <w:spacing w:before="1"/>
        <w:ind w:right="198"/>
        <w:rPr>
          <w:rFonts w:eastAsia="Arial" w:cs="Arial"/>
        </w:rPr>
      </w:pPr>
      <w:r>
        <w:rPr>
          <w:rFonts w:eastAsia="Arial" w:cs="Arial"/>
        </w:rPr>
        <w:t xml:space="preserve">2.12.4 </w:t>
      </w:r>
      <w:r w:rsidR="00480573" w:rsidRPr="00375D83">
        <w:rPr>
          <w:rFonts w:eastAsia="Arial" w:cs="Arial"/>
        </w:rPr>
        <w:t xml:space="preserve">We will not issue a secure reference number for </w:t>
      </w:r>
      <w:r w:rsidR="00BD4061">
        <w:rPr>
          <w:rFonts w:eastAsia="Arial" w:cs="Arial"/>
        </w:rPr>
        <w:t>t</w:t>
      </w:r>
      <w:r w:rsidR="00480573" w:rsidRPr="00375D83">
        <w:rPr>
          <w:rFonts w:eastAsia="Arial" w:cs="Arial"/>
        </w:rPr>
        <w:t>ier 1</w:t>
      </w:r>
      <w:r w:rsidR="00480573">
        <w:rPr>
          <w:rFonts w:eastAsia="Arial" w:cs="Arial"/>
        </w:rPr>
        <w:t xml:space="preserve"> </w:t>
      </w:r>
      <w:r w:rsidR="00FA20B0">
        <w:rPr>
          <w:rFonts w:eastAsia="Arial" w:cs="Arial"/>
        </w:rPr>
        <w:t>s</w:t>
      </w:r>
      <w:r w:rsidR="00480573">
        <w:rPr>
          <w:rFonts w:eastAsia="Arial" w:cs="Arial"/>
        </w:rPr>
        <w:t>tart-up visa</w:t>
      </w:r>
      <w:r w:rsidR="00480573" w:rsidRPr="00375D83">
        <w:rPr>
          <w:rFonts w:eastAsia="Arial" w:cs="Arial"/>
        </w:rPr>
        <w:t xml:space="preserve"> applicants unless you meet the following conditions:</w:t>
      </w:r>
    </w:p>
    <w:p w14:paraId="49D410B0" w14:textId="77777777" w:rsidR="00F703F3" w:rsidRPr="00375D83" w:rsidRDefault="00F703F3" w:rsidP="00480573">
      <w:pPr>
        <w:widowControl w:val="0"/>
        <w:tabs>
          <w:tab w:val="left" w:pos="9072"/>
        </w:tabs>
        <w:autoSpaceDE w:val="0"/>
        <w:autoSpaceDN w:val="0"/>
        <w:spacing w:before="1"/>
        <w:ind w:right="198"/>
        <w:rPr>
          <w:rFonts w:eastAsia="Arial" w:cs="Arial"/>
        </w:rPr>
      </w:pPr>
    </w:p>
    <w:p w14:paraId="297C19DE" w14:textId="77777777" w:rsidR="000B4B24" w:rsidRDefault="00480573" w:rsidP="006E438F">
      <w:pPr>
        <w:pStyle w:val="ListParagraph"/>
        <w:numPr>
          <w:ilvl w:val="0"/>
          <w:numId w:val="69"/>
        </w:numPr>
      </w:pPr>
      <w:r w:rsidRPr="000B4B24">
        <w:t>You attend compulsory information</w:t>
      </w:r>
      <w:r w:rsidRPr="000B4B24">
        <w:rPr>
          <w:spacing w:val="-3"/>
        </w:rPr>
        <w:t xml:space="preserve"> </w:t>
      </w:r>
      <w:r w:rsidRPr="000B4B24">
        <w:t>sessions</w:t>
      </w:r>
    </w:p>
    <w:p w14:paraId="2875CF39" w14:textId="77777777" w:rsidR="000B4B24" w:rsidRDefault="00480573" w:rsidP="006E438F">
      <w:pPr>
        <w:pStyle w:val="ListParagraph"/>
        <w:numPr>
          <w:ilvl w:val="0"/>
          <w:numId w:val="69"/>
        </w:numPr>
      </w:pPr>
      <w:r w:rsidRPr="000B4B24">
        <w:t>You submit an expression of</w:t>
      </w:r>
      <w:r w:rsidRPr="000B4B24">
        <w:rPr>
          <w:spacing w:val="1"/>
        </w:rPr>
        <w:t xml:space="preserve"> </w:t>
      </w:r>
      <w:r w:rsidRPr="000B4B24">
        <w:t>interest.</w:t>
      </w:r>
    </w:p>
    <w:p w14:paraId="4A0970C6" w14:textId="77777777" w:rsidR="000B4B24" w:rsidRDefault="00480573" w:rsidP="006E438F">
      <w:pPr>
        <w:pStyle w:val="ListParagraph"/>
        <w:numPr>
          <w:ilvl w:val="0"/>
          <w:numId w:val="69"/>
        </w:numPr>
      </w:pPr>
      <w:r w:rsidRPr="000B4B24">
        <w:t>You obtain confirmation from the International Office that you are eligible to apply</w:t>
      </w:r>
    </w:p>
    <w:p w14:paraId="29218F81" w14:textId="77777777" w:rsidR="000B4B24" w:rsidRDefault="00480573" w:rsidP="006E438F">
      <w:pPr>
        <w:pStyle w:val="ListParagraph"/>
        <w:numPr>
          <w:ilvl w:val="0"/>
          <w:numId w:val="69"/>
        </w:numPr>
      </w:pPr>
      <w:r w:rsidRPr="000B4B24">
        <w:t>You submit a formal business</w:t>
      </w:r>
      <w:r w:rsidRPr="000B4B24">
        <w:rPr>
          <w:spacing w:val="-5"/>
        </w:rPr>
        <w:t xml:space="preserve"> </w:t>
      </w:r>
      <w:r w:rsidRPr="000B4B24">
        <w:t>plan.</w:t>
      </w:r>
    </w:p>
    <w:p w14:paraId="082670A9" w14:textId="77777777" w:rsidR="000B4B24" w:rsidRDefault="00480573" w:rsidP="006E438F">
      <w:pPr>
        <w:pStyle w:val="ListParagraph"/>
        <w:numPr>
          <w:ilvl w:val="0"/>
          <w:numId w:val="69"/>
        </w:numPr>
      </w:pPr>
      <w:r w:rsidRPr="000B4B24">
        <w:t xml:space="preserve">If you are sponsored by a </w:t>
      </w:r>
      <w:proofErr w:type="gramStart"/>
      <w:r w:rsidRPr="000B4B24">
        <w:t>Government</w:t>
      </w:r>
      <w:proofErr w:type="gramEnd"/>
      <w:r w:rsidRPr="000B4B24">
        <w:t xml:space="preserve"> or other organisation, you provide the express written consent of your sponsor.</w:t>
      </w:r>
    </w:p>
    <w:p w14:paraId="6B7FFDED" w14:textId="24165779" w:rsidR="00480573" w:rsidRPr="000B4B24" w:rsidRDefault="00480573" w:rsidP="006E438F">
      <w:pPr>
        <w:pStyle w:val="ListParagraph"/>
        <w:numPr>
          <w:ilvl w:val="0"/>
          <w:numId w:val="69"/>
        </w:numPr>
      </w:pPr>
      <w:r w:rsidRPr="000B4B24">
        <w:t>You return a signed copy of the Univ</w:t>
      </w:r>
      <w:r w:rsidR="004808DF" w:rsidRPr="000B4B24">
        <w:t>ersity’s graduate entrepreneur s</w:t>
      </w:r>
      <w:r w:rsidRPr="000B4B24">
        <w:t xml:space="preserve">cheme </w:t>
      </w:r>
      <w:r w:rsidRPr="000B4B24">
        <w:lastRenderedPageBreak/>
        <w:t>agreement.</w:t>
      </w:r>
    </w:p>
    <w:p w14:paraId="283D5D44" w14:textId="77777777" w:rsidR="00480573" w:rsidRPr="00375D83" w:rsidRDefault="00480573" w:rsidP="00480573">
      <w:pPr>
        <w:widowControl w:val="0"/>
        <w:tabs>
          <w:tab w:val="left" w:pos="9072"/>
        </w:tabs>
        <w:autoSpaceDE w:val="0"/>
        <w:autoSpaceDN w:val="0"/>
        <w:ind w:left="567" w:right="198" w:hanging="567"/>
        <w:rPr>
          <w:rFonts w:eastAsia="Arial" w:cs="Arial"/>
        </w:rPr>
      </w:pPr>
    </w:p>
    <w:p w14:paraId="552FD065" w14:textId="576A37B9"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2.12.5 </w:t>
      </w:r>
      <w:r w:rsidR="00480573" w:rsidRPr="00375D83">
        <w:rPr>
          <w:rFonts w:eastAsia="Arial" w:cs="Arial"/>
        </w:rPr>
        <w:t>Whilst we will provide every support to assist students through the visa renewal process, we cannot take responsibility for the outcome of renewal applications.</w:t>
      </w:r>
    </w:p>
    <w:p w14:paraId="265A929A" w14:textId="50A895EE" w:rsidR="00480573" w:rsidRDefault="00480573" w:rsidP="00480573">
      <w:pPr>
        <w:widowControl w:val="0"/>
        <w:tabs>
          <w:tab w:val="left" w:pos="9072"/>
        </w:tabs>
        <w:autoSpaceDE w:val="0"/>
        <w:autoSpaceDN w:val="0"/>
        <w:spacing w:before="3"/>
        <w:ind w:left="567" w:right="198" w:hanging="567"/>
        <w:rPr>
          <w:rFonts w:eastAsia="Arial" w:cs="Arial"/>
        </w:rPr>
      </w:pPr>
    </w:p>
    <w:p w14:paraId="749ABCBD" w14:textId="24F6DB50" w:rsidR="00FA20B0" w:rsidRDefault="00946B92" w:rsidP="00F1605C">
      <w:pPr>
        <w:widowControl w:val="0"/>
        <w:tabs>
          <w:tab w:val="left" w:pos="9072"/>
        </w:tabs>
        <w:autoSpaceDE w:val="0"/>
        <w:autoSpaceDN w:val="0"/>
        <w:spacing w:before="3"/>
        <w:ind w:right="198"/>
        <w:rPr>
          <w:rFonts w:cs="Arial"/>
          <w:b/>
          <w:color w:val="2E74B5" w:themeColor="accent1" w:themeShade="BF"/>
        </w:rPr>
      </w:pPr>
      <w:r>
        <w:rPr>
          <w:rFonts w:eastAsia="Arial" w:cs="Arial"/>
        </w:rPr>
        <w:t xml:space="preserve">2.12.6 </w:t>
      </w:r>
      <w:r w:rsidR="00FA20B0" w:rsidRPr="00FA20B0">
        <w:rPr>
          <w:rFonts w:eastAsia="Arial" w:cs="Arial"/>
        </w:rPr>
        <w:t>We will not be able to assist you</w:t>
      </w:r>
      <w:r w:rsidR="00FA20B0">
        <w:rPr>
          <w:rFonts w:eastAsia="Arial" w:cs="Arial"/>
        </w:rPr>
        <w:t xml:space="preserve"> with an application under the graduate or tier 1 start-up visa r</w:t>
      </w:r>
      <w:r w:rsidR="00FA20B0" w:rsidRPr="00FA20B0">
        <w:rPr>
          <w:rFonts w:eastAsia="Arial" w:cs="Arial"/>
        </w:rPr>
        <w:t>outes.</w:t>
      </w:r>
      <w:bookmarkStart w:id="87" w:name="Interruption_of_Studies"/>
      <w:bookmarkStart w:id="88" w:name="_Toc11839210"/>
      <w:bookmarkEnd w:id="87"/>
    </w:p>
    <w:p w14:paraId="2F6E8167" w14:textId="77777777" w:rsidR="004315A3" w:rsidRDefault="004315A3" w:rsidP="00F1605C">
      <w:pPr>
        <w:widowControl w:val="0"/>
        <w:tabs>
          <w:tab w:val="left" w:pos="9072"/>
        </w:tabs>
        <w:autoSpaceDE w:val="0"/>
        <w:autoSpaceDN w:val="0"/>
        <w:spacing w:before="3"/>
        <w:ind w:right="198"/>
        <w:rPr>
          <w:rFonts w:cs="Arial"/>
          <w:b/>
          <w:color w:val="2E74B5" w:themeColor="accent1" w:themeShade="BF"/>
        </w:rPr>
      </w:pPr>
    </w:p>
    <w:p w14:paraId="7BB6E499" w14:textId="065CAE37" w:rsidR="00480573" w:rsidRPr="00DD5B63" w:rsidRDefault="00946B92" w:rsidP="00F1605C">
      <w:pPr>
        <w:pStyle w:val="Heading2"/>
      </w:pPr>
      <w:bookmarkStart w:id="89" w:name="_Toc81822424"/>
      <w:r>
        <w:t xml:space="preserve">2.13 </w:t>
      </w:r>
      <w:r w:rsidR="00480573" w:rsidRPr="00DD5B63">
        <w:t>Interruption of stud</w:t>
      </w:r>
      <w:r w:rsidR="00A11786">
        <w:t>y</w:t>
      </w:r>
      <w:bookmarkEnd w:id="88"/>
      <w:r>
        <w:t xml:space="preserve"> Information for International Students</w:t>
      </w:r>
      <w:bookmarkEnd w:id="89"/>
    </w:p>
    <w:p w14:paraId="04A2582C" w14:textId="77777777" w:rsidR="00F703F3" w:rsidRDefault="00F703F3" w:rsidP="00480573">
      <w:pPr>
        <w:widowControl w:val="0"/>
        <w:tabs>
          <w:tab w:val="left" w:pos="9072"/>
        </w:tabs>
        <w:autoSpaceDE w:val="0"/>
        <w:autoSpaceDN w:val="0"/>
        <w:ind w:right="198"/>
        <w:rPr>
          <w:rFonts w:eastAsia="Arial" w:cs="Arial"/>
        </w:rPr>
      </w:pPr>
    </w:p>
    <w:p w14:paraId="326CCCCD" w14:textId="54259BDC" w:rsidR="00480573" w:rsidRDefault="00946B92" w:rsidP="00480573">
      <w:pPr>
        <w:widowControl w:val="0"/>
        <w:tabs>
          <w:tab w:val="left" w:pos="9072"/>
        </w:tabs>
        <w:autoSpaceDE w:val="0"/>
        <w:autoSpaceDN w:val="0"/>
        <w:ind w:right="198"/>
        <w:rPr>
          <w:rFonts w:eastAsia="Arial" w:cs="Arial"/>
        </w:rPr>
      </w:pPr>
      <w:r>
        <w:rPr>
          <w:rFonts w:eastAsia="Arial" w:cs="Arial"/>
        </w:rPr>
        <w:t xml:space="preserve">2.13.1 </w:t>
      </w:r>
      <w:r w:rsidR="00480573" w:rsidRPr="00375D83">
        <w:rPr>
          <w:rFonts w:eastAsia="Arial" w:cs="Arial"/>
        </w:rPr>
        <w:t xml:space="preserve">We will normally withdraw sponsorship of your visa if your studies are formally interrupted for any </w:t>
      </w:r>
      <w:proofErr w:type="gramStart"/>
      <w:r w:rsidR="00480573" w:rsidRPr="00375D83">
        <w:rPr>
          <w:rFonts w:eastAsia="Arial" w:cs="Arial"/>
        </w:rPr>
        <w:t>period of time</w:t>
      </w:r>
      <w:proofErr w:type="gramEnd"/>
      <w:r w:rsidR="00480573" w:rsidRPr="00375D83">
        <w:rPr>
          <w:rFonts w:eastAsia="Arial" w:cs="Arial"/>
        </w:rPr>
        <w:t>, including, without limitati</w:t>
      </w:r>
      <w:r w:rsidR="00480573">
        <w:rPr>
          <w:rFonts w:eastAsia="Arial" w:cs="Arial"/>
        </w:rPr>
        <w:t>on, interruptions arising from:</w:t>
      </w:r>
    </w:p>
    <w:p w14:paraId="41D91FA3" w14:textId="77777777" w:rsidR="00F703F3" w:rsidRPr="00375D83" w:rsidRDefault="00F703F3" w:rsidP="00480573">
      <w:pPr>
        <w:widowControl w:val="0"/>
        <w:tabs>
          <w:tab w:val="left" w:pos="9072"/>
        </w:tabs>
        <w:autoSpaceDE w:val="0"/>
        <w:autoSpaceDN w:val="0"/>
        <w:ind w:right="198"/>
        <w:rPr>
          <w:rFonts w:eastAsia="Arial" w:cs="Arial"/>
        </w:rPr>
      </w:pPr>
    </w:p>
    <w:p w14:paraId="1E186A52" w14:textId="77777777" w:rsidR="000B4B24" w:rsidRDefault="00480573" w:rsidP="006E438F">
      <w:pPr>
        <w:pStyle w:val="ListParagraph"/>
        <w:numPr>
          <w:ilvl w:val="0"/>
          <w:numId w:val="70"/>
        </w:numPr>
        <w:rPr>
          <w:rStyle w:val="BookTitle"/>
          <w:b w:val="0"/>
          <w:bCs w:val="0"/>
          <w:i w:val="0"/>
          <w:iCs w:val="0"/>
          <w:spacing w:val="0"/>
        </w:rPr>
      </w:pPr>
      <w:r w:rsidRPr="000B4B24">
        <w:rPr>
          <w:rStyle w:val="BookTitle"/>
          <w:b w:val="0"/>
          <w:bCs w:val="0"/>
          <w:i w:val="0"/>
          <w:iCs w:val="0"/>
          <w:spacing w:val="0"/>
        </w:rPr>
        <w:t>Medical or personal circumstances</w:t>
      </w:r>
      <w:r w:rsidR="00A11786" w:rsidRPr="000B4B24">
        <w:rPr>
          <w:rStyle w:val="BookTitle"/>
          <w:b w:val="0"/>
          <w:bCs w:val="0"/>
          <w:i w:val="0"/>
          <w:iCs w:val="0"/>
          <w:spacing w:val="0"/>
        </w:rPr>
        <w:t xml:space="preserve"> (see below – Applying for an interruption of study)</w:t>
      </w:r>
    </w:p>
    <w:p w14:paraId="4FD95EAE" w14:textId="77777777" w:rsidR="000B4B24" w:rsidRDefault="00480573" w:rsidP="006E438F">
      <w:pPr>
        <w:pStyle w:val="ListParagraph"/>
        <w:numPr>
          <w:ilvl w:val="0"/>
          <w:numId w:val="70"/>
        </w:numPr>
        <w:rPr>
          <w:rStyle w:val="BookTitle"/>
          <w:b w:val="0"/>
          <w:bCs w:val="0"/>
          <w:i w:val="0"/>
          <w:iCs w:val="0"/>
          <w:spacing w:val="0"/>
        </w:rPr>
      </w:pPr>
      <w:r w:rsidRPr="000B4B24">
        <w:rPr>
          <w:rStyle w:val="BookTitle"/>
          <w:b w:val="0"/>
          <w:bCs w:val="0"/>
          <w:i w:val="0"/>
          <w:iCs w:val="0"/>
          <w:spacing w:val="0"/>
        </w:rPr>
        <w:t>Programme transfers</w:t>
      </w:r>
    </w:p>
    <w:p w14:paraId="6B3F423F" w14:textId="77777777" w:rsidR="000B4B24" w:rsidRDefault="00480573" w:rsidP="006E438F">
      <w:pPr>
        <w:pStyle w:val="ListParagraph"/>
        <w:numPr>
          <w:ilvl w:val="0"/>
          <w:numId w:val="70"/>
        </w:numPr>
        <w:rPr>
          <w:rStyle w:val="BookTitle"/>
          <w:b w:val="0"/>
          <w:bCs w:val="0"/>
          <w:i w:val="0"/>
          <w:iCs w:val="0"/>
          <w:spacing w:val="0"/>
        </w:rPr>
      </w:pPr>
      <w:r w:rsidRPr="000B4B24">
        <w:rPr>
          <w:rStyle w:val="BookTitle"/>
          <w:b w:val="0"/>
          <w:bCs w:val="0"/>
          <w:i w:val="0"/>
          <w:iCs w:val="0"/>
          <w:spacing w:val="0"/>
        </w:rPr>
        <w:t>Periods of study or work or work experience/placement outside the University.</w:t>
      </w:r>
    </w:p>
    <w:p w14:paraId="7A31934F" w14:textId="77777777" w:rsidR="000B4B24" w:rsidRDefault="00480573" w:rsidP="006E438F">
      <w:pPr>
        <w:pStyle w:val="ListParagraph"/>
        <w:numPr>
          <w:ilvl w:val="0"/>
          <w:numId w:val="70"/>
        </w:numPr>
      </w:pPr>
      <w:r w:rsidRPr="000B4B24">
        <w:t>A requirement to complete assessments as an external</w:t>
      </w:r>
      <w:r w:rsidRPr="000B4B24">
        <w:rPr>
          <w:spacing w:val="-8"/>
        </w:rPr>
        <w:t xml:space="preserve"> </w:t>
      </w:r>
      <w:r w:rsidRPr="000B4B24">
        <w:t>candidate.</w:t>
      </w:r>
    </w:p>
    <w:p w14:paraId="401E3704" w14:textId="77777777" w:rsidR="000B4B24" w:rsidRDefault="00480573" w:rsidP="006E438F">
      <w:pPr>
        <w:pStyle w:val="ListParagraph"/>
        <w:numPr>
          <w:ilvl w:val="0"/>
          <w:numId w:val="70"/>
        </w:numPr>
      </w:pPr>
      <w:r w:rsidRPr="000B4B24">
        <w:t>Proceedings brought under the University’s disciplinary or fitness to practise procedures.</w:t>
      </w:r>
    </w:p>
    <w:p w14:paraId="52FEE5C4" w14:textId="77777777" w:rsidR="000B4B24" w:rsidRDefault="00480573" w:rsidP="006E438F">
      <w:pPr>
        <w:pStyle w:val="ListParagraph"/>
        <w:numPr>
          <w:ilvl w:val="0"/>
          <w:numId w:val="70"/>
        </w:numPr>
      </w:pPr>
      <w:r w:rsidRPr="000B4B24">
        <w:t>Failure to pay outstanding</w:t>
      </w:r>
      <w:r w:rsidRPr="000B4B24">
        <w:rPr>
          <w:spacing w:val="-4"/>
        </w:rPr>
        <w:t xml:space="preserve"> </w:t>
      </w:r>
      <w:r w:rsidRPr="000B4B24">
        <w:t>debt.</w:t>
      </w:r>
    </w:p>
    <w:p w14:paraId="372B2458" w14:textId="77777777" w:rsidR="000B4B24" w:rsidRDefault="00480573" w:rsidP="006E438F">
      <w:pPr>
        <w:pStyle w:val="ListParagraph"/>
        <w:numPr>
          <w:ilvl w:val="0"/>
          <w:numId w:val="70"/>
        </w:numPr>
      </w:pPr>
      <w:r w:rsidRPr="000B4B24">
        <w:t>Breach or suspected breach of immigration</w:t>
      </w:r>
      <w:r w:rsidRPr="000B4B24">
        <w:rPr>
          <w:spacing w:val="-2"/>
        </w:rPr>
        <w:t xml:space="preserve"> </w:t>
      </w:r>
      <w:r w:rsidRPr="000B4B24">
        <w:t>conditions.</w:t>
      </w:r>
    </w:p>
    <w:p w14:paraId="314A89F6" w14:textId="431C7E6E" w:rsidR="00480573" w:rsidRPr="000B4B24" w:rsidRDefault="00480573" w:rsidP="006E438F">
      <w:pPr>
        <w:pStyle w:val="ListParagraph"/>
        <w:numPr>
          <w:ilvl w:val="0"/>
          <w:numId w:val="70"/>
        </w:numPr>
      </w:pPr>
      <w:r w:rsidRPr="000B4B24">
        <w:t>Failure to demonstrate right to</w:t>
      </w:r>
      <w:r w:rsidRPr="000B4B24">
        <w:rPr>
          <w:spacing w:val="-1"/>
        </w:rPr>
        <w:t xml:space="preserve"> </w:t>
      </w:r>
      <w:r w:rsidRPr="000B4B24">
        <w:t>study.</w:t>
      </w:r>
    </w:p>
    <w:p w14:paraId="139B814E" w14:textId="77777777" w:rsidR="00480573" w:rsidRPr="00375D83" w:rsidRDefault="00480573" w:rsidP="00480573">
      <w:pPr>
        <w:widowControl w:val="0"/>
        <w:tabs>
          <w:tab w:val="left" w:pos="9072"/>
        </w:tabs>
        <w:autoSpaceDE w:val="0"/>
        <w:autoSpaceDN w:val="0"/>
        <w:spacing w:before="11"/>
        <w:ind w:left="567" w:right="198" w:hanging="567"/>
        <w:rPr>
          <w:rFonts w:eastAsia="Arial" w:cs="Arial"/>
        </w:rPr>
      </w:pPr>
    </w:p>
    <w:p w14:paraId="0B8CB222" w14:textId="219BE977" w:rsidR="00A11786" w:rsidRDefault="00946B92" w:rsidP="00480573">
      <w:pPr>
        <w:widowControl w:val="0"/>
        <w:tabs>
          <w:tab w:val="left" w:pos="9072"/>
        </w:tabs>
        <w:autoSpaceDE w:val="0"/>
        <w:autoSpaceDN w:val="0"/>
        <w:ind w:right="198"/>
        <w:rPr>
          <w:rFonts w:eastAsia="Arial" w:cs="Arial"/>
        </w:rPr>
      </w:pPr>
      <w:r>
        <w:rPr>
          <w:rFonts w:eastAsia="Arial" w:cs="Arial"/>
        </w:rPr>
        <w:t xml:space="preserve">2.13.2 </w:t>
      </w:r>
      <w:r w:rsidR="00480573" w:rsidRPr="00375D83">
        <w:rPr>
          <w:rFonts w:eastAsia="Arial" w:cs="Arial"/>
        </w:rPr>
        <w:t>If you interrupt your studies, you may be able</w:t>
      </w:r>
      <w:r w:rsidR="00C32985">
        <w:rPr>
          <w:rFonts w:eastAsia="Arial" w:cs="Arial"/>
        </w:rPr>
        <w:t xml:space="preserve"> to resume them </w:t>
      </w:r>
      <w:proofErr w:type="gramStart"/>
      <w:r w:rsidR="00C32985">
        <w:rPr>
          <w:rFonts w:eastAsia="Arial" w:cs="Arial"/>
        </w:rPr>
        <w:t>at a later date</w:t>
      </w:r>
      <w:proofErr w:type="gramEnd"/>
      <w:r w:rsidR="00C32985">
        <w:rPr>
          <w:rFonts w:eastAsia="Arial" w:cs="Arial"/>
        </w:rPr>
        <w:t>.</w:t>
      </w:r>
    </w:p>
    <w:p w14:paraId="663B43F4" w14:textId="77777777" w:rsidR="00946B92" w:rsidRDefault="00946B92" w:rsidP="00480573">
      <w:pPr>
        <w:widowControl w:val="0"/>
        <w:tabs>
          <w:tab w:val="left" w:pos="9072"/>
        </w:tabs>
        <w:autoSpaceDE w:val="0"/>
        <w:autoSpaceDN w:val="0"/>
        <w:ind w:right="198"/>
        <w:rPr>
          <w:rFonts w:eastAsia="Arial" w:cs="Arial"/>
        </w:rPr>
      </w:pPr>
    </w:p>
    <w:p w14:paraId="4FBC4622" w14:textId="494D759A" w:rsidR="00480573" w:rsidRDefault="00946B92" w:rsidP="00480573">
      <w:pPr>
        <w:widowControl w:val="0"/>
        <w:tabs>
          <w:tab w:val="left" w:pos="9072"/>
        </w:tabs>
        <w:autoSpaceDE w:val="0"/>
        <w:autoSpaceDN w:val="0"/>
        <w:ind w:right="198"/>
        <w:rPr>
          <w:rFonts w:eastAsia="Arial" w:cs="Arial"/>
        </w:rPr>
      </w:pPr>
      <w:r>
        <w:rPr>
          <w:rFonts w:eastAsia="Arial" w:cs="Arial"/>
        </w:rPr>
        <w:t>2.13.3 An interruption to your studies</w:t>
      </w:r>
      <w:r w:rsidRPr="0045546B">
        <w:rPr>
          <w:rFonts w:eastAsia="Arial" w:cs="Arial"/>
        </w:rPr>
        <w:t xml:space="preserve"> </w:t>
      </w:r>
      <w:r w:rsidR="00480573" w:rsidRPr="0045546B">
        <w:rPr>
          <w:rFonts w:eastAsia="Arial" w:cs="Arial"/>
        </w:rPr>
        <w:t>will normally result in y</w:t>
      </w:r>
      <w:r w:rsidR="00480573">
        <w:rPr>
          <w:rFonts w:eastAsia="Arial" w:cs="Arial"/>
        </w:rPr>
        <w:t xml:space="preserve">our visa being curtailed or cut </w:t>
      </w:r>
      <w:r w:rsidR="00480573" w:rsidRPr="0045546B">
        <w:rPr>
          <w:rFonts w:eastAsia="Arial" w:cs="Arial"/>
        </w:rPr>
        <w:t xml:space="preserve">short. You will therefore be required to return home until you are </w:t>
      </w:r>
      <w:proofErr w:type="gramStart"/>
      <w:r w:rsidR="00480573" w:rsidRPr="0045546B">
        <w:rPr>
          <w:rFonts w:eastAsia="Arial" w:cs="Arial"/>
        </w:rPr>
        <w:t>in a position</w:t>
      </w:r>
      <w:proofErr w:type="gramEnd"/>
      <w:r w:rsidR="00480573" w:rsidRPr="0045546B">
        <w:rPr>
          <w:rFonts w:eastAsia="Arial" w:cs="Arial"/>
        </w:rPr>
        <w:t xml:space="preserve"> to resume your studies. You will be required to apply for a new visa for your resumption of studies.</w:t>
      </w:r>
    </w:p>
    <w:p w14:paraId="77C87A41" w14:textId="0FD0EF4E" w:rsidR="00A11786" w:rsidRDefault="00A11786" w:rsidP="00480573">
      <w:pPr>
        <w:widowControl w:val="0"/>
        <w:tabs>
          <w:tab w:val="left" w:pos="9072"/>
        </w:tabs>
        <w:autoSpaceDE w:val="0"/>
        <w:autoSpaceDN w:val="0"/>
        <w:ind w:right="198"/>
        <w:rPr>
          <w:rFonts w:eastAsia="Arial" w:cs="Arial"/>
        </w:rPr>
      </w:pPr>
    </w:p>
    <w:p w14:paraId="4E248492" w14:textId="64F72B8B" w:rsidR="00A11786" w:rsidRPr="00E816FE" w:rsidRDefault="00946B92" w:rsidP="00F1605C">
      <w:pPr>
        <w:pStyle w:val="Heading2"/>
      </w:pPr>
      <w:bookmarkStart w:id="90" w:name="_Toc81822425"/>
      <w:r>
        <w:t xml:space="preserve">2.14 </w:t>
      </w:r>
      <w:r w:rsidR="00A11786">
        <w:t>Applying for an i</w:t>
      </w:r>
      <w:r w:rsidR="00A11786" w:rsidRPr="00E816FE">
        <w:t>nterruption</w:t>
      </w:r>
      <w:r w:rsidR="00A11786">
        <w:t xml:space="preserve"> of study</w:t>
      </w:r>
      <w:bookmarkEnd w:id="90"/>
    </w:p>
    <w:p w14:paraId="49C0E808" w14:textId="77777777" w:rsidR="00F703F3" w:rsidRDefault="00F703F3" w:rsidP="00A11786">
      <w:pPr>
        <w:rPr>
          <w:rFonts w:cs="Arial"/>
        </w:rPr>
      </w:pPr>
    </w:p>
    <w:p w14:paraId="69FEC37B" w14:textId="3C5FFEDB" w:rsidR="00A11786" w:rsidRDefault="00946B92" w:rsidP="00A11786">
      <w:pPr>
        <w:rPr>
          <w:rFonts w:cs="Arial"/>
        </w:rPr>
      </w:pPr>
      <w:r>
        <w:rPr>
          <w:rFonts w:cs="Arial"/>
        </w:rPr>
        <w:t xml:space="preserve">2.14.1 </w:t>
      </w:r>
      <w:r w:rsidR="00A11786" w:rsidRPr="00375D83">
        <w:rPr>
          <w:rFonts w:cs="Arial"/>
        </w:rPr>
        <w:t xml:space="preserve">The UKVI requires students on a </w:t>
      </w:r>
      <w:proofErr w:type="gramStart"/>
      <w:r w:rsidR="00A11786">
        <w:rPr>
          <w:rFonts w:cs="Arial"/>
        </w:rPr>
        <w:t>Student</w:t>
      </w:r>
      <w:proofErr w:type="gramEnd"/>
      <w:r w:rsidR="00A11786">
        <w:rPr>
          <w:rFonts w:cs="Arial"/>
        </w:rPr>
        <w:t xml:space="preserve"> visa</w:t>
      </w:r>
      <w:r w:rsidR="00A11786" w:rsidRPr="00375D83">
        <w:rPr>
          <w:rFonts w:cs="Arial"/>
        </w:rPr>
        <w:t xml:space="preserve"> to be actively engaged in study. If you cannot engage and progress, the UKVI expects you to take a break from study and leave the UK.</w:t>
      </w:r>
    </w:p>
    <w:p w14:paraId="6D9E3BD8" w14:textId="77777777" w:rsidR="00A11786" w:rsidRPr="00375D83" w:rsidRDefault="00A11786" w:rsidP="00A11786">
      <w:pPr>
        <w:rPr>
          <w:rFonts w:cs="Arial"/>
        </w:rPr>
      </w:pPr>
    </w:p>
    <w:p w14:paraId="6A6AB877" w14:textId="274174C5" w:rsidR="00A11786" w:rsidRPr="00375D83" w:rsidRDefault="00946B92" w:rsidP="00A11786">
      <w:pPr>
        <w:rPr>
          <w:rFonts w:cs="Arial"/>
        </w:rPr>
      </w:pPr>
      <w:r>
        <w:rPr>
          <w:rFonts w:cs="Arial"/>
        </w:rPr>
        <w:t xml:space="preserve">2.14.2 </w:t>
      </w:r>
      <w:r w:rsidR="00A11786" w:rsidRPr="00375D83">
        <w:rPr>
          <w:rFonts w:cs="Arial"/>
        </w:rPr>
        <w:t xml:space="preserve">If you do need to </w:t>
      </w:r>
      <w:r w:rsidR="00A11786">
        <w:rPr>
          <w:rFonts w:cs="Arial"/>
        </w:rPr>
        <w:t>interrupt your studies</w:t>
      </w:r>
      <w:r w:rsidR="00A11786" w:rsidRPr="00375D83">
        <w:rPr>
          <w:rFonts w:cs="Arial"/>
        </w:rPr>
        <w:t xml:space="preserve">, the University of Huddersfield will report your interruption to the </w:t>
      </w:r>
      <w:proofErr w:type="gramStart"/>
      <w:r w:rsidR="00A11786" w:rsidRPr="00375D83">
        <w:rPr>
          <w:rFonts w:cs="Arial"/>
        </w:rPr>
        <w:t>UKVI</w:t>
      </w:r>
      <w:proofErr w:type="gramEnd"/>
      <w:r w:rsidR="00A11786" w:rsidRPr="00375D83">
        <w:rPr>
          <w:rFonts w:cs="Arial"/>
        </w:rPr>
        <w:t xml:space="preserve"> and you will be required to leave the UK. </w:t>
      </w:r>
    </w:p>
    <w:p w14:paraId="681194E5" w14:textId="77777777" w:rsidR="00A11786" w:rsidRDefault="00A11786" w:rsidP="00A11786">
      <w:pPr>
        <w:rPr>
          <w:rFonts w:cs="Arial"/>
        </w:rPr>
      </w:pPr>
    </w:p>
    <w:p w14:paraId="1B3395C2" w14:textId="03889368" w:rsidR="00A11786" w:rsidRPr="00375D83" w:rsidRDefault="00946B92" w:rsidP="00A11786">
      <w:pPr>
        <w:rPr>
          <w:rFonts w:cs="Arial"/>
        </w:rPr>
      </w:pPr>
      <w:r>
        <w:rPr>
          <w:rFonts w:cs="Arial"/>
        </w:rPr>
        <w:t xml:space="preserve">2.14.3 </w:t>
      </w:r>
      <w:r w:rsidR="00A11786" w:rsidRPr="00375D83">
        <w:rPr>
          <w:rFonts w:cs="Arial"/>
        </w:rPr>
        <w:t>When you are ready to return to study, you should request a new CAS and apply for a visa to complete the remainder of your programme.</w:t>
      </w:r>
    </w:p>
    <w:p w14:paraId="2504F5DD" w14:textId="77777777" w:rsidR="00A11786" w:rsidRDefault="00A11786" w:rsidP="00A11786">
      <w:pPr>
        <w:rPr>
          <w:rFonts w:cs="Arial"/>
        </w:rPr>
      </w:pPr>
    </w:p>
    <w:p w14:paraId="4A58F694" w14:textId="65F30DF5" w:rsidR="00A11786" w:rsidRPr="000B4B24" w:rsidRDefault="00A11786" w:rsidP="006E438F">
      <w:pPr>
        <w:pStyle w:val="ListParagraph"/>
        <w:numPr>
          <w:ilvl w:val="2"/>
          <w:numId w:val="72"/>
        </w:numPr>
      </w:pPr>
      <w:r w:rsidRPr="000B4B24">
        <w:lastRenderedPageBreak/>
        <w:t>Common scenarios where you might interrupt your studies include:</w:t>
      </w:r>
    </w:p>
    <w:p w14:paraId="29C4AD4F" w14:textId="77777777" w:rsidR="00F703F3" w:rsidRPr="00375D83" w:rsidRDefault="00F703F3" w:rsidP="00A11786">
      <w:pPr>
        <w:rPr>
          <w:rFonts w:cs="Arial"/>
        </w:rPr>
      </w:pPr>
    </w:p>
    <w:p w14:paraId="0F565B09" w14:textId="77777777" w:rsidR="000B4B24" w:rsidRDefault="00A11786" w:rsidP="00A82B89">
      <w:pPr>
        <w:pStyle w:val="TOC1"/>
      </w:pPr>
      <w:r w:rsidRPr="00375D83">
        <w:t xml:space="preserve">Ill health: if you are not fit to study and require a period of time to recuperate, you should </w:t>
      </w:r>
      <w:r>
        <w:t xml:space="preserve">interrupt </w:t>
      </w:r>
      <w:r w:rsidRPr="00375D83">
        <w:t xml:space="preserve">your studies. </w:t>
      </w:r>
    </w:p>
    <w:p w14:paraId="241AB377" w14:textId="77777777" w:rsidR="000B4B24" w:rsidRDefault="00A11786" w:rsidP="00A82B89">
      <w:pPr>
        <w:pStyle w:val="TOC1"/>
      </w:pPr>
      <w:r w:rsidRPr="000B4B24">
        <w:t xml:space="preserve">Personal problems: if you are not able to actively engage in study due to personal problems, you should interrupt your studies and re-engage when you are able to do so. </w:t>
      </w:r>
    </w:p>
    <w:p w14:paraId="715E1EF6" w14:textId="77777777" w:rsidR="000B4B24" w:rsidRDefault="00A11786" w:rsidP="00A82B89">
      <w:pPr>
        <w:pStyle w:val="TOC1"/>
      </w:pPr>
      <w:r w:rsidRPr="000B4B24">
        <w:t xml:space="preserve">Family problems/bereavement: these problems may require you to leave the UK or may affect your ability to study in the UK. You are permitted up to two weeks’ absence but if you need longer, you should interrupt your studies and re-engage when ready. </w:t>
      </w:r>
    </w:p>
    <w:p w14:paraId="3707827B" w14:textId="4C158A0E" w:rsidR="000F493F" w:rsidRPr="000B4B24" w:rsidRDefault="000F493F" w:rsidP="00A82B89">
      <w:pPr>
        <w:pStyle w:val="TOC1"/>
      </w:pPr>
      <w:r w:rsidRPr="000B4B24">
        <w:t>Financial reasons.</w:t>
      </w:r>
    </w:p>
    <w:p w14:paraId="71D6F746" w14:textId="77777777" w:rsidR="00A11786" w:rsidRPr="00BE0407" w:rsidRDefault="00A11786" w:rsidP="00A11786">
      <w:pPr>
        <w:ind w:left="720"/>
        <w:contextualSpacing/>
        <w:rPr>
          <w:rFonts w:cs="Arial"/>
          <w:sz w:val="16"/>
          <w:szCs w:val="16"/>
        </w:rPr>
      </w:pPr>
    </w:p>
    <w:p w14:paraId="70E1BCF9" w14:textId="6E607461" w:rsidR="00A11786" w:rsidRDefault="00946B92" w:rsidP="00B1278D">
      <w:r w:rsidRPr="00F1605C">
        <w:t xml:space="preserve">2.14.5 </w:t>
      </w:r>
      <w:r w:rsidR="00A11786" w:rsidRPr="00F1605C">
        <w:t xml:space="preserve">It is important that you understand the </w:t>
      </w:r>
      <w:hyperlink r:id="rId56" w:history="1">
        <w:r w:rsidR="004808DF">
          <w:rPr>
            <w:rStyle w:val="Hyperlink"/>
            <w:rFonts w:cs="Arial"/>
          </w:rPr>
          <w:t>R</w:t>
        </w:r>
        <w:r w:rsidR="00A11786" w:rsidRPr="00F1605C">
          <w:rPr>
            <w:rStyle w:val="Hyperlink"/>
            <w:rFonts w:cs="Arial"/>
          </w:rPr>
          <w:t xml:space="preserve">egulations </w:t>
        </w:r>
        <w:r w:rsidR="00540F67">
          <w:rPr>
            <w:rStyle w:val="Hyperlink"/>
            <w:rFonts w:cs="Arial"/>
          </w:rPr>
          <w:t>on</w:t>
        </w:r>
        <w:r w:rsidR="00A11786" w:rsidRPr="00F1605C">
          <w:rPr>
            <w:rStyle w:val="Hyperlink"/>
            <w:rFonts w:cs="Arial"/>
          </w:rPr>
          <w:t xml:space="preserve"> extensions and interruptions</w:t>
        </w:r>
      </w:hyperlink>
      <w:r w:rsidR="00906B19">
        <w:rPr>
          <w:rStyle w:val="Hyperlink"/>
          <w:rFonts w:cs="Arial"/>
        </w:rPr>
        <w:t xml:space="preserve"> of study</w:t>
      </w:r>
      <w:r w:rsidR="00540F67">
        <w:rPr>
          <w:rStyle w:val="Hyperlink"/>
          <w:rFonts w:eastAsiaTheme="majorEastAsia" w:cs="Arial"/>
          <w:szCs w:val="26"/>
        </w:rPr>
        <w:t>,</w:t>
      </w:r>
      <w:r w:rsidR="00A11786" w:rsidRPr="00F1605C">
        <w:t xml:space="preserve"> </w:t>
      </w:r>
      <w:r w:rsidR="00540F67">
        <w:t>as</w:t>
      </w:r>
      <w:r w:rsidR="00A11786" w:rsidRPr="00F1605C">
        <w:t xml:space="preserve"> these are the mechanisms we </w:t>
      </w:r>
      <w:r w:rsidR="00540F67">
        <w:t>use to</w:t>
      </w:r>
      <w:r w:rsidR="00A11786" w:rsidRPr="00F1605C">
        <w:t xml:space="preserve"> </w:t>
      </w:r>
      <w:r w:rsidR="00540F67">
        <w:t>support</w:t>
      </w:r>
      <w:r w:rsidR="00A11786" w:rsidRPr="00F1605C">
        <w:t xml:space="preserve"> students who are dealing with extenuating circumstances.</w:t>
      </w:r>
    </w:p>
    <w:p w14:paraId="672F193D" w14:textId="77777777" w:rsidR="00540F67" w:rsidRPr="00375D83" w:rsidRDefault="00540F67" w:rsidP="00480573">
      <w:pPr>
        <w:widowControl w:val="0"/>
        <w:tabs>
          <w:tab w:val="left" w:pos="9072"/>
        </w:tabs>
        <w:autoSpaceDE w:val="0"/>
        <w:autoSpaceDN w:val="0"/>
        <w:ind w:right="198"/>
        <w:rPr>
          <w:rFonts w:eastAsia="Arial" w:cs="Arial"/>
        </w:rPr>
      </w:pPr>
    </w:p>
    <w:p w14:paraId="6D345E6C" w14:textId="12B5258E" w:rsidR="00480573" w:rsidRPr="00946B92" w:rsidRDefault="00946B92" w:rsidP="00C02162">
      <w:pPr>
        <w:pStyle w:val="Heading2"/>
        <w:spacing w:line="240" w:lineRule="auto"/>
      </w:pPr>
      <w:bookmarkStart w:id="91" w:name="_Toc497986153"/>
      <w:bookmarkStart w:id="92" w:name="_Toc81822426"/>
      <w:r w:rsidRPr="00946B92">
        <w:t xml:space="preserve">2.15 </w:t>
      </w:r>
      <w:r w:rsidR="00480573" w:rsidRPr="00946B92">
        <w:t>Authorised absence</w:t>
      </w:r>
      <w:bookmarkEnd w:id="91"/>
      <w:r w:rsidR="00480573" w:rsidRPr="00946B92">
        <w:t xml:space="preserve"> reporting and your visa</w:t>
      </w:r>
      <w:bookmarkEnd w:id="92"/>
    </w:p>
    <w:p w14:paraId="6DFF719D" w14:textId="77777777" w:rsidR="00F703F3" w:rsidRDefault="00F703F3" w:rsidP="00480573">
      <w:pPr>
        <w:rPr>
          <w:rFonts w:cs="Arial"/>
          <w:b/>
        </w:rPr>
      </w:pPr>
    </w:p>
    <w:p w14:paraId="0D173E10" w14:textId="11EEDEEC" w:rsidR="00480573" w:rsidRPr="00375D83" w:rsidRDefault="00946B92" w:rsidP="00480573">
      <w:pPr>
        <w:rPr>
          <w:rFonts w:cs="Arial"/>
          <w:b/>
        </w:rPr>
      </w:pPr>
      <w:r>
        <w:rPr>
          <w:rFonts w:cs="Arial"/>
          <w:b/>
        </w:rPr>
        <w:t xml:space="preserve">2.15.1 </w:t>
      </w:r>
      <w:r w:rsidR="00480573" w:rsidRPr="00375D83">
        <w:rPr>
          <w:rFonts w:cs="Arial"/>
          <w:b/>
        </w:rPr>
        <w:t xml:space="preserve">In all cases, PGR students on </w:t>
      </w:r>
      <w:r w:rsidR="000F493F">
        <w:rPr>
          <w:rFonts w:cs="Arial"/>
          <w:b/>
        </w:rPr>
        <w:t>s</w:t>
      </w:r>
      <w:r w:rsidR="00480573">
        <w:rPr>
          <w:rFonts w:cs="Arial"/>
          <w:b/>
        </w:rPr>
        <w:t>tudent visa</w:t>
      </w:r>
      <w:r w:rsidR="00480573" w:rsidRPr="00375D83">
        <w:rPr>
          <w:rFonts w:cs="Arial"/>
          <w:b/>
        </w:rPr>
        <w:t>s should seek advice from the International Office Immigration Team.</w:t>
      </w:r>
    </w:p>
    <w:p w14:paraId="4FB4A3C9" w14:textId="77777777" w:rsidR="00480573" w:rsidRDefault="00480573" w:rsidP="00480573">
      <w:pPr>
        <w:rPr>
          <w:rFonts w:cs="Arial"/>
        </w:rPr>
      </w:pPr>
    </w:p>
    <w:p w14:paraId="5FFC23CB" w14:textId="13EAB3EB" w:rsidR="00480573" w:rsidRDefault="00946B92" w:rsidP="00480573">
      <w:pPr>
        <w:rPr>
          <w:rFonts w:cs="Arial"/>
        </w:rPr>
      </w:pPr>
      <w:r>
        <w:rPr>
          <w:rFonts w:cs="Arial"/>
        </w:rPr>
        <w:t xml:space="preserve">2.15.2 </w:t>
      </w:r>
      <w:r w:rsidR="00480573">
        <w:rPr>
          <w:rFonts w:cs="Arial"/>
        </w:rPr>
        <w:t xml:space="preserve">If you have a </w:t>
      </w:r>
      <w:r w:rsidR="000F493F">
        <w:rPr>
          <w:rFonts w:cs="Arial"/>
        </w:rPr>
        <w:t>s</w:t>
      </w:r>
      <w:r w:rsidR="00480573">
        <w:rPr>
          <w:rFonts w:cs="Arial"/>
        </w:rPr>
        <w:t>tudent visa, a</w:t>
      </w:r>
      <w:r w:rsidR="00480573" w:rsidRPr="00375D83">
        <w:rPr>
          <w:rFonts w:cs="Arial"/>
        </w:rPr>
        <w:t xml:space="preserve">ll absences (except for annual leave) must be approved by the International Office. Once the Immigration Team has approved your authorised absence, they will send you a confirmation letter by email. This does not replace the need for you to complete any extension or interruption forms and you must submit these to your </w:t>
      </w:r>
      <w:r w:rsidR="00480573">
        <w:rPr>
          <w:rFonts w:cs="Arial"/>
        </w:rPr>
        <w:t>S</w:t>
      </w:r>
      <w:r w:rsidR="00480573" w:rsidRPr="00375D83">
        <w:rPr>
          <w:rFonts w:cs="Arial"/>
        </w:rPr>
        <w:t>chool where appropriate.</w:t>
      </w:r>
    </w:p>
    <w:p w14:paraId="66F6116A" w14:textId="77777777" w:rsidR="00480573" w:rsidRPr="00375D83" w:rsidRDefault="00480573" w:rsidP="00480573">
      <w:pPr>
        <w:rPr>
          <w:rFonts w:cs="Arial"/>
        </w:rPr>
      </w:pPr>
    </w:p>
    <w:p w14:paraId="0906F437" w14:textId="271227F4" w:rsidR="00480573" w:rsidRPr="00375D83" w:rsidRDefault="00946B92" w:rsidP="00480573">
      <w:pPr>
        <w:rPr>
          <w:rFonts w:cs="Arial"/>
        </w:rPr>
      </w:pPr>
      <w:r>
        <w:rPr>
          <w:rFonts w:cs="Arial"/>
        </w:rPr>
        <w:t xml:space="preserve">2.15.3 </w:t>
      </w:r>
      <w:r w:rsidR="00480573" w:rsidRPr="00375D83">
        <w:rPr>
          <w:rFonts w:cs="Arial"/>
        </w:rPr>
        <w:t>Visa regulations do not allow students to officially extend a course end date as the result of an authorised absence. Absences will only be authorised if you are still able to complete your course of research within your standard enrolment period (</w:t>
      </w:r>
      <w:r w:rsidR="004808DF">
        <w:rPr>
          <w:rFonts w:cs="Arial"/>
        </w:rPr>
        <w:t>three years for Doctoral and one</w:t>
      </w:r>
      <w:r w:rsidR="00480573" w:rsidRPr="00375D83">
        <w:rPr>
          <w:rFonts w:cs="Arial"/>
        </w:rPr>
        <w:t xml:space="preserve"> year for a </w:t>
      </w:r>
      <w:proofErr w:type="gramStart"/>
      <w:r w:rsidR="00480573" w:rsidRPr="00375D83">
        <w:rPr>
          <w:rFonts w:cs="Arial"/>
        </w:rPr>
        <w:t>Master’s</w:t>
      </w:r>
      <w:proofErr w:type="gramEnd"/>
      <w:r w:rsidR="004808DF">
        <w:rPr>
          <w:rFonts w:cs="Arial"/>
        </w:rPr>
        <w:t xml:space="preserve"> study</w:t>
      </w:r>
      <w:r w:rsidR="00480573" w:rsidRPr="00375D83">
        <w:rPr>
          <w:rFonts w:cs="Arial"/>
        </w:rPr>
        <w:t xml:space="preserve">). </w:t>
      </w:r>
    </w:p>
    <w:p w14:paraId="6AD39A40" w14:textId="77777777" w:rsidR="00480573" w:rsidRDefault="00480573" w:rsidP="00480573">
      <w:pPr>
        <w:rPr>
          <w:rFonts w:cs="Arial"/>
        </w:rPr>
      </w:pPr>
    </w:p>
    <w:p w14:paraId="52D172E6" w14:textId="187553E1" w:rsidR="00480573" w:rsidRDefault="00946B92" w:rsidP="00480573">
      <w:pPr>
        <w:rPr>
          <w:rFonts w:cs="Arial"/>
        </w:rPr>
      </w:pPr>
      <w:r>
        <w:rPr>
          <w:rFonts w:cs="Arial"/>
        </w:rPr>
        <w:t xml:space="preserve">2.15.4 </w:t>
      </w:r>
      <w:r w:rsidR="00480573" w:rsidRPr="00375D83">
        <w:rPr>
          <w:rFonts w:cs="Arial"/>
        </w:rPr>
        <w:t xml:space="preserve">If you feel that your circumstances mean that you </w:t>
      </w:r>
      <w:r w:rsidR="00480573">
        <w:rPr>
          <w:rFonts w:cs="Arial"/>
        </w:rPr>
        <w:t>will not</w:t>
      </w:r>
      <w:r w:rsidR="00480573" w:rsidRPr="00375D83">
        <w:rPr>
          <w:rFonts w:cs="Arial"/>
        </w:rPr>
        <w:t xml:space="preserve"> be able to finish your course on time, you should consider requesting a</w:t>
      </w:r>
      <w:r w:rsidR="00480573">
        <w:rPr>
          <w:rFonts w:cs="Arial"/>
        </w:rPr>
        <w:t>n</w:t>
      </w:r>
      <w:r w:rsidR="00480573" w:rsidRPr="00375D83">
        <w:rPr>
          <w:rFonts w:cs="Arial"/>
        </w:rPr>
        <w:t xml:space="preserve"> interruption of studies inste</w:t>
      </w:r>
      <w:r w:rsidR="00480573">
        <w:rPr>
          <w:rFonts w:cs="Arial"/>
        </w:rPr>
        <w:t>ad of an authorised absence. I</w:t>
      </w:r>
      <w:r w:rsidR="00480573" w:rsidRPr="00375D83">
        <w:rPr>
          <w:rFonts w:cs="Arial"/>
        </w:rPr>
        <w:t xml:space="preserve">f you do </w:t>
      </w:r>
      <w:r w:rsidR="00480573">
        <w:rPr>
          <w:rFonts w:cs="Arial"/>
        </w:rPr>
        <w:t>interrupt your studies</w:t>
      </w:r>
      <w:r w:rsidR="00480573" w:rsidRPr="00375D83">
        <w:rPr>
          <w:rFonts w:cs="Arial"/>
        </w:rPr>
        <w:t>, you must leave the UK until you are ready to return to study.</w:t>
      </w:r>
    </w:p>
    <w:p w14:paraId="4831BFE4" w14:textId="77777777" w:rsidR="00480573" w:rsidRPr="00375D83" w:rsidRDefault="00480573" w:rsidP="00480573">
      <w:pPr>
        <w:rPr>
          <w:rFonts w:cs="Arial"/>
        </w:rPr>
      </w:pPr>
    </w:p>
    <w:p w14:paraId="379B5B9B" w14:textId="6D5CCF22" w:rsidR="00480573" w:rsidRPr="00375D83" w:rsidRDefault="00946B92" w:rsidP="00480573">
      <w:pPr>
        <w:rPr>
          <w:rFonts w:cs="Arial"/>
        </w:rPr>
      </w:pPr>
      <w:r>
        <w:rPr>
          <w:rFonts w:cs="Arial"/>
        </w:rPr>
        <w:t xml:space="preserve">2.15.5 </w:t>
      </w:r>
      <w:r w:rsidR="00480573" w:rsidRPr="00375D83">
        <w:rPr>
          <w:rFonts w:cs="Arial"/>
        </w:rPr>
        <w:t>The absolute maximum period of consecutive leave you can take is 60 days. As a PGR student, you can, however, use annual leave plus request up to 60 days for data collection.</w:t>
      </w:r>
    </w:p>
    <w:p w14:paraId="5E16119D" w14:textId="77777777" w:rsidR="00480573" w:rsidRDefault="00480573" w:rsidP="00480573">
      <w:pPr>
        <w:rPr>
          <w:rFonts w:cs="Arial"/>
          <w:b/>
        </w:rPr>
      </w:pPr>
      <w:bookmarkStart w:id="93" w:name="_Toc497986154"/>
    </w:p>
    <w:p w14:paraId="0FAE98BE" w14:textId="70FA81FA" w:rsidR="00480573" w:rsidRPr="00B1278D" w:rsidRDefault="00946B92" w:rsidP="00F1605C">
      <w:pPr>
        <w:pStyle w:val="Heading2"/>
      </w:pPr>
      <w:bookmarkStart w:id="94" w:name="_Toc81822427"/>
      <w:r>
        <w:t xml:space="preserve">2.16 </w:t>
      </w:r>
      <w:r w:rsidR="00480573" w:rsidRPr="00B1278D">
        <w:t>Authorised absence categories</w:t>
      </w:r>
      <w:bookmarkEnd w:id="93"/>
      <w:bookmarkEnd w:id="94"/>
    </w:p>
    <w:p w14:paraId="64B8E09F" w14:textId="77777777" w:rsidR="00F703F3" w:rsidRDefault="00F703F3" w:rsidP="00480573">
      <w:pPr>
        <w:rPr>
          <w:rFonts w:cs="Arial"/>
        </w:rPr>
      </w:pPr>
    </w:p>
    <w:p w14:paraId="3826694C" w14:textId="087A2ADF" w:rsidR="00480573" w:rsidRDefault="00946B92" w:rsidP="00480573">
      <w:pPr>
        <w:rPr>
          <w:rFonts w:cs="Arial"/>
        </w:rPr>
      </w:pPr>
      <w:r>
        <w:rPr>
          <w:rFonts w:cs="Arial"/>
        </w:rPr>
        <w:t xml:space="preserve">2.16.1 </w:t>
      </w:r>
      <w:r w:rsidR="00480573" w:rsidRPr="00375D83">
        <w:rPr>
          <w:rFonts w:cs="Arial"/>
        </w:rPr>
        <w:t>The table below outlines the categories of leave which may be permitted as authorised absence. It is very unlikely that leave will be authorised if it d</w:t>
      </w:r>
      <w:r w:rsidR="004808DF">
        <w:rPr>
          <w:rFonts w:cs="Arial"/>
        </w:rPr>
        <w:t>oes not meet the criteria below:</w:t>
      </w:r>
      <w:r w:rsidR="00480573" w:rsidRPr="00375D83">
        <w:rPr>
          <w:rFonts w:cs="Arial"/>
        </w:rPr>
        <w:t xml:space="preserve"> </w:t>
      </w:r>
    </w:p>
    <w:p w14:paraId="34A24BE5" w14:textId="77777777" w:rsidR="00480573" w:rsidRPr="00375D83" w:rsidRDefault="00480573" w:rsidP="00480573">
      <w:pPr>
        <w:rPr>
          <w:rFonts w:cs="Arial"/>
        </w:rPr>
      </w:pPr>
    </w:p>
    <w:tbl>
      <w:tblPr>
        <w:tblStyle w:val="TableGrid1"/>
        <w:tblW w:w="9782" w:type="dxa"/>
        <w:tblInd w:w="-176" w:type="dxa"/>
        <w:tblLook w:val="04A0" w:firstRow="1" w:lastRow="0" w:firstColumn="1" w:lastColumn="0" w:noHBand="0" w:noVBand="1"/>
        <w:tblCaption w:val="Authorised absence categories"/>
        <w:tblDescription w:val="Table showing the categories of leave which may be permitted as an authorised absence."/>
      </w:tblPr>
      <w:tblGrid>
        <w:gridCol w:w="2978"/>
        <w:gridCol w:w="3543"/>
        <w:gridCol w:w="3261"/>
      </w:tblGrid>
      <w:tr w:rsidR="00480573" w:rsidRPr="004650DA" w14:paraId="7345B984" w14:textId="77777777" w:rsidTr="00480573">
        <w:trPr>
          <w:tblHeader/>
        </w:trPr>
        <w:tc>
          <w:tcPr>
            <w:tcW w:w="2978" w:type="dxa"/>
          </w:tcPr>
          <w:p w14:paraId="51466E60" w14:textId="77777777" w:rsidR="00480573" w:rsidRPr="00E816FE" w:rsidRDefault="00480573" w:rsidP="00480573">
            <w:pPr>
              <w:rPr>
                <w:rFonts w:cs="Arial"/>
                <w:b/>
              </w:rPr>
            </w:pPr>
            <w:r w:rsidRPr="00E816FE">
              <w:rPr>
                <w:rFonts w:cs="Arial"/>
                <w:b/>
              </w:rPr>
              <w:lastRenderedPageBreak/>
              <w:t>Category</w:t>
            </w:r>
          </w:p>
        </w:tc>
        <w:tc>
          <w:tcPr>
            <w:tcW w:w="3543" w:type="dxa"/>
          </w:tcPr>
          <w:p w14:paraId="16053F14" w14:textId="77777777" w:rsidR="00480573" w:rsidRPr="00E816FE" w:rsidRDefault="00480573" w:rsidP="00480573">
            <w:pPr>
              <w:rPr>
                <w:rFonts w:cs="Arial"/>
                <w:b/>
              </w:rPr>
            </w:pPr>
            <w:r w:rsidRPr="00E816FE">
              <w:rPr>
                <w:rFonts w:cs="Arial"/>
                <w:b/>
              </w:rPr>
              <w:t>Allowable period</w:t>
            </w:r>
          </w:p>
        </w:tc>
        <w:tc>
          <w:tcPr>
            <w:tcW w:w="3261" w:type="dxa"/>
          </w:tcPr>
          <w:p w14:paraId="6251B2D0" w14:textId="77777777" w:rsidR="00480573" w:rsidRPr="00E816FE" w:rsidRDefault="00480573" w:rsidP="00480573">
            <w:pPr>
              <w:rPr>
                <w:rFonts w:cs="Arial"/>
                <w:b/>
              </w:rPr>
            </w:pPr>
            <w:r w:rsidRPr="00E816FE">
              <w:rPr>
                <w:rFonts w:cs="Arial"/>
                <w:b/>
              </w:rPr>
              <w:t>Evidence requirements</w:t>
            </w:r>
          </w:p>
        </w:tc>
      </w:tr>
      <w:tr w:rsidR="00480573" w:rsidRPr="004650DA" w14:paraId="51EA93EE" w14:textId="77777777" w:rsidTr="00480573">
        <w:tc>
          <w:tcPr>
            <w:tcW w:w="2978" w:type="dxa"/>
          </w:tcPr>
          <w:p w14:paraId="54EAE2A1" w14:textId="77777777" w:rsidR="00480573" w:rsidRPr="00E816FE" w:rsidRDefault="00480573" w:rsidP="00480573">
            <w:pPr>
              <w:rPr>
                <w:rFonts w:cs="Arial"/>
              </w:rPr>
            </w:pPr>
            <w:r w:rsidRPr="00E816FE">
              <w:rPr>
                <w:rFonts w:cs="Arial"/>
              </w:rPr>
              <w:t xml:space="preserve">Annual leave </w:t>
            </w:r>
          </w:p>
        </w:tc>
        <w:tc>
          <w:tcPr>
            <w:tcW w:w="3543" w:type="dxa"/>
          </w:tcPr>
          <w:p w14:paraId="5205270F" w14:textId="796A1F36" w:rsidR="00480573" w:rsidRPr="00E816FE" w:rsidRDefault="00480573" w:rsidP="00480573">
            <w:pPr>
              <w:rPr>
                <w:rFonts w:cs="Arial"/>
              </w:rPr>
            </w:pPr>
            <w:r w:rsidRPr="00E816FE">
              <w:rPr>
                <w:rFonts w:cs="Arial"/>
              </w:rPr>
              <w:t xml:space="preserve">35 days (except where leave </w:t>
            </w:r>
            <w:r w:rsidR="004808DF">
              <w:rPr>
                <w:rFonts w:cs="Arial"/>
              </w:rPr>
              <w:t xml:space="preserve">is </w:t>
            </w:r>
            <w:r w:rsidRPr="00E816FE">
              <w:rPr>
                <w:rFonts w:cs="Arial"/>
              </w:rPr>
              <w:t>likely to impact on progress of a research project or where there are funding implications)</w:t>
            </w:r>
          </w:p>
        </w:tc>
        <w:tc>
          <w:tcPr>
            <w:tcW w:w="3261" w:type="dxa"/>
          </w:tcPr>
          <w:p w14:paraId="2AB84BDC" w14:textId="77777777" w:rsidR="00480573" w:rsidRPr="00E816FE" w:rsidRDefault="00480573" w:rsidP="00480573">
            <w:pPr>
              <w:rPr>
                <w:rFonts w:cs="Arial"/>
              </w:rPr>
            </w:pPr>
            <w:r w:rsidRPr="00E816FE">
              <w:rPr>
                <w:rFonts w:cs="Arial"/>
              </w:rPr>
              <w:t>n/a</w:t>
            </w:r>
          </w:p>
          <w:p w14:paraId="7B42EF7D" w14:textId="77777777" w:rsidR="00480573" w:rsidRPr="00E816FE" w:rsidRDefault="00480573" w:rsidP="00480573">
            <w:pPr>
              <w:rPr>
                <w:rFonts w:cs="Arial"/>
              </w:rPr>
            </w:pPr>
            <w:r w:rsidRPr="00E816FE">
              <w:rPr>
                <w:rFonts w:cs="Arial"/>
              </w:rPr>
              <w:t>NB this is approved by your School on a leave card, not by the International Office</w:t>
            </w:r>
          </w:p>
        </w:tc>
      </w:tr>
      <w:tr w:rsidR="00480573" w:rsidRPr="004650DA" w14:paraId="1788437B" w14:textId="77777777" w:rsidTr="00480573">
        <w:tc>
          <w:tcPr>
            <w:tcW w:w="2978" w:type="dxa"/>
          </w:tcPr>
          <w:p w14:paraId="2F3A05AD" w14:textId="77777777" w:rsidR="00480573" w:rsidRPr="00E816FE" w:rsidRDefault="00480573" w:rsidP="00480573">
            <w:pPr>
              <w:rPr>
                <w:rFonts w:cs="Arial"/>
              </w:rPr>
            </w:pPr>
            <w:r w:rsidRPr="00E816FE">
              <w:rPr>
                <w:rFonts w:cs="Arial"/>
              </w:rPr>
              <w:t>Study visit / data collection outside the UK</w:t>
            </w:r>
          </w:p>
        </w:tc>
        <w:tc>
          <w:tcPr>
            <w:tcW w:w="3543" w:type="dxa"/>
          </w:tcPr>
          <w:p w14:paraId="5FF88D1F" w14:textId="77777777" w:rsidR="00480573" w:rsidRPr="00E816FE" w:rsidRDefault="00480573" w:rsidP="00480573">
            <w:pPr>
              <w:rPr>
                <w:rFonts w:cs="Arial"/>
              </w:rPr>
            </w:pPr>
            <w:r w:rsidRPr="00E816FE">
              <w:rPr>
                <w:rFonts w:cs="Arial"/>
              </w:rPr>
              <w:t>Up to 60 days</w:t>
            </w:r>
          </w:p>
        </w:tc>
        <w:tc>
          <w:tcPr>
            <w:tcW w:w="3261" w:type="dxa"/>
          </w:tcPr>
          <w:p w14:paraId="5D4ABED8" w14:textId="77777777" w:rsidR="00480573" w:rsidRPr="00E816FE" w:rsidRDefault="00480573" w:rsidP="00480573">
            <w:pPr>
              <w:rPr>
                <w:rFonts w:cs="Arial"/>
              </w:rPr>
            </w:pPr>
            <w:r w:rsidRPr="00E816FE">
              <w:rPr>
                <w:rFonts w:cs="Arial"/>
              </w:rPr>
              <w:t>Supervisor confirmation</w:t>
            </w:r>
          </w:p>
        </w:tc>
      </w:tr>
      <w:tr w:rsidR="00480573" w:rsidRPr="004650DA" w14:paraId="4A5B02A8" w14:textId="77777777" w:rsidTr="00480573">
        <w:tc>
          <w:tcPr>
            <w:tcW w:w="2978" w:type="dxa"/>
          </w:tcPr>
          <w:p w14:paraId="61918572" w14:textId="14490EA9" w:rsidR="00480573" w:rsidRPr="00E816FE" w:rsidRDefault="004808DF" w:rsidP="00480573">
            <w:pPr>
              <w:rPr>
                <w:rFonts w:cs="Arial"/>
              </w:rPr>
            </w:pPr>
            <w:r>
              <w:rPr>
                <w:rFonts w:cs="Arial"/>
              </w:rPr>
              <w:t xml:space="preserve">Pregnancy and </w:t>
            </w:r>
            <w:r w:rsidR="00480573" w:rsidRPr="00E816FE">
              <w:rPr>
                <w:rFonts w:cs="Arial"/>
              </w:rPr>
              <w:t>birth (refer to the Policy on Support for Pregnant Students and New Parents)</w:t>
            </w:r>
          </w:p>
        </w:tc>
        <w:tc>
          <w:tcPr>
            <w:tcW w:w="3543" w:type="dxa"/>
          </w:tcPr>
          <w:p w14:paraId="26B9565C" w14:textId="77777777" w:rsidR="00480573" w:rsidRPr="00E816FE" w:rsidRDefault="00480573" w:rsidP="00480573">
            <w:pPr>
              <w:rPr>
                <w:rFonts w:cs="Arial"/>
              </w:rPr>
            </w:pPr>
            <w:r w:rsidRPr="00E816FE">
              <w:rPr>
                <w:rFonts w:cs="Arial"/>
              </w:rPr>
              <w:t>Up to 6 weeks</w:t>
            </w:r>
          </w:p>
        </w:tc>
        <w:tc>
          <w:tcPr>
            <w:tcW w:w="3261" w:type="dxa"/>
          </w:tcPr>
          <w:p w14:paraId="2F32C923" w14:textId="77777777" w:rsidR="00480573" w:rsidRPr="00E816FE" w:rsidRDefault="00480573" w:rsidP="00480573">
            <w:pPr>
              <w:rPr>
                <w:rFonts w:cs="Arial"/>
              </w:rPr>
            </w:pPr>
            <w:r w:rsidRPr="00E816FE">
              <w:rPr>
                <w:rFonts w:cs="Arial"/>
              </w:rPr>
              <w:t>Medical documentation</w:t>
            </w:r>
          </w:p>
        </w:tc>
      </w:tr>
      <w:tr w:rsidR="00480573" w:rsidRPr="004650DA" w14:paraId="7ACD8C28" w14:textId="77777777" w:rsidTr="00480573">
        <w:tc>
          <w:tcPr>
            <w:tcW w:w="2978" w:type="dxa"/>
          </w:tcPr>
          <w:p w14:paraId="2081B0B0" w14:textId="77777777" w:rsidR="00480573" w:rsidRPr="00E816FE" w:rsidRDefault="00480573" w:rsidP="00480573">
            <w:pPr>
              <w:rPr>
                <w:rFonts w:cs="Arial"/>
              </w:rPr>
            </w:pPr>
            <w:r w:rsidRPr="00E816FE">
              <w:rPr>
                <w:rFonts w:cs="Arial"/>
              </w:rPr>
              <w:t>Paternity leave</w:t>
            </w:r>
          </w:p>
        </w:tc>
        <w:tc>
          <w:tcPr>
            <w:tcW w:w="3543" w:type="dxa"/>
          </w:tcPr>
          <w:p w14:paraId="2A64189F" w14:textId="77777777" w:rsidR="00480573" w:rsidRPr="00E816FE" w:rsidRDefault="00480573" w:rsidP="00480573">
            <w:pPr>
              <w:rPr>
                <w:rFonts w:cs="Arial"/>
              </w:rPr>
            </w:pPr>
            <w:r w:rsidRPr="00E816FE">
              <w:rPr>
                <w:rFonts w:cs="Arial"/>
              </w:rPr>
              <w:t xml:space="preserve">Up to 2 weeks </w:t>
            </w:r>
          </w:p>
        </w:tc>
        <w:tc>
          <w:tcPr>
            <w:tcW w:w="3261" w:type="dxa"/>
          </w:tcPr>
          <w:p w14:paraId="5D114694" w14:textId="77777777" w:rsidR="00480573" w:rsidRPr="00E816FE" w:rsidRDefault="00480573" w:rsidP="00480573">
            <w:pPr>
              <w:rPr>
                <w:rFonts w:cs="Arial"/>
              </w:rPr>
            </w:pPr>
            <w:r w:rsidRPr="00E816FE">
              <w:rPr>
                <w:rFonts w:cs="Arial"/>
              </w:rPr>
              <w:t>Medical documentation</w:t>
            </w:r>
          </w:p>
        </w:tc>
      </w:tr>
      <w:tr w:rsidR="00480573" w:rsidRPr="004650DA" w14:paraId="4EA65333" w14:textId="77777777" w:rsidTr="00480573">
        <w:tc>
          <w:tcPr>
            <w:tcW w:w="2978" w:type="dxa"/>
          </w:tcPr>
          <w:p w14:paraId="3A86C60E" w14:textId="77777777" w:rsidR="00480573" w:rsidRPr="00E816FE" w:rsidRDefault="00480573" w:rsidP="00480573">
            <w:pPr>
              <w:rPr>
                <w:rFonts w:cs="Arial"/>
              </w:rPr>
            </w:pPr>
            <w:r w:rsidRPr="00E816FE">
              <w:rPr>
                <w:rFonts w:cs="Arial"/>
              </w:rPr>
              <w:t>Sickness or ill-health</w:t>
            </w:r>
          </w:p>
        </w:tc>
        <w:tc>
          <w:tcPr>
            <w:tcW w:w="3543" w:type="dxa"/>
          </w:tcPr>
          <w:p w14:paraId="5F68D3BC" w14:textId="77777777" w:rsidR="00480573" w:rsidRPr="00E816FE" w:rsidRDefault="00480573" w:rsidP="00480573">
            <w:pPr>
              <w:rPr>
                <w:rFonts w:cs="Arial"/>
              </w:rPr>
            </w:pPr>
            <w:r w:rsidRPr="00E816FE">
              <w:rPr>
                <w:rFonts w:cs="Arial"/>
              </w:rPr>
              <w:t>Up to 2 weeks. Longer periods may require students to interrupt their studies</w:t>
            </w:r>
          </w:p>
        </w:tc>
        <w:tc>
          <w:tcPr>
            <w:tcW w:w="3261" w:type="dxa"/>
          </w:tcPr>
          <w:p w14:paraId="538FCC88" w14:textId="77777777" w:rsidR="00480573" w:rsidRPr="00E816FE" w:rsidRDefault="00480573" w:rsidP="00480573">
            <w:pPr>
              <w:rPr>
                <w:rFonts w:cs="Arial"/>
              </w:rPr>
            </w:pPr>
            <w:r w:rsidRPr="00E816FE">
              <w:rPr>
                <w:rFonts w:cs="Arial"/>
              </w:rPr>
              <w:t>Sick note or other evidence from the student’s doctor / specialist</w:t>
            </w:r>
          </w:p>
        </w:tc>
      </w:tr>
      <w:tr w:rsidR="00480573" w:rsidRPr="004650DA" w14:paraId="4CAE745B" w14:textId="77777777" w:rsidTr="00480573">
        <w:tc>
          <w:tcPr>
            <w:tcW w:w="2978" w:type="dxa"/>
          </w:tcPr>
          <w:p w14:paraId="5DD2A48A" w14:textId="77777777" w:rsidR="00480573" w:rsidRPr="00E816FE" w:rsidRDefault="00480573" w:rsidP="00480573">
            <w:pPr>
              <w:rPr>
                <w:rFonts w:cs="Arial"/>
              </w:rPr>
            </w:pPr>
            <w:r w:rsidRPr="00E816FE">
              <w:rPr>
                <w:rFonts w:cs="Arial"/>
              </w:rPr>
              <w:t>Sick relative or dependant</w:t>
            </w:r>
            <w:r w:rsidRPr="00E816FE">
              <w:rPr>
                <w:rFonts w:cs="Arial"/>
                <w:vertAlign w:val="superscript"/>
              </w:rPr>
              <w:footnoteReference w:id="1"/>
            </w:r>
          </w:p>
        </w:tc>
        <w:tc>
          <w:tcPr>
            <w:tcW w:w="3543" w:type="dxa"/>
          </w:tcPr>
          <w:p w14:paraId="74FF3A3D" w14:textId="77777777" w:rsidR="00480573" w:rsidRPr="00E816FE" w:rsidRDefault="00480573" w:rsidP="00480573">
            <w:pPr>
              <w:rPr>
                <w:rFonts w:cs="Arial"/>
              </w:rPr>
            </w:pPr>
            <w:r w:rsidRPr="00E816FE">
              <w:rPr>
                <w:rFonts w:cs="Arial"/>
              </w:rPr>
              <w:t>Up to 2 weeks</w:t>
            </w:r>
          </w:p>
        </w:tc>
        <w:tc>
          <w:tcPr>
            <w:tcW w:w="3261" w:type="dxa"/>
          </w:tcPr>
          <w:p w14:paraId="7E6A3CE1" w14:textId="77777777" w:rsidR="00480573" w:rsidRPr="00E816FE" w:rsidRDefault="00480573" w:rsidP="00480573">
            <w:pPr>
              <w:rPr>
                <w:rFonts w:cs="Arial"/>
              </w:rPr>
            </w:pPr>
            <w:r w:rsidRPr="00E816FE">
              <w:rPr>
                <w:rFonts w:cs="Arial"/>
              </w:rPr>
              <w:t>Reliable 3rd party evidence / medical certificate</w:t>
            </w:r>
          </w:p>
        </w:tc>
      </w:tr>
      <w:tr w:rsidR="00480573" w:rsidRPr="004650DA" w14:paraId="212150FB" w14:textId="77777777" w:rsidTr="00480573">
        <w:tc>
          <w:tcPr>
            <w:tcW w:w="2978" w:type="dxa"/>
          </w:tcPr>
          <w:p w14:paraId="5BB2A132" w14:textId="77777777" w:rsidR="00480573" w:rsidRPr="00E816FE" w:rsidRDefault="00480573" w:rsidP="00480573">
            <w:pPr>
              <w:rPr>
                <w:rFonts w:cs="Arial"/>
              </w:rPr>
            </w:pPr>
            <w:r w:rsidRPr="00E816FE">
              <w:rPr>
                <w:rFonts w:cs="Arial"/>
              </w:rPr>
              <w:t>Close family bereavement</w:t>
            </w:r>
            <w:r w:rsidRPr="00E816FE">
              <w:rPr>
                <w:rFonts w:cs="Arial"/>
                <w:vertAlign w:val="superscript"/>
              </w:rPr>
              <w:footnoteReference w:id="2"/>
            </w:r>
          </w:p>
        </w:tc>
        <w:tc>
          <w:tcPr>
            <w:tcW w:w="3543" w:type="dxa"/>
          </w:tcPr>
          <w:p w14:paraId="6EDEE8B5" w14:textId="77777777" w:rsidR="00480573" w:rsidRPr="00E816FE" w:rsidRDefault="00480573" w:rsidP="00480573">
            <w:pPr>
              <w:rPr>
                <w:rFonts w:cs="Arial"/>
              </w:rPr>
            </w:pPr>
            <w:r w:rsidRPr="00E816FE">
              <w:rPr>
                <w:rFonts w:cs="Arial"/>
              </w:rPr>
              <w:t>Up to 2 weeks</w:t>
            </w:r>
          </w:p>
        </w:tc>
        <w:tc>
          <w:tcPr>
            <w:tcW w:w="3261" w:type="dxa"/>
          </w:tcPr>
          <w:p w14:paraId="78925705" w14:textId="77777777" w:rsidR="00480573" w:rsidRPr="00E816FE" w:rsidRDefault="00480573" w:rsidP="00480573">
            <w:pPr>
              <w:rPr>
                <w:rFonts w:cs="Arial"/>
              </w:rPr>
            </w:pPr>
            <w:r w:rsidRPr="00E816FE">
              <w:rPr>
                <w:rFonts w:cs="Arial"/>
              </w:rPr>
              <w:t>Reliable 3rd party evidence / death certificate</w:t>
            </w:r>
          </w:p>
        </w:tc>
      </w:tr>
      <w:tr w:rsidR="00480573" w:rsidRPr="004650DA" w14:paraId="7E6A3589" w14:textId="77777777" w:rsidTr="00480573">
        <w:tc>
          <w:tcPr>
            <w:tcW w:w="2978" w:type="dxa"/>
          </w:tcPr>
          <w:p w14:paraId="162C71E5" w14:textId="77777777" w:rsidR="00480573" w:rsidRPr="00E816FE" w:rsidRDefault="00480573" w:rsidP="00480573">
            <w:pPr>
              <w:rPr>
                <w:rFonts w:cs="Arial"/>
              </w:rPr>
            </w:pPr>
            <w:r w:rsidRPr="00E816FE">
              <w:rPr>
                <w:rFonts w:cs="Arial"/>
              </w:rPr>
              <w:t>Involvement in competitive sports at national or international level</w:t>
            </w:r>
          </w:p>
        </w:tc>
        <w:tc>
          <w:tcPr>
            <w:tcW w:w="3543" w:type="dxa"/>
          </w:tcPr>
          <w:p w14:paraId="421A2752" w14:textId="77777777" w:rsidR="00480573" w:rsidRPr="00E816FE" w:rsidRDefault="00480573" w:rsidP="00480573">
            <w:pPr>
              <w:rPr>
                <w:rFonts w:cs="Arial"/>
              </w:rPr>
            </w:pPr>
            <w:r w:rsidRPr="00E816FE">
              <w:rPr>
                <w:rFonts w:cs="Arial"/>
              </w:rPr>
              <w:t>Up to 2 weeks</w:t>
            </w:r>
          </w:p>
        </w:tc>
        <w:tc>
          <w:tcPr>
            <w:tcW w:w="3261" w:type="dxa"/>
          </w:tcPr>
          <w:p w14:paraId="0063596C" w14:textId="77777777" w:rsidR="00480573" w:rsidRPr="00E816FE" w:rsidRDefault="00480573" w:rsidP="00480573">
            <w:pPr>
              <w:rPr>
                <w:rFonts w:cs="Arial"/>
              </w:rPr>
            </w:pPr>
            <w:r w:rsidRPr="00E816FE">
              <w:rPr>
                <w:rFonts w:cs="Arial"/>
              </w:rPr>
              <w:t>Reliable 3rd party evidence</w:t>
            </w:r>
          </w:p>
        </w:tc>
      </w:tr>
      <w:tr w:rsidR="00480573" w:rsidRPr="004650DA" w14:paraId="5613737B" w14:textId="77777777" w:rsidTr="00480573">
        <w:tc>
          <w:tcPr>
            <w:tcW w:w="2978" w:type="dxa"/>
          </w:tcPr>
          <w:p w14:paraId="4B94B68A" w14:textId="77777777" w:rsidR="00480573" w:rsidRPr="00E816FE" w:rsidRDefault="00480573" w:rsidP="00480573">
            <w:pPr>
              <w:rPr>
                <w:rFonts w:cs="Arial"/>
              </w:rPr>
            </w:pPr>
            <w:r w:rsidRPr="00E816FE">
              <w:rPr>
                <w:rFonts w:cs="Arial"/>
              </w:rPr>
              <w:t>Victim of serious crime</w:t>
            </w:r>
          </w:p>
        </w:tc>
        <w:tc>
          <w:tcPr>
            <w:tcW w:w="3543" w:type="dxa"/>
          </w:tcPr>
          <w:p w14:paraId="232BB868" w14:textId="77777777" w:rsidR="00480573" w:rsidRPr="00E816FE" w:rsidRDefault="00480573" w:rsidP="00480573">
            <w:pPr>
              <w:rPr>
                <w:rFonts w:cs="Arial"/>
              </w:rPr>
            </w:pPr>
            <w:r w:rsidRPr="00E816FE">
              <w:rPr>
                <w:rFonts w:cs="Arial"/>
              </w:rPr>
              <w:t>Up to 2 weeks</w:t>
            </w:r>
          </w:p>
        </w:tc>
        <w:tc>
          <w:tcPr>
            <w:tcW w:w="3261" w:type="dxa"/>
          </w:tcPr>
          <w:p w14:paraId="5F4E3350" w14:textId="77777777" w:rsidR="00480573" w:rsidRPr="00E816FE" w:rsidRDefault="00480573" w:rsidP="00480573">
            <w:pPr>
              <w:rPr>
                <w:rFonts w:cs="Arial"/>
              </w:rPr>
            </w:pPr>
            <w:r w:rsidRPr="00E816FE">
              <w:rPr>
                <w:rFonts w:cs="Arial"/>
              </w:rPr>
              <w:t>Crime number / police report</w:t>
            </w:r>
          </w:p>
        </w:tc>
      </w:tr>
      <w:tr w:rsidR="00480573" w:rsidRPr="004650DA" w14:paraId="7E3E338E" w14:textId="77777777" w:rsidTr="00480573">
        <w:tc>
          <w:tcPr>
            <w:tcW w:w="2978" w:type="dxa"/>
          </w:tcPr>
          <w:p w14:paraId="43421358" w14:textId="77777777" w:rsidR="00480573" w:rsidRPr="00E816FE" w:rsidDel="00AB4B1A" w:rsidRDefault="00480573" w:rsidP="00480573">
            <w:pPr>
              <w:rPr>
                <w:rFonts w:cs="Arial"/>
              </w:rPr>
            </w:pPr>
            <w:r w:rsidRPr="00E816FE">
              <w:rPr>
                <w:rFonts w:cs="Arial"/>
              </w:rPr>
              <w:t>Conference outside the UK</w:t>
            </w:r>
          </w:p>
        </w:tc>
        <w:tc>
          <w:tcPr>
            <w:tcW w:w="3543" w:type="dxa"/>
          </w:tcPr>
          <w:p w14:paraId="58ECF2C1" w14:textId="77777777" w:rsidR="00480573" w:rsidRPr="00E816FE" w:rsidRDefault="00480573" w:rsidP="00480573">
            <w:pPr>
              <w:rPr>
                <w:rFonts w:cs="Arial"/>
              </w:rPr>
            </w:pPr>
            <w:r w:rsidRPr="00E816FE">
              <w:rPr>
                <w:rFonts w:cs="Arial"/>
              </w:rPr>
              <w:t>Up to 1 week</w:t>
            </w:r>
          </w:p>
        </w:tc>
        <w:tc>
          <w:tcPr>
            <w:tcW w:w="3261" w:type="dxa"/>
          </w:tcPr>
          <w:p w14:paraId="1529C383" w14:textId="77777777" w:rsidR="00480573" w:rsidRPr="00E816FE" w:rsidRDefault="00480573" w:rsidP="00480573">
            <w:pPr>
              <w:rPr>
                <w:rFonts w:cs="Arial"/>
              </w:rPr>
            </w:pPr>
            <w:r w:rsidRPr="00E816FE">
              <w:rPr>
                <w:rFonts w:cs="Arial"/>
              </w:rPr>
              <w:t>Supervisor confirmation</w:t>
            </w:r>
          </w:p>
        </w:tc>
      </w:tr>
    </w:tbl>
    <w:p w14:paraId="334CCCEB" w14:textId="77777777" w:rsidR="00480573" w:rsidRPr="00375D83" w:rsidRDefault="00480573" w:rsidP="00480573">
      <w:pPr>
        <w:rPr>
          <w:rFonts w:cs="Arial"/>
        </w:rPr>
      </w:pPr>
    </w:p>
    <w:p w14:paraId="61B2514D" w14:textId="53C67111" w:rsidR="00A11786" w:rsidRPr="00E816FE" w:rsidRDefault="00946B92" w:rsidP="00F1605C">
      <w:pPr>
        <w:pStyle w:val="Heading2"/>
      </w:pPr>
      <w:bookmarkStart w:id="95" w:name="_Toc81822428"/>
      <w:bookmarkStart w:id="96" w:name="_Toc497986155"/>
      <w:r>
        <w:t xml:space="preserve">2.17 </w:t>
      </w:r>
      <w:r w:rsidR="00A11786" w:rsidRPr="00E816FE">
        <w:t>Annual leave</w:t>
      </w:r>
      <w:bookmarkEnd w:id="95"/>
    </w:p>
    <w:p w14:paraId="1CEB956C" w14:textId="77777777" w:rsidR="00F703F3" w:rsidRDefault="00F703F3" w:rsidP="00A11786">
      <w:pPr>
        <w:rPr>
          <w:rFonts w:cs="Arial"/>
        </w:rPr>
      </w:pPr>
    </w:p>
    <w:p w14:paraId="10E5EFE9" w14:textId="5E55CECE" w:rsidR="00A11786" w:rsidRDefault="00946B92" w:rsidP="00A11786">
      <w:pPr>
        <w:rPr>
          <w:rFonts w:cs="Arial"/>
        </w:rPr>
      </w:pPr>
      <w:r>
        <w:rPr>
          <w:rFonts w:cs="Arial"/>
        </w:rPr>
        <w:t xml:space="preserve">2.17.1 </w:t>
      </w:r>
      <w:r w:rsidR="00A11786" w:rsidRPr="00375D83">
        <w:rPr>
          <w:rFonts w:cs="Arial"/>
        </w:rPr>
        <w:t xml:space="preserve">As a postgraduate research student, you can request up to 35 days a year annual leave. Your School will issue you with an annual leave card and will approve and record your leave. You can use your leave card as proof of authorisation for absence from the University. </w:t>
      </w:r>
    </w:p>
    <w:p w14:paraId="60317790" w14:textId="77777777" w:rsidR="00A11786" w:rsidRPr="00375D83" w:rsidRDefault="00A11786" w:rsidP="00A11786">
      <w:pPr>
        <w:rPr>
          <w:rFonts w:cs="Arial"/>
        </w:rPr>
      </w:pPr>
    </w:p>
    <w:p w14:paraId="64C4B8CF" w14:textId="608FA111" w:rsidR="00A11786" w:rsidRPr="00B1278D" w:rsidRDefault="00946B92" w:rsidP="00B1278D">
      <w:pPr>
        <w:rPr>
          <w:rFonts w:cs="Arial"/>
        </w:rPr>
      </w:pPr>
      <w:r>
        <w:rPr>
          <w:rFonts w:cs="Arial"/>
        </w:rPr>
        <w:t xml:space="preserve">2.17.2 </w:t>
      </w:r>
      <w:r w:rsidR="00A11786" w:rsidRPr="00375D83">
        <w:rPr>
          <w:rFonts w:cs="Arial"/>
        </w:rPr>
        <w:t>You do not need International Office approval for annual leave.</w:t>
      </w:r>
    </w:p>
    <w:p w14:paraId="0645F81B" w14:textId="77777777" w:rsidR="00540F67" w:rsidRPr="00492862" w:rsidRDefault="00540F67" w:rsidP="00F1605C"/>
    <w:p w14:paraId="090F1C01" w14:textId="78518B1F" w:rsidR="00480573" w:rsidRPr="00946B92" w:rsidRDefault="00946B92" w:rsidP="00C02162">
      <w:pPr>
        <w:pStyle w:val="Heading2"/>
        <w:spacing w:line="240" w:lineRule="auto"/>
      </w:pPr>
      <w:bookmarkStart w:id="97" w:name="_Toc81822429"/>
      <w:r w:rsidRPr="00946B92">
        <w:t xml:space="preserve">2.18 </w:t>
      </w:r>
      <w:r w:rsidR="00480573" w:rsidRPr="00946B92">
        <w:t>Data collection and fieldwork</w:t>
      </w:r>
      <w:bookmarkEnd w:id="96"/>
      <w:bookmarkEnd w:id="97"/>
    </w:p>
    <w:p w14:paraId="745DD1D3" w14:textId="77777777" w:rsidR="00F703F3" w:rsidRDefault="00F703F3" w:rsidP="00480573">
      <w:pPr>
        <w:rPr>
          <w:rFonts w:cs="Arial"/>
        </w:rPr>
      </w:pPr>
    </w:p>
    <w:p w14:paraId="23B1F715" w14:textId="0E4B2883" w:rsidR="00480573" w:rsidRPr="00375D83" w:rsidRDefault="00946B92" w:rsidP="00480573">
      <w:pPr>
        <w:rPr>
          <w:rFonts w:cs="Arial"/>
        </w:rPr>
      </w:pPr>
      <w:r>
        <w:rPr>
          <w:rFonts w:cs="Arial"/>
        </w:rPr>
        <w:t xml:space="preserve">2.18.1 </w:t>
      </w:r>
      <w:r w:rsidR="00480573" w:rsidRPr="00375D83">
        <w:rPr>
          <w:rFonts w:cs="Arial"/>
        </w:rPr>
        <w:t xml:space="preserve">UKVI requirements do permit PGR students to undertake periods of data collection or fieldwork in a different study location and this includes work overseas. However, the University is required to continue to monitor your engagement with your course when you are away for data </w:t>
      </w:r>
      <w:proofErr w:type="gramStart"/>
      <w:r w:rsidR="00480573" w:rsidRPr="00375D83">
        <w:rPr>
          <w:rFonts w:cs="Arial"/>
        </w:rPr>
        <w:t>collection</w:t>
      </w:r>
      <w:proofErr w:type="gramEnd"/>
      <w:r w:rsidR="00480573" w:rsidRPr="00375D83">
        <w:rPr>
          <w:rFonts w:cs="Arial"/>
        </w:rPr>
        <w:t xml:space="preserve"> and we are expected to know the whereabouts of all students whose visas we sponsor. </w:t>
      </w:r>
    </w:p>
    <w:p w14:paraId="7D609440" w14:textId="77777777" w:rsidR="00480573" w:rsidRDefault="00480573" w:rsidP="00480573">
      <w:pPr>
        <w:rPr>
          <w:rFonts w:cs="Arial"/>
        </w:rPr>
      </w:pPr>
    </w:p>
    <w:p w14:paraId="77B298DA" w14:textId="335517C1" w:rsidR="00480573" w:rsidRPr="00375D83" w:rsidRDefault="00946B92" w:rsidP="00480573">
      <w:pPr>
        <w:rPr>
          <w:rFonts w:cs="Arial"/>
        </w:rPr>
      </w:pPr>
      <w:r>
        <w:rPr>
          <w:rFonts w:cs="Arial"/>
        </w:rPr>
        <w:lastRenderedPageBreak/>
        <w:t xml:space="preserve">2.18.2 </w:t>
      </w:r>
      <w:r w:rsidR="00480573" w:rsidRPr="00375D83">
        <w:rPr>
          <w:rFonts w:cs="Arial"/>
        </w:rPr>
        <w:t xml:space="preserve">If you are away from the University, you must maintain regular contact – for example, weekly email contact with your supervisor with a monthly </w:t>
      </w:r>
      <w:r w:rsidR="004808DF">
        <w:rPr>
          <w:rFonts w:cs="Arial"/>
        </w:rPr>
        <w:t>virtual</w:t>
      </w:r>
      <w:r w:rsidR="00480573" w:rsidRPr="00375D83">
        <w:rPr>
          <w:rFonts w:cs="Arial"/>
        </w:rPr>
        <w:t xml:space="preserve"> supervision meeting. You need to agree these contact arrangements in advance of the data collection and outline them in the </w:t>
      </w:r>
      <w:r w:rsidR="00480573" w:rsidRPr="00F1605C">
        <w:rPr>
          <w:rFonts w:cs="Arial"/>
        </w:rPr>
        <w:t>comments</w:t>
      </w:r>
      <w:r w:rsidR="00480573" w:rsidRPr="00375D83">
        <w:rPr>
          <w:rFonts w:cs="Arial"/>
        </w:rPr>
        <w:t xml:space="preserve"> box on the authorised absence form. You also need to agree what you hope to </w:t>
      </w:r>
      <w:proofErr w:type="gramStart"/>
      <w:r w:rsidR="00480573" w:rsidRPr="00375D83">
        <w:rPr>
          <w:rFonts w:cs="Arial"/>
        </w:rPr>
        <w:t>achieve</w:t>
      </w:r>
      <w:proofErr w:type="gramEnd"/>
      <w:r w:rsidR="00480573" w:rsidRPr="00375D83">
        <w:rPr>
          <w:rFonts w:cs="Arial"/>
        </w:rPr>
        <w:t xml:space="preserve"> and progress should be assessed during and after the period of data collection. </w:t>
      </w:r>
    </w:p>
    <w:p w14:paraId="199ED89C" w14:textId="77777777" w:rsidR="00480573" w:rsidRDefault="00480573" w:rsidP="00480573">
      <w:pPr>
        <w:rPr>
          <w:rFonts w:cs="Arial"/>
        </w:rPr>
      </w:pPr>
    </w:p>
    <w:p w14:paraId="7DE8A46C" w14:textId="569A3223" w:rsidR="00480573" w:rsidRDefault="00946B92" w:rsidP="00480573">
      <w:pPr>
        <w:rPr>
          <w:rFonts w:cs="Arial"/>
        </w:rPr>
      </w:pPr>
      <w:r>
        <w:rPr>
          <w:rFonts w:cs="Arial"/>
        </w:rPr>
        <w:t xml:space="preserve">2.18.3 </w:t>
      </w:r>
      <w:r w:rsidR="00480573" w:rsidRPr="00375D83">
        <w:rPr>
          <w:rFonts w:cs="Arial"/>
        </w:rPr>
        <w:t xml:space="preserve">If you exceptionally wish to request a period of more than 60 days for data collection, please contact the immigration team to discuss this. You will need to be very clear about why you need to take a prolonged period of data collection and your request must be signed off by your supervisor. </w:t>
      </w:r>
    </w:p>
    <w:p w14:paraId="60F8B593" w14:textId="77777777" w:rsidR="00480573" w:rsidRPr="00375D83" w:rsidRDefault="00480573" w:rsidP="00480573">
      <w:pPr>
        <w:rPr>
          <w:rFonts w:cs="Arial"/>
        </w:rPr>
      </w:pPr>
    </w:p>
    <w:p w14:paraId="405AA96F" w14:textId="015D524B" w:rsidR="00480573" w:rsidRPr="00375D83" w:rsidRDefault="00946B92" w:rsidP="00480573">
      <w:pPr>
        <w:rPr>
          <w:rFonts w:cs="Arial"/>
        </w:rPr>
      </w:pPr>
      <w:r>
        <w:rPr>
          <w:rFonts w:cs="Arial"/>
        </w:rPr>
        <w:t xml:space="preserve">2.18.4 </w:t>
      </w:r>
      <w:r w:rsidR="00480573" w:rsidRPr="00375D83">
        <w:rPr>
          <w:rFonts w:cs="Arial"/>
        </w:rPr>
        <w:t xml:space="preserve">The immigration team is required to report periods of data collection of more than 60 days to the UKVI as a change of study location. </w:t>
      </w:r>
    </w:p>
    <w:p w14:paraId="7122E9C7" w14:textId="77777777" w:rsidR="00480573" w:rsidRDefault="00480573" w:rsidP="00480573">
      <w:pPr>
        <w:rPr>
          <w:rFonts w:cs="Arial"/>
          <w:b/>
          <w:color w:val="2E74B5" w:themeColor="accent1" w:themeShade="BF"/>
        </w:rPr>
      </w:pPr>
    </w:p>
    <w:p w14:paraId="11C17865" w14:textId="384B247D" w:rsidR="00480573" w:rsidRPr="00E816FE" w:rsidRDefault="00946B92" w:rsidP="00F1605C">
      <w:pPr>
        <w:pStyle w:val="Heading2"/>
      </w:pPr>
      <w:bookmarkStart w:id="98" w:name="_Toc81822430"/>
      <w:r>
        <w:t xml:space="preserve">2.19 </w:t>
      </w:r>
      <w:r w:rsidR="00480573" w:rsidRPr="00E816FE">
        <w:t>Writing-up and additional time</w:t>
      </w:r>
      <w:bookmarkEnd w:id="98"/>
    </w:p>
    <w:p w14:paraId="2AAD7270" w14:textId="77777777" w:rsidR="00F703F3" w:rsidRDefault="00F703F3" w:rsidP="00480573">
      <w:pPr>
        <w:rPr>
          <w:rFonts w:cs="Arial"/>
        </w:rPr>
      </w:pPr>
    </w:p>
    <w:p w14:paraId="4438F10A" w14:textId="3924B079" w:rsidR="0093786B" w:rsidRDefault="00946B92" w:rsidP="00480573">
      <w:pPr>
        <w:rPr>
          <w:rFonts w:cs="Arial"/>
        </w:rPr>
      </w:pPr>
      <w:r>
        <w:rPr>
          <w:rFonts w:cs="Arial"/>
        </w:rPr>
        <w:t xml:space="preserve">2.19.1 </w:t>
      </w:r>
      <w:r w:rsidR="00480573">
        <w:rPr>
          <w:rFonts w:cs="Arial"/>
        </w:rPr>
        <w:t>Three</w:t>
      </w:r>
      <w:r w:rsidR="00480573" w:rsidRPr="00375D83">
        <w:rPr>
          <w:rFonts w:cs="Arial"/>
        </w:rPr>
        <w:t xml:space="preserve"> </w:t>
      </w:r>
      <w:r>
        <w:rPr>
          <w:rFonts w:cs="Arial"/>
        </w:rPr>
        <w:t>to</w:t>
      </w:r>
      <w:r w:rsidR="00480573" w:rsidRPr="00375D83">
        <w:rPr>
          <w:rFonts w:cs="Arial"/>
        </w:rPr>
        <w:t xml:space="preserve"> </w:t>
      </w:r>
      <w:r w:rsidR="00480573">
        <w:rPr>
          <w:rFonts w:cs="Arial"/>
        </w:rPr>
        <w:t>six</w:t>
      </w:r>
      <w:r w:rsidR="00480573" w:rsidRPr="00375D83">
        <w:rPr>
          <w:rFonts w:cs="Arial"/>
        </w:rPr>
        <w:t xml:space="preserve"> months before the end of the </w:t>
      </w:r>
      <w:r w:rsidR="00480573">
        <w:rPr>
          <w:rFonts w:cs="Arial"/>
        </w:rPr>
        <w:t>active research period</w:t>
      </w:r>
      <w:r w:rsidR="00480573" w:rsidRPr="00375D83">
        <w:rPr>
          <w:rFonts w:cs="Arial"/>
        </w:rPr>
        <w:t xml:space="preserve"> for your course of research, you will be required to notify your </w:t>
      </w:r>
      <w:r w:rsidR="00480573">
        <w:rPr>
          <w:rFonts w:cs="Arial"/>
        </w:rPr>
        <w:t>S</w:t>
      </w:r>
      <w:r w:rsidR="00480573" w:rsidRPr="00375D83">
        <w:rPr>
          <w:rFonts w:cs="Arial"/>
        </w:rPr>
        <w:t>chool of whether:</w:t>
      </w:r>
    </w:p>
    <w:p w14:paraId="663964DC" w14:textId="77777777" w:rsidR="00480573" w:rsidRPr="00BE0407" w:rsidRDefault="00480573" w:rsidP="00480573">
      <w:pPr>
        <w:rPr>
          <w:rFonts w:cs="Arial"/>
          <w:sz w:val="16"/>
          <w:szCs w:val="16"/>
        </w:rPr>
      </w:pPr>
    </w:p>
    <w:p w14:paraId="42DF265C" w14:textId="77777777" w:rsidR="00480573" w:rsidRPr="000563EF" w:rsidRDefault="00480573" w:rsidP="00A82B89">
      <w:pPr>
        <w:pStyle w:val="ListParagraph"/>
        <w:numPr>
          <w:ilvl w:val="0"/>
          <w:numId w:val="21"/>
        </w:numPr>
        <w:spacing w:after="60"/>
        <w:ind w:left="714" w:hanging="357"/>
      </w:pPr>
      <w:r w:rsidRPr="000563EF">
        <w:t>You intend to submit your thesis on time.</w:t>
      </w:r>
    </w:p>
    <w:p w14:paraId="05CF7A7B" w14:textId="77777777" w:rsidR="00480573" w:rsidRPr="000563EF" w:rsidRDefault="00480573" w:rsidP="00A82B89">
      <w:pPr>
        <w:pStyle w:val="ListParagraph"/>
        <w:numPr>
          <w:ilvl w:val="0"/>
          <w:numId w:val="21"/>
        </w:numPr>
        <w:spacing w:after="60"/>
        <w:ind w:left="714" w:hanging="357"/>
      </w:pPr>
      <w:r w:rsidRPr="000563EF">
        <w:t>You would like to request ad</w:t>
      </w:r>
      <w:r w:rsidRPr="00F57ACB">
        <w:t xml:space="preserve">ditional </w:t>
      </w:r>
      <w:r w:rsidRPr="009F5A92">
        <w:t>time to complete your research.</w:t>
      </w:r>
    </w:p>
    <w:p w14:paraId="039A791C" w14:textId="77777777" w:rsidR="00480573" w:rsidRPr="009F5A92" w:rsidRDefault="00480573" w:rsidP="00A82B89">
      <w:pPr>
        <w:pStyle w:val="ListParagraph"/>
        <w:numPr>
          <w:ilvl w:val="0"/>
          <w:numId w:val="21"/>
        </w:numPr>
        <w:spacing w:after="60"/>
        <w:ind w:left="714" w:hanging="357"/>
      </w:pPr>
      <w:r w:rsidRPr="000563EF">
        <w:t xml:space="preserve">You wish to request a </w:t>
      </w:r>
      <w:r w:rsidRPr="00F57ACB">
        <w:t>writing</w:t>
      </w:r>
      <w:r w:rsidRPr="009F5A92">
        <w:t>-up period.</w:t>
      </w:r>
    </w:p>
    <w:p w14:paraId="5824D208" w14:textId="77777777" w:rsidR="00480573" w:rsidRPr="00BE0407" w:rsidRDefault="00480573" w:rsidP="00480573">
      <w:pPr>
        <w:ind w:left="720"/>
        <w:contextualSpacing/>
        <w:rPr>
          <w:rFonts w:cs="Arial"/>
          <w:sz w:val="16"/>
          <w:szCs w:val="16"/>
        </w:rPr>
      </w:pPr>
    </w:p>
    <w:p w14:paraId="179A52DA" w14:textId="4F92DA69" w:rsidR="00480573" w:rsidRDefault="00946B92" w:rsidP="00480573">
      <w:pPr>
        <w:rPr>
          <w:rFonts w:cs="Arial"/>
        </w:rPr>
      </w:pPr>
      <w:r>
        <w:rPr>
          <w:rFonts w:cs="Arial"/>
        </w:rPr>
        <w:t xml:space="preserve">2.19.2 </w:t>
      </w:r>
      <w:r w:rsidR="00480573" w:rsidRPr="00375D83">
        <w:rPr>
          <w:rFonts w:cs="Arial"/>
        </w:rPr>
        <w:t xml:space="preserve">If you wish to apply for either </w:t>
      </w:r>
      <w:r>
        <w:rPr>
          <w:rFonts w:cs="Arial"/>
        </w:rPr>
        <w:t>of the latter options</w:t>
      </w:r>
      <w:r w:rsidR="00480573" w:rsidRPr="00375D83">
        <w:rPr>
          <w:rFonts w:cs="Arial"/>
        </w:rPr>
        <w:t>, you must discuss the implications of this for your visa with the International Office at the earliest opportunity.</w:t>
      </w:r>
    </w:p>
    <w:p w14:paraId="166935C9" w14:textId="77777777" w:rsidR="00480573" w:rsidRPr="00375D83" w:rsidRDefault="00480573" w:rsidP="00480573">
      <w:pPr>
        <w:rPr>
          <w:rFonts w:cs="Arial"/>
        </w:rPr>
      </w:pPr>
    </w:p>
    <w:p w14:paraId="4EFEF0B1" w14:textId="6154ABA9" w:rsidR="00480573" w:rsidRPr="00375D83" w:rsidRDefault="00480573" w:rsidP="00480573">
      <w:pPr>
        <w:rPr>
          <w:rFonts w:cs="Arial"/>
        </w:rPr>
      </w:pPr>
      <w:r w:rsidRPr="00375D83">
        <w:rPr>
          <w:rFonts w:cs="Arial"/>
        </w:rPr>
        <w:br w:type="page"/>
      </w:r>
    </w:p>
    <w:p w14:paraId="2564A8DE" w14:textId="5044D940" w:rsidR="00480573" w:rsidRPr="00F1605C" w:rsidRDefault="00480573" w:rsidP="001147ED">
      <w:pPr>
        <w:pStyle w:val="Heading1"/>
      </w:pPr>
      <w:bookmarkStart w:id="99" w:name="_Toc11839211"/>
      <w:bookmarkStart w:id="100" w:name="_Toc81822431"/>
      <w:r w:rsidRPr="001147ED">
        <w:lastRenderedPageBreak/>
        <w:t xml:space="preserve">Section 3: Student Finance </w:t>
      </w:r>
      <w:bookmarkEnd w:id="99"/>
      <w:r w:rsidR="00AF526E" w:rsidRPr="00F1605C">
        <w:t>Regulation</w:t>
      </w:r>
      <w:bookmarkEnd w:id="100"/>
    </w:p>
    <w:p w14:paraId="7BEF0CDE" w14:textId="77777777" w:rsidR="00AE24BB" w:rsidRPr="00AB005C" w:rsidRDefault="00AE24BB" w:rsidP="00480573"/>
    <w:p w14:paraId="1C5BDE09" w14:textId="6FBEAC6E" w:rsidR="00AF526E" w:rsidRPr="00B1278D" w:rsidRDefault="00946B92" w:rsidP="00F1605C">
      <w:pPr>
        <w:pStyle w:val="Heading2"/>
      </w:pPr>
      <w:bookmarkStart w:id="101" w:name="_Toc81822432"/>
      <w:r>
        <w:t xml:space="preserve">3.1 </w:t>
      </w:r>
      <w:r w:rsidR="00AF526E" w:rsidRPr="00B1278D">
        <w:t>Introduction</w:t>
      </w:r>
      <w:bookmarkEnd w:id="101"/>
    </w:p>
    <w:p w14:paraId="061FF997" w14:textId="77777777" w:rsidR="00AF526E" w:rsidRDefault="00AF526E" w:rsidP="00480573">
      <w:pPr>
        <w:widowControl w:val="0"/>
        <w:tabs>
          <w:tab w:val="left" w:pos="9072"/>
        </w:tabs>
        <w:autoSpaceDE w:val="0"/>
        <w:autoSpaceDN w:val="0"/>
        <w:ind w:right="198"/>
        <w:rPr>
          <w:rFonts w:eastAsia="Arial" w:cs="Arial"/>
          <w:b/>
        </w:rPr>
      </w:pPr>
    </w:p>
    <w:p w14:paraId="55D4CD0F" w14:textId="7B1CDB88" w:rsidR="00480573" w:rsidRPr="00375D83" w:rsidRDefault="00946B92" w:rsidP="00480573">
      <w:pPr>
        <w:widowControl w:val="0"/>
        <w:tabs>
          <w:tab w:val="left" w:pos="9072"/>
        </w:tabs>
        <w:autoSpaceDE w:val="0"/>
        <w:autoSpaceDN w:val="0"/>
        <w:ind w:right="198"/>
        <w:rPr>
          <w:rFonts w:eastAsia="Arial" w:cs="Arial"/>
          <w:b/>
        </w:rPr>
      </w:pPr>
      <w:r>
        <w:rPr>
          <w:rFonts w:eastAsia="Arial" w:cs="Arial"/>
          <w:b/>
        </w:rPr>
        <w:t xml:space="preserve">3.1.1 </w:t>
      </w:r>
      <w:r w:rsidR="00480573" w:rsidRPr="00375D83">
        <w:rPr>
          <w:rFonts w:eastAsia="Arial" w:cs="Arial"/>
          <w:b/>
        </w:rPr>
        <w:t>This section applies to all students whether you are full-time, part- time,</w:t>
      </w:r>
    </w:p>
    <w:p w14:paraId="5FCB8F37" w14:textId="77777777" w:rsidR="00480573" w:rsidRPr="00375D83" w:rsidRDefault="00480573" w:rsidP="00480573">
      <w:pPr>
        <w:widowControl w:val="0"/>
        <w:tabs>
          <w:tab w:val="left" w:pos="9072"/>
        </w:tabs>
        <w:autoSpaceDE w:val="0"/>
        <w:autoSpaceDN w:val="0"/>
        <w:spacing w:before="41"/>
        <w:ind w:right="198"/>
        <w:rPr>
          <w:rFonts w:eastAsia="Arial" w:cs="Arial"/>
          <w:b/>
        </w:rPr>
      </w:pPr>
      <w:r w:rsidRPr="00375D83">
        <w:rPr>
          <w:rFonts w:eastAsia="Arial" w:cs="Arial"/>
          <w:b/>
        </w:rPr>
        <w:t>undergraduate or postgraduate.</w:t>
      </w:r>
    </w:p>
    <w:p w14:paraId="1F4217DC" w14:textId="77777777" w:rsidR="00480573" w:rsidRPr="00375D83" w:rsidRDefault="00480573" w:rsidP="00480573">
      <w:pPr>
        <w:widowControl w:val="0"/>
        <w:tabs>
          <w:tab w:val="left" w:pos="9072"/>
        </w:tabs>
        <w:autoSpaceDE w:val="0"/>
        <w:autoSpaceDN w:val="0"/>
        <w:spacing w:before="4"/>
        <w:ind w:right="198"/>
        <w:rPr>
          <w:rFonts w:eastAsia="Arial" w:cs="Arial"/>
        </w:rPr>
      </w:pPr>
    </w:p>
    <w:p w14:paraId="459A1575" w14:textId="76C588C5"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3.1.2 </w:t>
      </w:r>
      <w:r w:rsidR="00FF7842">
        <w:rPr>
          <w:rFonts w:eastAsia="Arial" w:cs="Arial"/>
        </w:rPr>
        <w:t>In this section, the term ‘home s</w:t>
      </w:r>
      <w:r w:rsidR="00480573" w:rsidRPr="00375D83">
        <w:rPr>
          <w:rFonts w:eastAsia="Arial" w:cs="Arial"/>
        </w:rPr>
        <w:t>tudents’ means UK students</w:t>
      </w:r>
      <w:r w:rsidR="00014DB7">
        <w:rPr>
          <w:rFonts w:eastAsia="Arial" w:cs="Arial"/>
        </w:rPr>
        <w:t xml:space="preserve"> only</w:t>
      </w:r>
      <w:r w:rsidR="00FF7842">
        <w:rPr>
          <w:rFonts w:eastAsia="Arial" w:cs="Arial"/>
        </w:rPr>
        <w:t>, including ‘i</w:t>
      </w:r>
      <w:r w:rsidR="00480573" w:rsidRPr="00375D83">
        <w:rPr>
          <w:rFonts w:eastAsia="Arial" w:cs="Arial"/>
        </w:rPr>
        <w:t>sland’ students, such as the Isle of Man. The term ‘</w:t>
      </w:r>
      <w:r w:rsidR="00014DB7">
        <w:rPr>
          <w:rFonts w:eastAsia="Arial" w:cs="Arial"/>
        </w:rPr>
        <w:t>o</w:t>
      </w:r>
      <w:r w:rsidR="00480573" w:rsidRPr="00375D83">
        <w:rPr>
          <w:rFonts w:eastAsia="Arial" w:cs="Arial"/>
        </w:rPr>
        <w:t xml:space="preserve">verseas </w:t>
      </w:r>
      <w:r w:rsidR="00014DB7">
        <w:rPr>
          <w:rFonts w:eastAsia="Arial" w:cs="Arial"/>
        </w:rPr>
        <w:t>s</w:t>
      </w:r>
      <w:r w:rsidR="00480573" w:rsidRPr="00375D83">
        <w:rPr>
          <w:rFonts w:eastAsia="Arial" w:cs="Arial"/>
        </w:rPr>
        <w:t>tudents’ refers to students from any other country</w:t>
      </w:r>
      <w:r w:rsidR="00014DB7">
        <w:rPr>
          <w:rFonts w:eastAsia="Arial" w:cs="Arial"/>
        </w:rPr>
        <w:t>, including the EU.</w:t>
      </w:r>
    </w:p>
    <w:p w14:paraId="43360EBB"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0BE004FD" w14:textId="404F9010" w:rsidR="00480573" w:rsidRDefault="00946B92" w:rsidP="00480573">
      <w:pPr>
        <w:widowControl w:val="0"/>
        <w:tabs>
          <w:tab w:val="left" w:pos="9072"/>
        </w:tabs>
        <w:autoSpaceDE w:val="0"/>
        <w:autoSpaceDN w:val="0"/>
        <w:ind w:right="198"/>
        <w:rPr>
          <w:rFonts w:eastAsia="Arial" w:cs="Arial"/>
        </w:rPr>
      </w:pPr>
      <w:r>
        <w:rPr>
          <w:rFonts w:eastAsia="Arial" w:cs="Arial"/>
        </w:rPr>
        <w:t xml:space="preserve">3.1.3 </w:t>
      </w:r>
      <w:r w:rsidR="00480573" w:rsidRPr="00375D83">
        <w:rPr>
          <w:rFonts w:eastAsia="Arial" w:cs="Arial"/>
        </w:rPr>
        <w:t xml:space="preserve">You should read the whole of this section carefully as it </w:t>
      </w:r>
      <w:r w:rsidR="00480573">
        <w:rPr>
          <w:rFonts w:eastAsia="Arial" w:cs="Arial"/>
        </w:rPr>
        <w:t>contains important information.</w:t>
      </w:r>
    </w:p>
    <w:p w14:paraId="47567D98" w14:textId="77777777" w:rsidR="00946B92" w:rsidRPr="00375D83" w:rsidRDefault="00946B92" w:rsidP="00480573">
      <w:pPr>
        <w:widowControl w:val="0"/>
        <w:tabs>
          <w:tab w:val="left" w:pos="9072"/>
        </w:tabs>
        <w:autoSpaceDE w:val="0"/>
        <w:autoSpaceDN w:val="0"/>
        <w:ind w:right="198"/>
        <w:rPr>
          <w:rFonts w:eastAsia="Arial" w:cs="Arial"/>
        </w:rPr>
      </w:pPr>
    </w:p>
    <w:p w14:paraId="2C2C045A" w14:textId="6F5D424C" w:rsidR="00480573" w:rsidRPr="00375D83" w:rsidRDefault="00946B92" w:rsidP="00F1605C">
      <w:pPr>
        <w:pStyle w:val="Heading2"/>
      </w:pPr>
      <w:bookmarkStart w:id="102" w:name="Payment_of_Tuition_Fees"/>
      <w:bookmarkStart w:id="103" w:name="_Toc11839212"/>
      <w:bookmarkStart w:id="104" w:name="_Toc81822433"/>
      <w:bookmarkEnd w:id="102"/>
      <w:r>
        <w:t xml:space="preserve">3.2 </w:t>
      </w:r>
      <w:r w:rsidR="00480573" w:rsidRPr="00375D83">
        <w:t>Payment of tuition fees</w:t>
      </w:r>
      <w:bookmarkEnd w:id="103"/>
      <w:bookmarkEnd w:id="104"/>
    </w:p>
    <w:p w14:paraId="68D5B6FE" w14:textId="77777777" w:rsidR="00F703F3" w:rsidRDefault="00F703F3" w:rsidP="00480573">
      <w:pPr>
        <w:widowControl w:val="0"/>
        <w:tabs>
          <w:tab w:val="left" w:pos="9072"/>
        </w:tabs>
        <w:autoSpaceDE w:val="0"/>
        <w:autoSpaceDN w:val="0"/>
        <w:ind w:right="198"/>
        <w:rPr>
          <w:rFonts w:eastAsia="Arial" w:cs="Arial"/>
        </w:rPr>
      </w:pPr>
    </w:p>
    <w:p w14:paraId="2FAFAB24" w14:textId="4DDE6BAD"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3.2.1 </w:t>
      </w:r>
      <w:r w:rsidR="00480573" w:rsidRPr="00375D83">
        <w:rPr>
          <w:rFonts w:eastAsia="Arial" w:cs="Arial"/>
        </w:rPr>
        <w:t xml:space="preserve">You should pay your tuition fees when you enrol. You can either pay the fees yourself or provide us with evidence that your fees (in part or in full) will be paid by a sponsor. This sponsor must be one which we recognise as acceptable, for example, the Student Loan Company, your </w:t>
      </w:r>
      <w:proofErr w:type="gramStart"/>
      <w:r w:rsidR="00480573" w:rsidRPr="00375D83">
        <w:rPr>
          <w:rFonts w:eastAsia="Arial" w:cs="Arial"/>
        </w:rPr>
        <w:t>employer</w:t>
      </w:r>
      <w:proofErr w:type="gramEnd"/>
      <w:r w:rsidR="00480573" w:rsidRPr="00375D83">
        <w:rPr>
          <w:rFonts w:eastAsia="Arial" w:cs="Arial"/>
        </w:rPr>
        <w:t xml:space="preserve"> or your government embassy.</w:t>
      </w:r>
    </w:p>
    <w:p w14:paraId="014551A2" w14:textId="77777777" w:rsidR="00480573" w:rsidRPr="00375D83" w:rsidRDefault="00480573" w:rsidP="00480573">
      <w:pPr>
        <w:widowControl w:val="0"/>
        <w:tabs>
          <w:tab w:val="left" w:pos="9072"/>
        </w:tabs>
        <w:autoSpaceDE w:val="0"/>
        <w:autoSpaceDN w:val="0"/>
        <w:spacing w:before="6"/>
        <w:ind w:right="198"/>
        <w:rPr>
          <w:rFonts w:eastAsia="Arial" w:cs="Arial"/>
        </w:rPr>
      </w:pPr>
    </w:p>
    <w:p w14:paraId="5B596740" w14:textId="5460455F" w:rsidR="00480573" w:rsidRPr="00375D83" w:rsidRDefault="00946B92" w:rsidP="00480573">
      <w:pPr>
        <w:widowControl w:val="0"/>
        <w:tabs>
          <w:tab w:val="left" w:pos="9072"/>
        </w:tabs>
        <w:autoSpaceDE w:val="0"/>
        <w:autoSpaceDN w:val="0"/>
        <w:spacing w:before="1"/>
        <w:ind w:right="198"/>
        <w:jc w:val="both"/>
        <w:rPr>
          <w:rFonts w:eastAsia="Arial" w:cs="Arial"/>
        </w:rPr>
      </w:pPr>
      <w:r>
        <w:rPr>
          <w:rFonts w:eastAsia="Arial" w:cs="Arial"/>
        </w:rPr>
        <w:t xml:space="preserve">3.2.2 </w:t>
      </w:r>
      <w:r w:rsidR="00480573" w:rsidRPr="00375D83">
        <w:rPr>
          <w:rFonts w:eastAsia="Arial" w:cs="Arial"/>
        </w:rPr>
        <w:t>If we do not consider your proposed sponsor acceptable, you will be required to pay your fees in the first instance. When we receive payment from your sponsor, we will reimburse you directly for the fees you have paid.</w:t>
      </w:r>
    </w:p>
    <w:p w14:paraId="0FDAF352" w14:textId="77777777" w:rsidR="00480573" w:rsidRPr="00375D83" w:rsidRDefault="00480573" w:rsidP="00480573">
      <w:pPr>
        <w:widowControl w:val="0"/>
        <w:tabs>
          <w:tab w:val="left" w:pos="9072"/>
        </w:tabs>
        <w:autoSpaceDE w:val="0"/>
        <w:autoSpaceDN w:val="0"/>
        <w:spacing w:before="6"/>
        <w:ind w:right="198"/>
        <w:rPr>
          <w:rFonts w:eastAsia="Arial" w:cs="Arial"/>
        </w:rPr>
      </w:pPr>
    </w:p>
    <w:p w14:paraId="5DB55366" w14:textId="36DA22A1" w:rsidR="00480573" w:rsidRPr="00375D83" w:rsidRDefault="00946B92" w:rsidP="00480573">
      <w:pPr>
        <w:widowControl w:val="0"/>
        <w:tabs>
          <w:tab w:val="left" w:pos="9072"/>
        </w:tabs>
        <w:autoSpaceDE w:val="0"/>
        <w:autoSpaceDN w:val="0"/>
        <w:spacing w:before="1"/>
        <w:ind w:right="198"/>
        <w:rPr>
          <w:rFonts w:eastAsia="Arial" w:cs="Arial"/>
        </w:rPr>
      </w:pPr>
      <w:r>
        <w:rPr>
          <w:rFonts w:eastAsia="Arial" w:cs="Arial"/>
        </w:rPr>
        <w:t xml:space="preserve">3.2.3 </w:t>
      </w:r>
      <w:r w:rsidR="00480573" w:rsidRPr="00375D83">
        <w:rPr>
          <w:rFonts w:eastAsia="Arial" w:cs="Arial"/>
        </w:rPr>
        <w:t>If your bank refuses payment when we request your fees, we reserve the right to withdraw you from your course with immediate effect.</w:t>
      </w:r>
    </w:p>
    <w:p w14:paraId="104D5C41" w14:textId="77777777" w:rsidR="00480573" w:rsidRPr="00375D83" w:rsidRDefault="00480573" w:rsidP="00480573">
      <w:pPr>
        <w:widowControl w:val="0"/>
        <w:tabs>
          <w:tab w:val="left" w:pos="9072"/>
        </w:tabs>
        <w:autoSpaceDE w:val="0"/>
        <w:autoSpaceDN w:val="0"/>
        <w:spacing w:before="2"/>
        <w:ind w:right="198"/>
        <w:rPr>
          <w:rFonts w:eastAsia="Arial" w:cs="Arial"/>
        </w:rPr>
      </w:pPr>
    </w:p>
    <w:p w14:paraId="02D8E82F" w14:textId="1D9374B1" w:rsidR="00480573" w:rsidRPr="00375D83" w:rsidRDefault="00946B92" w:rsidP="00480573">
      <w:pPr>
        <w:widowControl w:val="0"/>
        <w:tabs>
          <w:tab w:val="left" w:pos="7120"/>
          <w:tab w:val="left" w:pos="9072"/>
        </w:tabs>
        <w:autoSpaceDE w:val="0"/>
        <w:autoSpaceDN w:val="0"/>
        <w:ind w:right="198"/>
        <w:rPr>
          <w:rFonts w:eastAsia="Arial" w:cs="Arial"/>
        </w:rPr>
      </w:pPr>
      <w:r>
        <w:rPr>
          <w:rFonts w:eastAsia="Arial" w:cs="Arial"/>
        </w:rPr>
        <w:t xml:space="preserve">3.2.4 </w:t>
      </w:r>
      <w:r w:rsidR="00480573" w:rsidRPr="00375D83">
        <w:rPr>
          <w:rFonts w:eastAsia="Arial" w:cs="Arial"/>
        </w:rPr>
        <w:t>In certain circumstances, we can accept payment</w:t>
      </w:r>
      <w:r w:rsidR="00480573" w:rsidRPr="00375D83">
        <w:rPr>
          <w:rFonts w:eastAsia="Arial" w:cs="Arial"/>
          <w:spacing w:val="-15"/>
        </w:rPr>
        <w:t xml:space="preserve"> </w:t>
      </w:r>
      <w:r w:rsidR="00480573" w:rsidRPr="00375D83">
        <w:rPr>
          <w:rFonts w:eastAsia="Arial" w:cs="Arial"/>
        </w:rPr>
        <w:t>by</w:t>
      </w:r>
      <w:r w:rsidR="00480573" w:rsidRPr="00375D83">
        <w:rPr>
          <w:rFonts w:eastAsia="Arial" w:cs="Arial"/>
          <w:spacing w:val="-5"/>
        </w:rPr>
        <w:t xml:space="preserve"> </w:t>
      </w:r>
      <w:r w:rsidR="00480573" w:rsidRPr="00375D83">
        <w:rPr>
          <w:rFonts w:eastAsia="Arial" w:cs="Arial"/>
        </w:rPr>
        <w:t>instalment.</w:t>
      </w:r>
      <w:r w:rsidR="00480573">
        <w:rPr>
          <w:rFonts w:eastAsia="Arial" w:cs="Arial"/>
        </w:rPr>
        <w:t xml:space="preserve"> </w:t>
      </w:r>
      <w:r w:rsidR="00480573" w:rsidRPr="00375D83">
        <w:rPr>
          <w:rFonts w:eastAsia="Arial" w:cs="Arial"/>
        </w:rPr>
        <w:t>The Student Finance Office can give you full details of how to do</w:t>
      </w:r>
      <w:r w:rsidR="00480573" w:rsidRPr="00375D83">
        <w:rPr>
          <w:rFonts w:eastAsia="Arial" w:cs="Arial"/>
          <w:spacing w:val="-6"/>
        </w:rPr>
        <w:t xml:space="preserve"> </w:t>
      </w:r>
      <w:r w:rsidR="00480573" w:rsidRPr="00375D83">
        <w:rPr>
          <w:rFonts w:eastAsia="Arial" w:cs="Arial"/>
        </w:rPr>
        <w:t>this.</w:t>
      </w:r>
    </w:p>
    <w:p w14:paraId="564FF9E3"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0736FA11" w14:textId="5B4B775D" w:rsidR="00480573" w:rsidRDefault="00946B92" w:rsidP="00480573">
      <w:pPr>
        <w:widowControl w:val="0"/>
        <w:tabs>
          <w:tab w:val="left" w:pos="9072"/>
        </w:tabs>
        <w:autoSpaceDE w:val="0"/>
        <w:autoSpaceDN w:val="0"/>
        <w:ind w:right="198"/>
        <w:rPr>
          <w:rFonts w:eastAsia="Arial" w:cs="Arial"/>
        </w:rPr>
      </w:pPr>
      <w:r>
        <w:rPr>
          <w:rFonts w:eastAsia="Arial" w:cs="Arial"/>
        </w:rPr>
        <w:t xml:space="preserve">3.2.5 </w:t>
      </w:r>
      <w:r w:rsidR="00480573" w:rsidRPr="00375D83">
        <w:rPr>
          <w:rFonts w:eastAsia="Arial" w:cs="Arial"/>
        </w:rPr>
        <w:t>For Overseas Students, instalments can only be paid as set out below:</w:t>
      </w:r>
    </w:p>
    <w:p w14:paraId="7DDBE9ED" w14:textId="77777777" w:rsidR="00F703F3" w:rsidRPr="00375D83" w:rsidRDefault="00F703F3" w:rsidP="00480573">
      <w:pPr>
        <w:widowControl w:val="0"/>
        <w:tabs>
          <w:tab w:val="left" w:pos="9072"/>
        </w:tabs>
        <w:autoSpaceDE w:val="0"/>
        <w:autoSpaceDN w:val="0"/>
        <w:ind w:right="198"/>
        <w:rPr>
          <w:rFonts w:eastAsia="Arial" w:cs="Arial"/>
        </w:rPr>
      </w:pPr>
    </w:p>
    <w:p w14:paraId="63240A62" w14:textId="77777777" w:rsidR="00480573" w:rsidRPr="00375D83" w:rsidRDefault="00480573" w:rsidP="00A82B89">
      <w:pPr>
        <w:widowControl w:val="0"/>
        <w:numPr>
          <w:ilvl w:val="0"/>
          <w:numId w:val="22"/>
        </w:numPr>
        <w:tabs>
          <w:tab w:val="left" w:pos="686"/>
          <w:tab w:val="left" w:pos="687"/>
          <w:tab w:val="left" w:pos="9072"/>
        </w:tabs>
        <w:autoSpaceDE w:val="0"/>
        <w:autoSpaceDN w:val="0"/>
        <w:spacing w:after="60"/>
        <w:ind w:left="641" w:right="198" w:hanging="357"/>
        <w:rPr>
          <w:rFonts w:eastAsia="Arial" w:cs="Arial"/>
        </w:rPr>
      </w:pPr>
      <w:r w:rsidRPr="00375D83">
        <w:rPr>
          <w:rFonts w:eastAsia="Arial" w:cs="Arial"/>
        </w:rPr>
        <w:t>For courses starting in September: 50% prior to enrolment and 50% by 31 January</w:t>
      </w:r>
      <w:r>
        <w:rPr>
          <w:rFonts w:eastAsia="Arial" w:cs="Arial"/>
        </w:rPr>
        <w:t>.</w:t>
      </w:r>
    </w:p>
    <w:p w14:paraId="78AF31E2" w14:textId="77777777" w:rsidR="00480573" w:rsidRDefault="00480573" w:rsidP="00A82B89">
      <w:pPr>
        <w:widowControl w:val="0"/>
        <w:numPr>
          <w:ilvl w:val="0"/>
          <w:numId w:val="22"/>
        </w:numPr>
        <w:tabs>
          <w:tab w:val="left" w:pos="686"/>
          <w:tab w:val="left" w:pos="687"/>
          <w:tab w:val="left" w:pos="9072"/>
        </w:tabs>
        <w:autoSpaceDE w:val="0"/>
        <w:autoSpaceDN w:val="0"/>
        <w:spacing w:after="60"/>
        <w:ind w:left="641" w:right="198" w:hanging="357"/>
        <w:rPr>
          <w:rFonts w:eastAsia="Arial" w:cs="Arial"/>
        </w:rPr>
      </w:pPr>
      <w:r w:rsidRPr="00375D83">
        <w:rPr>
          <w:rFonts w:eastAsia="Arial" w:cs="Arial"/>
        </w:rPr>
        <w:t>For courses starting in January: 50% prior to enrolment and 50% by 3</w:t>
      </w:r>
      <w:r>
        <w:rPr>
          <w:rFonts w:eastAsia="Arial" w:cs="Arial"/>
        </w:rPr>
        <w:t>1 May.</w:t>
      </w:r>
    </w:p>
    <w:p w14:paraId="74199499" w14:textId="77777777" w:rsidR="00CA40CC" w:rsidRPr="00375D83" w:rsidRDefault="00CA40CC" w:rsidP="00A82B89">
      <w:pPr>
        <w:widowControl w:val="0"/>
        <w:numPr>
          <w:ilvl w:val="0"/>
          <w:numId w:val="22"/>
        </w:numPr>
        <w:tabs>
          <w:tab w:val="left" w:pos="686"/>
          <w:tab w:val="left" w:pos="687"/>
          <w:tab w:val="left" w:pos="9072"/>
        </w:tabs>
        <w:autoSpaceDE w:val="0"/>
        <w:autoSpaceDN w:val="0"/>
        <w:spacing w:after="60"/>
        <w:ind w:left="641" w:right="198" w:hanging="357"/>
        <w:rPr>
          <w:rFonts w:eastAsia="Arial" w:cs="Arial"/>
        </w:rPr>
      </w:pPr>
      <w:r>
        <w:rPr>
          <w:rFonts w:eastAsia="Arial" w:cs="Arial"/>
        </w:rPr>
        <w:t>For courses starting in April: 50% prior to enrolment and 50% by 31 August.</w:t>
      </w:r>
    </w:p>
    <w:p w14:paraId="1466A832" w14:textId="77777777" w:rsidR="00480573" w:rsidRPr="00375D83" w:rsidRDefault="00480573" w:rsidP="00480573">
      <w:pPr>
        <w:widowControl w:val="0"/>
        <w:tabs>
          <w:tab w:val="left" w:pos="9072"/>
        </w:tabs>
        <w:autoSpaceDE w:val="0"/>
        <w:autoSpaceDN w:val="0"/>
        <w:spacing w:before="11"/>
        <w:ind w:right="198"/>
        <w:rPr>
          <w:rFonts w:eastAsia="Arial" w:cs="Arial"/>
        </w:rPr>
      </w:pPr>
    </w:p>
    <w:p w14:paraId="414F4E52" w14:textId="0F73EB54"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3.2.6 </w:t>
      </w:r>
      <w:r w:rsidR="00480573" w:rsidRPr="00375D83">
        <w:rPr>
          <w:rFonts w:eastAsia="Arial" w:cs="Arial"/>
        </w:rPr>
        <w:t xml:space="preserve">If you do not pay at least 25% of your full tuition fee or provide proof of acceptable sponsorship, you will not be permitted to enrol. If you do not comply with our payment terms, as set out above, or with requests for payment reminders, you will not be permitted to access your account with Computing and Library Services. This means you will not have access to your </w:t>
      </w:r>
      <w:proofErr w:type="gramStart"/>
      <w:r w:rsidR="00480573">
        <w:rPr>
          <w:rFonts w:eastAsia="Arial" w:cs="Arial"/>
        </w:rPr>
        <w:t>U</w:t>
      </w:r>
      <w:r w:rsidR="00480573" w:rsidRPr="00375D83">
        <w:rPr>
          <w:rFonts w:eastAsia="Arial" w:cs="Arial"/>
        </w:rPr>
        <w:t>niversity</w:t>
      </w:r>
      <w:proofErr w:type="gramEnd"/>
      <w:r w:rsidR="00480573" w:rsidRPr="00375D83">
        <w:rPr>
          <w:rFonts w:eastAsia="Arial" w:cs="Arial"/>
        </w:rPr>
        <w:t xml:space="preserve"> email account or other online facilities including the virtual learning environment.</w:t>
      </w:r>
    </w:p>
    <w:p w14:paraId="1A7C768F" w14:textId="77777777" w:rsidR="00480573" w:rsidRDefault="00480573" w:rsidP="00480573">
      <w:pPr>
        <w:rPr>
          <w:rFonts w:cs="Arial"/>
          <w:b/>
        </w:rPr>
      </w:pPr>
      <w:bookmarkStart w:id="105" w:name="Settlement_of_Outstanding_Tuition_Fees_a"/>
      <w:bookmarkStart w:id="106" w:name="_Toc11839213"/>
      <w:bookmarkEnd w:id="105"/>
    </w:p>
    <w:p w14:paraId="33DD0C77" w14:textId="22AB4DFC" w:rsidR="00480573" w:rsidRPr="00B1278D" w:rsidRDefault="00946B92" w:rsidP="00F1605C">
      <w:pPr>
        <w:pStyle w:val="Heading2"/>
      </w:pPr>
      <w:bookmarkStart w:id="107" w:name="_Toc81822434"/>
      <w:r>
        <w:lastRenderedPageBreak/>
        <w:t xml:space="preserve">3.3 </w:t>
      </w:r>
      <w:r w:rsidR="00480573" w:rsidRPr="00B1278D">
        <w:t>Settlement of outstanding tuition fees and consequences of non-payment</w:t>
      </w:r>
      <w:bookmarkEnd w:id="106"/>
      <w:bookmarkEnd w:id="107"/>
    </w:p>
    <w:p w14:paraId="37A02E83" w14:textId="77777777" w:rsidR="00F703F3" w:rsidRDefault="00F703F3" w:rsidP="00480573">
      <w:pPr>
        <w:widowControl w:val="0"/>
        <w:tabs>
          <w:tab w:val="left" w:pos="9072"/>
        </w:tabs>
        <w:autoSpaceDE w:val="0"/>
        <w:autoSpaceDN w:val="0"/>
        <w:ind w:right="198"/>
        <w:rPr>
          <w:rFonts w:eastAsia="Arial" w:cs="Arial"/>
        </w:rPr>
      </w:pPr>
    </w:p>
    <w:p w14:paraId="4233F3C4" w14:textId="48E5EC1F"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3.3.1 </w:t>
      </w:r>
      <w:r w:rsidR="00480573" w:rsidRPr="00375D83">
        <w:rPr>
          <w:rFonts w:eastAsia="Arial" w:cs="Arial"/>
        </w:rPr>
        <w:t>You are expected to pay your outstanding tuition fees promptly. If you are experiencing financial difficulties, you should discuss your circumstances with the Student Finance Office as soon as possible, as it may be possible to agree an instalment payment schedule.</w:t>
      </w:r>
    </w:p>
    <w:p w14:paraId="5E1B8B6E" w14:textId="77777777" w:rsidR="00480573" w:rsidRPr="00375D83" w:rsidRDefault="00480573" w:rsidP="00480573">
      <w:pPr>
        <w:widowControl w:val="0"/>
        <w:tabs>
          <w:tab w:val="left" w:pos="9072"/>
        </w:tabs>
        <w:autoSpaceDE w:val="0"/>
        <w:autoSpaceDN w:val="0"/>
        <w:spacing w:before="6"/>
        <w:ind w:right="198"/>
        <w:rPr>
          <w:rFonts w:eastAsia="Arial" w:cs="Arial"/>
        </w:rPr>
      </w:pPr>
    </w:p>
    <w:p w14:paraId="61C0E402" w14:textId="2762731E"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3.3.2 </w:t>
      </w:r>
      <w:r w:rsidR="00480573" w:rsidRPr="00375D83">
        <w:rPr>
          <w:rFonts w:eastAsia="Arial" w:cs="Arial"/>
        </w:rPr>
        <w:t>If your tuition fees remain outstanding six months after the end of the month in which you enrolled, we may withdraw you from your course. For example, for students enrolling in September, the deadline is 31 March.</w:t>
      </w:r>
    </w:p>
    <w:p w14:paraId="3FF813E4"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259CAE05" w14:textId="77777777" w:rsidR="00796F6D" w:rsidRDefault="00946B92" w:rsidP="00480573">
      <w:pPr>
        <w:widowControl w:val="0"/>
        <w:tabs>
          <w:tab w:val="left" w:pos="9072"/>
        </w:tabs>
        <w:autoSpaceDE w:val="0"/>
        <w:autoSpaceDN w:val="0"/>
        <w:ind w:right="198"/>
        <w:rPr>
          <w:rFonts w:eastAsia="Arial" w:cs="Arial"/>
        </w:rPr>
      </w:pPr>
      <w:r>
        <w:rPr>
          <w:rFonts w:eastAsia="Arial" w:cs="Arial"/>
        </w:rPr>
        <w:t xml:space="preserve">3.3.3 </w:t>
      </w:r>
      <w:r w:rsidR="00480573" w:rsidRPr="00375D83">
        <w:rPr>
          <w:rFonts w:eastAsia="Arial" w:cs="Arial"/>
        </w:rPr>
        <w:t>If we withdraw you</w:t>
      </w:r>
      <w:r w:rsidR="00480573">
        <w:rPr>
          <w:rFonts w:eastAsia="Arial" w:cs="Arial"/>
        </w:rPr>
        <w:t>, you</w:t>
      </w:r>
      <w:r w:rsidR="00480573" w:rsidRPr="00375D83">
        <w:rPr>
          <w:rFonts w:eastAsia="Arial" w:cs="Arial"/>
        </w:rPr>
        <w:t xml:space="preserve"> have the right to appeal the decision.</w:t>
      </w:r>
    </w:p>
    <w:p w14:paraId="4BA8406C" w14:textId="77777777" w:rsidR="00796F6D" w:rsidRDefault="00796F6D" w:rsidP="00480573">
      <w:pPr>
        <w:widowControl w:val="0"/>
        <w:tabs>
          <w:tab w:val="left" w:pos="9072"/>
        </w:tabs>
        <w:autoSpaceDE w:val="0"/>
        <w:autoSpaceDN w:val="0"/>
        <w:ind w:right="198"/>
        <w:rPr>
          <w:rFonts w:eastAsia="Arial" w:cs="Arial"/>
        </w:rPr>
      </w:pPr>
    </w:p>
    <w:p w14:paraId="70B3CB37" w14:textId="1B8F84A0" w:rsidR="00014DB7" w:rsidRDefault="00796F6D" w:rsidP="00F1605C">
      <w:pPr>
        <w:pStyle w:val="Heading2"/>
        <w:rPr>
          <w:rFonts w:eastAsia="Arial"/>
        </w:rPr>
      </w:pPr>
      <w:bookmarkStart w:id="108" w:name="_Toc81822435"/>
      <w:r>
        <w:rPr>
          <w:rFonts w:eastAsia="Arial"/>
        </w:rPr>
        <w:t>3.4 Withdr</w:t>
      </w:r>
      <w:r w:rsidR="00FF7842">
        <w:rPr>
          <w:rFonts w:eastAsia="Arial"/>
        </w:rPr>
        <w:t>awal due to non-payment appeal p</w:t>
      </w:r>
      <w:r>
        <w:rPr>
          <w:rFonts w:eastAsia="Arial"/>
        </w:rPr>
        <w:t>rocedure</w:t>
      </w:r>
      <w:bookmarkEnd w:id="108"/>
    </w:p>
    <w:p w14:paraId="67F97467" w14:textId="77777777" w:rsidR="00F703F3" w:rsidRPr="00F703F3" w:rsidRDefault="00F703F3" w:rsidP="00F1605C">
      <w:pPr>
        <w:rPr>
          <w:rFonts w:eastAsia="Arial"/>
        </w:rPr>
      </w:pPr>
    </w:p>
    <w:p w14:paraId="56211BAB" w14:textId="4C117861" w:rsidR="00014DB7" w:rsidRDefault="00946B92" w:rsidP="00480573">
      <w:pPr>
        <w:widowControl w:val="0"/>
        <w:tabs>
          <w:tab w:val="left" w:pos="9072"/>
        </w:tabs>
        <w:autoSpaceDE w:val="0"/>
        <w:autoSpaceDN w:val="0"/>
        <w:ind w:right="198"/>
        <w:rPr>
          <w:rFonts w:eastAsia="Arial" w:cs="Arial"/>
        </w:rPr>
      </w:pPr>
      <w:r>
        <w:rPr>
          <w:rFonts w:eastAsia="Arial" w:cs="Arial"/>
        </w:rPr>
        <w:t xml:space="preserve">3.4.1 </w:t>
      </w:r>
      <w:r w:rsidR="00014DB7" w:rsidRPr="00014DB7">
        <w:rPr>
          <w:rFonts w:eastAsia="Arial" w:cs="Arial"/>
        </w:rPr>
        <w:t>If you decide to appeal the withdrawal decision</w:t>
      </w:r>
      <w:r w:rsidR="00014DB7">
        <w:rPr>
          <w:rFonts w:eastAsia="Arial" w:cs="Arial"/>
        </w:rPr>
        <w:t>, y</w:t>
      </w:r>
      <w:r w:rsidR="00480573" w:rsidRPr="00375D83">
        <w:rPr>
          <w:rFonts w:eastAsia="Arial" w:cs="Arial"/>
        </w:rPr>
        <w:t xml:space="preserve">ou must submit your appeal in writing to </w:t>
      </w:r>
      <w:hyperlink r:id="rId57" w:history="1">
        <w:r w:rsidR="00014DB7" w:rsidRPr="00630DBC">
          <w:rPr>
            <w:rStyle w:val="Hyperlink"/>
            <w:rFonts w:eastAsia="Arial" w:cs="Arial"/>
          </w:rPr>
          <w:t>sfo@hud.ac.uk</w:t>
        </w:r>
      </w:hyperlink>
      <w:r w:rsidR="00014DB7">
        <w:rPr>
          <w:rFonts w:eastAsia="Arial" w:cs="Arial"/>
        </w:rPr>
        <w:t xml:space="preserve"> for </w:t>
      </w:r>
      <w:r w:rsidR="00480573" w:rsidRPr="00375D83">
        <w:rPr>
          <w:rFonts w:eastAsia="Arial" w:cs="Arial"/>
        </w:rPr>
        <w:t xml:space="preserve">the Pro Vice-Chancellor (Teaching and Learning) for taught students, or the Pro Vice-Chancellor (Research &amp; Enterprise) for </w:t>
      </w:r>
      <w:r w:rsidR="00014DB7">
        <w:rPr>
          <w:rFonts w:eastAsia="Arial" w:cs="Arial"/>
        </w:rPr>
        <w:t xml:space="preserve">postgraduate </w:t>
      </w:r>
      <w:r w:rsidR="00480573" w:rsidRPr="00375D83">
        <w:rPr>
          <w:rFonts w:eastAsia="Arial" w:cs="Arial"/>
        </w:rPr>
        <w:t>research students</w:t>
      </w:r>
      <w:r w:rsidR="00014DB7">
        <w:rPr>
          <w:rFonts w:eastAsia="Arial" w:cs="Arial"/>
        </w:rPr>
        <w:t xml:space="preserve"> to review</w:t>
      </w:r>
      <w:r w:rsidR="00480573" w:rsidRPr="00375D83">
        <w:rPr>
          <w:rFonts w:eastAsia="Arial" w:cs="Arial"/>
        </w:rPr>
        <w:t xml:space="preserve">, within </w:t>
      </w:r>
      <w:r w:rsidR="00014DB7">
        <w:rPr>
          <w:rFonts w:eastAsia="Arial" w:cs="Arial"/>
        </w:rPr>
        <w:t>10 working days o</w:t>
      </w:r>
      <w:r w:rsidR="00480573" w:rsidRPr="00375D83">
        <w:rPr>
          <w:rFonts w:eastAsia="Arial" w:cs="Arial"/>
        </w:rPr>
        <w:t xml:space="preserve">f the date of the withdrawal letter. </w:t>
      </w:r>
    </w:p>
    <w:p w14:paraId="2215E52E" w14:textId="77777777" w:rsidR="00014DB7" w:rsidRDefault="00014DB7" w:rsidP="00480573">
      <w:pPr>
        <w:widowControl w:val="0"/>
        <w:tabs>
          <w:tab w:val="left" w:pos="9072"/>
        </w:tabs>
        <w:autoSpaceDE w:val="0"/>
        <w:autoSpaceDN w:val="0"/>
        <w:ind w:right="198"/>
        <w:rPr>
          <w:rFonts w:eastAsia="Arial" w:cs="Arial"/>
        </w:rPr>
      </w:pPr>
    </w:p>
    <w:p w14:paraId="03AD8D68" w14:textId="5543EE90" w:rsidR="00014DB7" w:rsidRPr="00014DB7" w:rsidRDefault="00946B92" w:rsidP="00BF3993">
      <w:pPr>
        <w:widowControl w:val="0"/>
        <w:tabs>
          <w:tab w:val="left" w:pos="9072"/>
        </w:tabs>
        <w:autoSpaceDE w:val="0"/>
        <w:autoSpaceDN w:val="0"/>
        <w:ind w:right="198"/>
        <w:rPr>
          <w:rFonts w:eastAsia="Arial" w:cs="Arial"/>
        </w:rPr>
      </w:pPr>
      <w:r>
        <w:rPr>
          <w:rFonts w:eastAsia="Arial" w:cs="Arial"/>
        </w:rPr>
        <w:t xml:space="preserve">3.4.2 </w:t>
      </w:r>
      <w:r w:rsidR="00014DB7" w:rsidRPr="00014DB7">
        <w:rPr>
          <w:rFonts w:eastAsia="Arial" w:cs="Arial"/>
        </w:rPr>
        <w:t xml:space="preserve">You must submit </w:t>
      </w:r>
      <w:r w:rsidR="00C3291B">
        <w:rPr>
          <w:rFonts w:eastAsia="Arial" w:cs="Arial"/>
        </w:rPr>
        <w:t>independent</w:t>
      </w:r>
      <w:r w:rsidR="00014DB7" w:rsidRPr="00014DB7">
        <w:rPr>
          <w:rFonts w:eastAsia="Arial" w:cs="Arial"/>
        </w:rPr>
        <w:t xml:space="preserve"> evidence to support your appeal. If there is a delay in obtaining the evidence, you should still submit the appeal no later than 10 working days from the date of the withdrawal letter and tell us what your evidence consists of and when you expect to provide it to us. </w:t>
      </w:r>
    </w:p>
    <w:p w14:paraId="341690DE" w14:textId="77777777" w:rsidR="00014DB7" w:rsidRPr="00014DB7" w:rsidRDefault="00014DB7" w:rsidP="00014DB7">
      <w:pPr>
        <w:widowControl w:val="0"/>
        <w:tabs>
          <w:tab w:val="left" w:pos="9072"/>
        </w:tabs>
        <w:autoSpaceDE w:val="0"/>
        <w:autoSpaceDN w:val="0"/>
        <w:ind w:right="198"/>
        <w:rPr>
          <w:rFonts w:eastAsia="Arial" w:cs="Arial"/>
        </w:rPr>
      </w:pPr>
    </w:p>
    <w:p w14:paraId="626A6270" w14:textId="1F3554AD" w:rsidR="00014DB7" w:rsidRDefault="00946B92" w:rsidP="00014DB7">
      <w:pPr>
        <w:widowControl w:val="0"/>
        <w:tabs>
          <w:tab w:val="left" w:pos="9072"/>
        </w:tabs>
        <w:autoSpaceDE w:val="0"/>
        <w:autoSpaceDN w:val="0"/>
        <w:ind w:right="198"/>
        <w:rPr>
          <w:rFonts w:eastAsia="Arial" w:cs="Arial"/>
        </w:rPr>
      </w:pPr>
      <w:r>
        <w:rPr>
          <w:rFonts w:eastAsia="Arial" w:cs="Arial"/>
        </w:rPr>
        <w:t xml:space="preserve">3.4.3 </w:t>
      </w:r>
      <w:r w:rsidR="00014DB7" w:rsidRPr="00014DB7">
        <w:rPr>
          <w:rFonts w:eastAsia="Arial" w:cs="Arial"/>
        </w:rPr>
        <w:t>If you submit your appeal later than 10 working days after the date your withdrawal letter was sent to you, you will need to provide independent evidence to explain why you could not have submitted your appeal to us any sooner. This is in addition to the evidence required to support your appeal. If you do not send us appropriate independent evidence to allow your late appeal to be considered, your appeal will be rejected on the basis that it was submitted late. No further details of your appeal will be considered.</w:t>
      </w:r>
    </w:p>
    <w:p w14:paraId="31A9ACB4" w14:textId="77777777" w:rsidR="00014DB7" w:rsidRDefault="00014DB7" w:rsidP="00480573">
      <w:pPr>
        <w:widowControl w:val="0"/>
        <w:tabs>
          <w:tab w:val="left" w:pos="9072"/>
        </w:tabs>
        <w:autoSpaceDE w:val="0"/>
        <w:autoSpaceDN w:val="0"/>
        <w:ind w:right="198"/>
        <w:rPr>
          <w:rFonts w:eastAsia="Arial" w:cs="Arial"/>
        </w:rPr>
      </w:pPr>
    </w:p>
    <w:p w14:paraId="2CEA7529" w14:textId="2A23F589" w:rsidR="00C7008B" w:rsidRDefault="00946B92" w:rsidP="00480573">
      <w:pPr>
        <w:widowControl w:val="0"/>
        <w:tabs>
          <w:tab w:val="left" w:pos="9072"/>
        </w:tabs>
        <w:autoSpaceDE w:val="0"/>
        <w:autoSpaceDN w:val="0"/>
        <w:ind w:right="198"/>
        <w:rPr>
          <w:rFonts w:eastAsia="Arial" w:cs="Arial"/>
        </w:rPr>
      </w:pPr>
      <w:r>
        <w:rPr>
          <w:rFonts w:eastAsia="Arial" w:cs="Arial"/>
        </w:rPr>
        <w:t xml:space="preserve">3.4.4 </w:t>
      </w:r>
      <w:r w:rsidR="00480573" w:rsidRPr="00375D83">
        <w:rPr>
          <w:rFonts w:eastAsia="Arial" w:cs="Arial"/>
        </w:rPr>
        <w:t>You can only appeal on the following grounds:</w:t>
      </w:r>
    </w:p>
    <w:p w14:paraId="03AC24C5" w14:textId="77777777" w:rsidR="00480573" w:rsidRPr="00375D83" w:rsidRDefault="00480573" w:rsidP="00480573">
      <w:pPr>
        <w:widowControl w:val="0"/>
        <w:tabs>
          <w:tab w:val="left" w:pos="9072"/>
        </w:tabs>
        <w:autoSpaceDE w:val="0"/>
        <w:autoSpaceDN w:val="0"/>
        <w:ind w:right="198"/>
        <w:rPr>
          <w:rFonts w:eastAsia="Arial" w:cs="Arial"/>
        </w:rPr>
      </w:pPr>
    </w:p>
    <w:p w14:paraId="3D645996" w14:textId="77777777" w:rsidR="000B4B24" w:rsidRDefault="00480573" w:rsidP="00A82B89">
      <w:pPr>
        <w:pStyle w:val="TOC1"/>
        <w:rPr>
          <w:rFonts w:eastAsia="Arial"/>
        </w:rPr>
      </w:pPr>
      <w:r w:rsidRPr="000B4B24">
        <w:rPr>
          <w:rFonts w:eastAsia="Arial"/>
        </w:rPr>
        <w:t>There has been a procedural irregularity in the way we have processed your account;</w:t>
      </w:r>
      <w:r w:rsidRPr="000B4B24">
        <w:rPr>
          <w:rFonts w:eastAsia="Arial"/>
          <w:spacing w:val="-3"/>
        </w:rPr>
        <w:t xml:space="preserve"> </w:t>
      </w:r>
      <w:r w:rsidR="00014DB7" w:rsidRPr="000B4B24">
        <w:rPr>
          <w:rFonts w:eastAsia="Arial"/>
        </w:rPr>
        <w:t>or</w:t>
      </w:r>
      <w:r w:rsidR="000B4B24">
        <w:rPr>
          <w:rFonts w:eastAsia="Arial"/>
        </w:rPr>
        <w:t xml:space="preserve"> </w:t>
      </w:r>
    </w:p>
    <w:p w14:paraId="129490CD" w14:textId="5067E90C" w:rsidR="00480573" w:rsidRPr="000B4B24" w:rsidRDefault="00480573" w:rsidP="00A82B89">
      <w:pPr>
        <w:pStyle w:val="TOC1"/>
        <w:rPr>
          <w:rFonts w:eastAsia="Arial"/>
        </w:rPr>
      </w:pPr>
      <w:r w:rsidRPr="000B4B24">
        <w:rPr>
          <w:rFonts w:eastAsia="Arial"/>
        </w:rPr>
        <w:t>You can demonstrate, with supporting evidence, that you had personal extenuating circumstances which meant you were unable to respond to requests for</w:t>
      </w:r>
      <w:r w:rsidRPr="000B4B24">
        <w:rPr>
          <w:rFonts w:eastAsia="Arial"/>
          <w:spacing w:val="-6"/>
        </w:rPr>
        <w:t xml:space="preserve"> </w:t>
      </w:r>
      <w:r w:rsidRPr="000B4B24">
        <w:rPr>
          <w:rFonts w:eastAsia="Arial"/>
        </w:rPr>
        <w:t>payment.</w:t>
      </w:r>
    </w:p>
    <w:p w14:paraId="6883BFB1" w14:textId="77777777" w:rsidR="00480573" w:rsidRPr="00375D83" w:rsidRDefault="00480573" w:rsidP="00480573">
      <w:pPr>
        <w:widowControl w:val="0"/>
        <w:tabs>
          <w:tab w:val="left" w:pos="9072"/>
        </w:tabs>
        <w:autoSpaceDE w:val="0"/>
        <w:autoSpaceDN w:val="0"/>
        <w:ind w:right="198"/>
        <w:rPr>
          <w:rFonts w:eastAsia="Arial" w:cs="Arial"/>
        </w:rPr>
      </w:pPr>
    </w:p>
    <w:p w14:paraId="4E6A63A2" w14:textId="6BDE9940" w:rsidR="00014DB7" w:rsidRPr="00014DB7" w:rsidRDefault="00946B92" w:rsidP="00014DB7">
      <w:pPr>
        <w:widowControl w:val="0"/>
        <w:tabs>
          <w:tab w:val="left" w:pos="9072"/>
        </w:tabs>
        <w:autoSpaceDE w:val="0"/>
        <w:autoSpaceDN w:val="0"/>
        <w:ind w:right="198"/>
        <w:rPr>
          <w:rFonts w:eastAsia="Arial" w:cs="Arial"/>
        </w:rPr>
      </w:pPr>
      <w:r>
        <w:rPr>
          <w:rFonts w:eastAsia="Arial" w:cs="Arial"/>
        </w:rPr>
        <w:t xml:space="preserve">3.4.5 </w:t>
      </w:r>
      <w:r w:rsidR="00480573" w:rsidRPr="00375D83">
        <w:rPr>
          <w:rFonts w:eastAsia="Arial" w:cs="Arial"/>
        </w:rPr>
        <w:t xml:space="preserve">The decision of the Pro Vice-Chancellor will be </w:t>
      </w:r>
      <w:proofErr w:type="gramStart"/>
      <w:r w:rsidR="00480573" w:rsidRPr="00375D83">
        <w:rPr>
          <w:rFonts w:eastAsia="Arial" w:cs="Arial"/>
        </w:rPr>
        <w:t>final</w:t>
      </w:r>
      <w:proofErr w:type="gramEnd"/>
      <w:r w:rsidR="00014DB7">
        <w:rPr>
          <w:rFonts w:eastAsia="Arial" w:cs="Arial"/>
        </w:rPr>
        <w:t xml:space="preserve"> </w:t>
      </w:r>
      <w:r w:rsidR="00014DB7" w:rsidRPr="00014DB7">
        <w:rPr>
          <w:rFonts w:eastAsia="Arial" w:cs="Arial"/>
        </w:rPr>
        <w:t>and you will be issu</w:t>
      </w:r>
      <w:r w:rsidR="00FF7842">
        <w:rPr>
          <w:rFonts w:eastAsia="Arial" w:cs="Arial"/>
        </w:rPr>
        <w:t>ed with a completion of p</w:t>
      </w:r>
      <w:r w:rsidR="00014DB7" w:rsidRPr="00014DB7">
        <w:rPr>
          <w:rFonts w:eastAsia="Arial" w:cs="Arial"/>
        </w:rPr>
        <w:t xml:space="preserve">rocedures Letter within 20 working days </w:t>
      </w:r>
      <w:r w:rsidR="00014DB7">
        <w:rPr>
          <w:rFonts w:eastAsia="Arial" w:cs="Arial"/>
        </w:rPr>
        <w:t xml:space="preserve">from </w:t>
      </w:r>
      <w:r w:rsidR="00014DB7" w:rsidRPr="00014DB7">
        <w:rPr>
          <w:rFonts w:eastAsia="Arial" w:cs="Arial"/>
        </w:rPr>
        <w:t>the date you submitted the appeal.</w:t>
      </w:r>
    </w:p>
    <w:p w14:paraId="627D1ECF" w14:textId="77777777" w:rsidR="00014DB7" w:rsidRPr="00014DB7" w:rsidRDefault="00014DB7" w:rsidP="00014DB7">
      <w:pPr>
        <w:widowControl w:val="0"/>
        <w:tabs>
          <w:tab w:val="left" w:pos="9072"/>
        </w:tabs>
        <w:autoSpaceDE w:val="0"/>
        <w:autoSpaceDN w:val="0"/>
        <w:ind w:right="198"/>
        <w:rPr>
          <w:rFonts w:eastAsia="Arial" w:cs="Arial"/>
        </w:rPr>
      </w:pPr>
    </w:p>
    <w:p w14:paraId="7513C6AF" w14:textId="106CD768" w:rsidR="00014DB7" w:rsidRDefault="00946B92" w:rsidP="00014DB7">
      <w:pPr>
        <w:widowControl w:val="0"/>
        <w:tabs>
          <w:tab w:val="left" w:pos="9072"/>
        </w:tabs>
        <w:autoSpaceDE w:val="0"/>
        <w:autoSpaceDN w:val="0"/>
        <w:ind w:right="198"/>
        <w:rPr>
          <w:rFonts w:eastAsia="Arial" w:cs="Arial"/>
        </w:rPr>
      </w:pPr>
      <w:r>
        <w:rPr>
          <w:rFonts w:eastAsia="Arial" w:cs="Arial"/>
        </w:rPr>
        <w:t xml:space="preserve">3.4.6 </w:t>
      </w:r>
      <w:r w:rsidR="00014DB7" w:rsidRPr="00014DB7">
        <w:rPr>
          <w:rFonts w:eastAsia="Arial" w:cs="Arial"/>
        </w:rPr>
        <w:t xml:space="preserve">If your appeal is </w:t>
      </w:r>
      <w:r w:rsidR="00C3291B" w:rsidRPr="00B1278D">
        <w:rPr>
          <w:rFonts w:eastAsia="Arial" w:cs="Arial"/>
          <w:b/>
        </w:rPr>
        <w:t>successful</w:t>
      </w:r>
      <w:r w:rsidR="00014DB7" w:rsidRPr="00014DB7">
        <w:rPr>
          <w:rFonts w:eastAsia="Arial" w:cs="Arial"/>
        </w:rPr>
        <w:t>:</w:t>
      </w:r>
    </w:p>
    <w:p w14:paraId="35B1172D" w14:textId="77777777" w:rsidR="00AE24BB" w:rsidRPr="00014DB7" w:rsidRDefault="00AE24BB" w:rsidP="00014DB7">
      <w:pPr>
        <w:widowControl w:val="0"/>
        <w:tabs>
          <w:tab w:val="left" w:pos="9072"/>
        </w:tabs>
        <w:autoSpaceDE w:val="0"/>
        <w:autoSpaceDN w:val="0"/>
        <w:ind w:right="198"/>
        <w:rPr>
          <w:rFonts w:eastAsia="Arial" w:cs="Arial"/>
        </w:rPr>
      </w:pPr>
    </w:p>
    <w:p w14:paraId="24EA469E" w14:textId="19C523E4" w:rsidR="00AF526E" w:rsidRPr="00BF3993" w:rsidRDefault="00014DB7" w:rsidP="00A82B89">
      <w:pPr>
        <w:pStyle w:val="ListParagraph"/>
        <w:numPr>
          <w:ilvl w:val="0"/>
          <w:numId w:val="23"/>
        </w:numPr>
        <w:tabs>
          <w:tab w:val="left" w:pos="9072"/>
        </w:tabs>
        <w:spacing w:after="60"/>
        <w:ind w:left="714" w:right="198" w:hanging="357"/>
      </w:pPr>
      <w:r w:rsidRPr="00AF526E">
        <w:lastRenderedPageBreak/>
        <w:t xml:space="preserve">You may be permitted to re-join your course. </w:t>
      </w:r>
    </w:p>
    <w:p w14:paraId="0955BD53" w14:textId="3AFEA3C4" w:rsidR="00014DB7" w:rsidRPr="005600A1" w:rsidRDefault="00014DB7" w:rsidP="00A82B89">
      <w:pPr>
        <w:pStyle w:val="ListParagraph"/>
        <w:numPr>
          <w:ilvl w:val="0"/>
          <w:numId w:val="23"/>
        </w:numPr>
        <w:tabs>
          <w:tab w:val="left" w:pos="9072"/>
        </w:tabs>
        <w:spacing w:after="60"/>
        <w:ind w:left="714" w:right="198" w:hanging="357"/>
      </w:pPr>
      <w:r w:rsidRPr="005600A1">
        <w:t xml:space="preserve">You may be required to repeat a period of study, and if </w:t>
      </w:r>
      <w:proofErr w:type="gramStart"/>
      <w:r w:rsidRPr="005600A1">
        <w:t>so</w:t>
      </w:r>
      <w:proofErr w:type="gramEnd"/>
      <w:r w:rsidRPr="005600A1">
        <w:t xml:space="preserve"> you may be subject to repeat charges. The University reserves the right to ask for payment of fees to be made upfront if you have previously been withdrawn as a debtor.</w:t>
      </w:r>
    </w:p>
    <w:p w14:paraId="394CC942" w14:textId="77777777" w:rsidR="00014DB7" w:rsidRPr="00014DB7" w:rsidRDefault="00014DB7" w:rsidP="00014DB7">
      <w:pPr>
        <w:widowControl w:val="0"/>
        <w:tabs>
          <w:tab w:val="left" w:pos="9072"/>
        </w:tabs>
        <w:autoSpaceDE w:val="0"/>
        <w:autoSpaceDN w:val="0"/>
        <w:ind w:right="198"/>
        <w:rPr>
          <w:rFonts w:eastAsia="Arial" w:cs="Arial"/>
        </w:rPr>
      </w:pPr>
    </w:p>
    <w:p w14:paraId="74F27734" w14:textId="5840F398" w:rsidR="00014DB7" w:rsidRPr="00BF3993" w:rsidRDefault="00014DB7" w:rsidP="00F1605C">
      <w:pPr>
        <w:widowControl w:val="0"/>
        <w:tabs>
          <w:tab w:val="left" w:pos="9072"/>
        </w:tabs>
        <w:autoSpaceDE w:val="0"/>
        <w:autoSpaceDN w:val="0"/>
        <w:ind w:right="198"/>
      </w:pPr>
      <w:r w:rsidRPr="00014DB7">
        <w:rPr>
          <w:rFonts w:eastAsia="Arial" w:cs="Arial"/>
        </w:rPr>
        <w:t xml:space="preserve">3.4.7 If your appeal is </w:t>
      </w:r>
      <w:r w:rsidRPr="00B1278D">
        <w:rPr>
          <w:rFonts w:eastAsia="Arial" w:cs="Arial"/>
          <w:b/>
        </w:rPr>
        <w:t>rejected</w:t>
      </w:r>
      <w:r w:rsidRPr="00014DB7">
        <w:rPr>
          <w:rFonts w:eastAsia="Arial" w:cs="Arial"/>
        </w:rPr>
        <w:t>:</w:t>
      </w:r>
      <w:r w:rsidR="00AE24BB">
        <w:rPr>
          <w:rFonts w:eastAsia="Arial" w:cs="Arial"/>
        </w:rPr>
        <w:t xml:space="preserve"> </w:t>
      </w:r>
      <w:r w:rsidRPr="00F1605C">
        <w:rPr>
          <w:rFonts w:eastAsia="Arial"/>
        </w:rPr>
        <w:t>You may wish to discuss the outcome with the Students’ Union Advice Centre who can independently guide you through the decision</w:t>
      </w:r>
      <w:r w:rsidR="00AF526E">
        <w:t>.</w:t>
      </w:r>
    </w:p>
    <w:p w14:paraId="14D3E9A0" w14:textId="77777777" w:rsidR="00014DB7" w:rsidRPr="00014DB7" w:rsidRDefault="00014DB7" w:rsidP="00014DB7">
      <w:pPr>
        <w:widowControl w:val="0"/>
        <w:tabs>
          <w:tab w:val="left" w:pos="9072"/>
        </w:tabs>
        <w:autoSpaceDE w:val="0"/>
        <w:autoSpaceDN w:val="0"/>
        <w:ind w:right="198"/>
        <w:rPr>
          <w:rFonts w:eastAsia="Arial" w:cs="Arial"/>
        </w:rPr>
      </w:pPr>
    </w:p>
    <w:p w14:paraId="20B6499D" w14:textId="4ECDE728" w:rsidR="00014DB7" w:rsidRPr="00014DB7" w:rsidRDefault="00946B92" w:rsidP="00014DB7">
      <w:pPr>
        <w:widowControl w:val="0"/>
        <w:tabs>
          <w:tab w:val="left" w:pos="9072"/>
        </w:tabs>
        <w:autoSpaceDE w:val="0"/>
        <w:autoSpaceDN w:val="0"/>
        <w:ind w:right="198"/>
        <w:rPr>
          <w:rFonts w:eastAsia="Arial" w:cs="Arial"/>
        </w:rPr>
      </w:pPr>
      <w:r>
        <w:rPr>
          <w:rFonts w:eastAsia="Arial" w:cs="Arial"/>
        </w:rPr>
        <w:t xml:space="preserve">3.4.8 </w:t>
      </w:r>
      <w:r w:rsidR="00014DB7" w:rsidRPr="00014DB7">
        <w:rPr>
          <w:rFonts w:eastAsia="Arial" w:cs="Arial"/>
        </w:rPr>
        <w:t>You may request an independent review of the decision</w:t>
      </w:r>
      <w:r w:rsidR="00C3291B">
        <w:rPr>
          <w:rFonts w:eastAsia="Arial" w:cs="Arial"/>
        </w:rPr>
        <w:t xml:space="preserve">. </w:t>
      </w:r>
    </w:p>
    <w:p w14:paraId="0C32BF24" w14:textId="77777777" w:rsidR="00014DB7" w:rsidRPr="00014DB7" w:rsidRDefault="00014DB7" w:rsidP="00014DB7">
      <w:pPr>
        <w:widowControl w:val="0"/>
        <w:tabs>
          <w:tab w:val="left" w:pos="9072"/>
        </w:tabs>
        <w:autoSpaceDE w:val="0"/>
        <w:autoSpaceDN w:val="0"/>
        <w:ind w:right="198"/>
        <w:rPr>
          <w:rFonts w:eastAsia="Arial" w:cs="Arial"/>
        </w:rPr>
      </w:pPr>
    </w:p>
    <w:p w14:paraId="215DE47C" w14:textId="52D36373" w:rsidR="00480573" w:rsidRDefault="00946B92" w:rsidP="00014DB7">
      <w:pPr>
        <w:widowControl w:val="0"/>
        <w:tabs>
          <w:tab w:val="left" w:pos="9072"/>
        </w:tabs>
        <w:autoSpaceDE w:val="0"/>
        <w:autoSpaceDN w:val="0"/>
        <w:ind w:right="198"/>
        <w:rPr>
          <w:rFonts w:eastAsia="Arial" w:cs="Arial"/>
        </w:rPr>
      </w:pPr>
      <w:r w:rsidRPr="00F1605C">
        <w:rPr>
          <w:rFonts w:eastAsia="Arial"/>
        </w:rPr>
        <w:t xml:space="preserve">3.4.9 </w:t>
      </w:r>
      <w:r w:rsidR="00014DB7" w:rsidRPr="00014DB7">
        <w:rPr>
          <w:rFonts w:eastAsia="Arial" w:cs="Arial"/>
        </w:rPr>
        <w:t xml:space="preserve">Our appeal decision is final and there are no further appeal stages within the University. If you wish to request an independent review of our final decision, you should contact the </w:t>
      </w:r>
      <w:hyperlink r:id="rId58" w:history="1">
        <w:r w:rsidR="00014DB7" w:rsidRPr="00C3291B">
          <w:rPr>
            <w:rStyle w:val="Hyperlink"/>
            <w:rFonts w:eastAsia="Arial" w:cs="Arial"/>
          </w:rPr>
          <w:t>Office of the Independent Adjudicator</w:t>
        </w:r>
      </w:hyperlink>
      <w:r w:rsidR="00014DB7" w:rsidRPr="00014DB7">
        <w:rPr>
          <w:rFonts w:eastAsia="Arial" w:cs="Arial"/>
        </w:rPr>
        <w:t xml:space="preserve"> (</w:t>
      </w:r>
      <w:proofErr w:type="spellStart"/>
      <w:r w:rsidR="00014DB7" w:rsidRPr="00014DB7">
        <w:rPr>
          <w:rFonts w:eastAsia="Arial" w:cs="Arial"/>
        </w:rPr>
        <w:t>O</w:t>
      </w:r>
      <w:r w:rsidR="00906B19">
        <w:rPr>
          <w:rFonts w:eastAsia="Arial" w:cs="Arial"/>
        </w:rPr>
        <w:t>i</w:t>
      </w:r>
      <w:r w:rsidR="00014DB7" w:rsidRPr="00014DB7">
        <w:rPr>
          <w:rFonts w:eastAsia="Arial" w:cs="Arial"/>
        </w:rPr>
        <w:t>A</w:t>
      </w:r>
      <w:proofErr w:type="spellEnd"/>
      <w:r w:rsidR="00014DB7" w:rsidRPr="00014DB7">
        <w:rPr>
          <w:rFonts w:eastAsia="Arial" w:cs="Arial"/>
        </w:rPr>
        <w:t>) within 12 months of the date of the completion of procedures letter.</w:t>
      </w:r>
    </w:p>
    <w:p w14:paraId="2A133434" w14:textId="57E32A02" w:rsidR="00480573" w:rsidRDefault="00480573" w:rsidP="00480573">
      <w:pPr>
        <w:widowControl w:val="0"/>
        <w:tabs>
          <w:tab w:val="left" w:pos="9072"/>
        </w:tabs>
        <w:autoSpaceDE w:val="0"/>
        <w:autoSpaceDN w:val="0"/>
        <w:ind w:right="198"/>
        <w:rPr>
          <w:rFonts w:eastAsia="Arial" w:cs="Arial"/>
        </w:rPr>
      </w:pPr>
    </w:p>
    <w:p w14:paraId="40CF862A" w14:textId="034B6DAA" w:rsidR="00796F6D" w:rsidRDefault="00906B19" w:rsidP="00F1605C">
      <w:pPr>
        <w:pStyle w:val="Heading2"/>
        <w:rPr>
          <w:rFonts w:eastAsia="Arial"/>
        </w:rPr>
      </w:pPr>
      <w:bookmarkStart w:id="109" w:name="_Toc81822436"/>
      <w:r>
        <w:rPr>
          <w:rFonts w:eastAsia="Arial"/>
        </w:rPr>
        <w:t>3.5 Outstanding t</w:t>
      </w:r>
      <w:r w:rsidR="00796F6D">
        <w:rPr>
          <w:rFonts w:eastAsia="Arial"/>
        </w:rPr>
        <w:t xml:space="preserve">uition </w:t>
      </w:r>
      <w:r>
        <w:rPr>
          <w:rFonts w:eastAsia="Arial"/>
        </w:rPr>
        <w:t>f</w:t>
      </w:r>
      <w:r w:rsidR="00796F6D">
        <w:rPr>
          <w:rFonts w:eastAsia="Arial"/>
        </w:rPr>
        <w:t>ees</w:t>
      </w:r>
      <w:bookmarkEnd w:id="109"/>
    </w:p>
    <w:p w14:paraId="2BFE5482" w14:textId="77777777" w:rsidR="00F703F3" w:rsidRDefault="00F703F3" w:rsidP="00480573">
      <w:pPr>
        <w:widowControl w:val="0"/>
        <w:tabs>
          <w:tab w:val="left" w:pos="9072"/>
        </w:tabs>
        <w:autoSpaceDE w:val="0"/>
        <w:autoSpaceDN w:val="0"/>
        <w:ind w:right="198"/>
        <w:rPr>
          <w:rFonts w:eastAsia="Arial" w:cs="Arial"/>
        </w:rPr>
      </w:pPr>
    </w:p>
    <w:p w14:paraId="3DC6697C" w14:textId="39B81BE1" w:rsidR="00480573" w:rsidRDefault="00946B92" w:rsidP="00480573">
      <w:pPr>
        <w:widowControl w:val="0"/>
        <w:tabs>
          <w:tab w:val="left" w:pos="9072"/>
        </w:tabs>
        <w:autoSpaceDE w:val="0"/>
        <w:autoSpaceDN w:val="0"/>
        <w:ind w:right="198"/>
        <w:rPr>
          <w:rFonts w:eastAsia="Arial" w:cs="Arial"/>
        </w:rPr>
      </w:pPr>
      <w:r>
        <w:rPr>
          <w:rFonts w:eastAsia="Arial" w:cs="Arial"/>
        </w:rPr>
        <w:t xml:space="preserve">3.5.1 </w:t>
      </w:r>
      <w:r w:rsidR="00480573" w:rsidRPr="00375D83">
        <w:rPr>
          <w:rFonts w:eastAsia="Arial" w:cs="Arial"/>
        </w:rPr>
        <w:t>If your tuition fees remain outstanding, we may also:</w:t>
      </w:r>
    </w:p>
    <w:p w14:paraId="671252A3" w14:textId="77777777" w:rsidR="00F703F3" w:rsidRPr="00375D83" w:rsidRDefault="00F703F3" w:rsidP="00480573">
      <w:pPr>
        <w:widowControl w:val="0"/>
        <w:tabs>
          <w:tab w:val="left" w:pos="9072"/>
        </w:tabs>
        <w:autoSpaceDE w:val="0"/>
        <w:autoSpaceDN w:val="0"/>
        <w:ind w:right="198"/>
        <w:rPr>
          <w:rFonts w:eastAsia="Arial" w:cs="Arial"/>
        </w:rPr>
      </w:pPr>
    </w:p>
    <w:p w14:paraId="7FC99588" w14:textId="60C74C07" w:rsidR="00480573" w:rsidRPr="00D679A9" w:rsidRDefault="00480573" w:rsidP="00A82B89">
      <w:pPr>
        <w:widowControl w:val="0"/>
        <w:numPr>
          <w:ilvl w:val="0"/>
          <w:numId w:val="24"/>
        </w:numPr>
        <w:tabs>
          <w:tab w:val="left" w:pos="686"/>
          <w:tab w:val="left" w:pos="687"/>
          <w:tab w:val="left" w:pos="9072"/>
        </w:tabs>
        <w:autoSpaceDE w:val="0"/>
        <w:autoSpaceDN w:val="0"/>
        <w:spacing w:after="60"/>
        <w:ind w:left="641" w:right="198" w:hanging="357"/>
        <w:rPr>
          <w:rFonts w:eastAsia="Arial" w:cs="Arial"/>
          <w:b/>
        </w:rPr>
      </w:pPr>
      <w:r>
        <w:rPr>
          <w:rFonts w:eastAsia="Arial" w:cs="Arial"/>
        </w:rPr>
        <w:t>R</w:t>
      </w:r>
      <w:r w:rsidRPr="00375D83">
        <w:rPr>
          <w:rFonts w:eastAsia="Arial" w:cs="Arial"/>
        </w:rPr>
        <w:t>efuse to re-enrol you in a subsequent academic</w:t>
      </w:r>
      <w:r w:rsidRPr="00375D83">
        <w:rPr>
          <w:rFonts w:eastAsia="Arial" w:cs="Arial"/>
          <w:spacing w:val="-3"/>
        </w:rPr>
        <w:t xml:space="preserve"> </w:t>
      </w:r>
      <w:r w:rsidRPr="00375D83">
        <w:rPr>
          <w:rFonts w:eastAsia="Arial" w:cs="Arial"/>
        </w:rPr>
        <w:t>year</w:t>
      </w:r>
      <w:r w:rsidR="00906B19">
        <w:rPr>
          <w:rFonts w:eastAsia="Arial" w:cs="Arial"/>
        </w:rPr>
        <w:t>:</w:t>
      </w:r>
      <w:r w:rsidR="00D679A9">
        <w:rPr>
          <w:rFonts w:eastAsia="Arial" w:cs="Arial"/>
        </w:rPr>
        <w:t xml:space="preserve"> </w:t>
      </w:r>
      <w:r w:rsidR="00D679A9" w:rsidRPr="00D679A9">
        <w:rPr>
          <w:rFonts w:eastAsia="Arial" w:cs="Arial"/>
          <w:b/>
        </w:rPr>
        <w:t>and/or</w:t>
      </w:r>
    </w:p>
    <w:p w14:paraId="737A7A4A" w14:textId="4C414A97" w:rsidR="00480573" w:rsidRPr="00375D83" w:rsidRDefault="00480573" w:rsidP="00A82B89">
      <w:pPr>
        <w:widowControl w:val="0"/>
        <w:numPr>
          <w:ilvl w:val="0"/>
          <w:numId w:val="24"/>
        </w:numPr>
        <w:tabs>
          <w:tab w:val="left" w:pos="686"/>
          <w:tab w:val="left" w:pos="687"/>
          <w:tab w:val="left" w:pos="9072"/>
        </w:tabs>
        <w:autoSpaceDE w:val="0"/>
        <w:autoSpaceDN w:val="0"/>
        <w:spacing w:after="60"/>
        <w:ind w:left="641" w:right="198" w:hanging="357"/>
        <w:rPr>
          <w:rFonts w:eastAsia="Arial" w:cs="Arial"/>
        </w:rPr>
      </w:pPr>
      <w:r>
        <w:rPr>
          <w:rFonts w:eastAsia="Arial" w:cs="Arial"/>
        </w:rPr>
        <w:t>W</w:t>
      </w:r>
      <w:r w:rsidRPr="00375D83">
        <w:rPr>
          <w:rFonts w:eastAsia="Arial" w:cs="Arial"/>
        </w:rPr>
        <w:t>ithhold your</w:t>
      </w:r>
      <w:r w:rsidRPr="00375D83">
        <w:rPr>
          <w:rFonts w:eastAsia="Arial" w:cs="Arial"/>
          <w:spacing w:val="-1"/>
        </w:rPr>
        <w:t xml:space="preserve"> </w:t>
      </w:r>
      <w:r w:rsidRPr="00375D83">
        <w:rPr>
          <w:rFonts w:eastAsia="Arial" w:cs="Arial"/>
        </w:rPr>
        <w:t>certificate</w:t>
      </w:r>
      <w:r w:rsidR="00906B19">
        <w:rPr>
          <w:rFonts w:eastAsia="Arial" w:cs="Arial"/>
        </w:rPr>
        <w:t>;</w:t>
      </w:r>
      <w:r w:rsidR="00D679A9">
        <w:rPr>
          <w:rFonts w:eastAsia="Arial" w:cs="Arial"/>
        </w:rPr>
        <w:t xml:space="preserve"> </w:t>
      </w:r>
      <w:r w:rsidR="00D679A9" w:rsidRPr="00D679A9">
        <w:rPr>
          <w:rFonts w:eastAsia="Arial" w:cs="Arial"/>
          <w:b/>
        </w:rPr>
        <w:t>and/or</w:t>
      </w:r>
    </w:p>
    <w:p w14:paraId="3BCC5D93" w14:textId="77777777" w:rsidR="00AF526E" w:rsidRDefault="00480573" w:rsidP="00A82B89">
      <w:pPr>
        <w:widowControl w:val="0"/>
        <w:numPr>
          <w:ilvl w:val="0"/>
          <w:numId w:val="24"/>
        </w:numPr>
        <w:tabs>
          <w:tab w:val="left" w:pos="686"/>
          <w:tab w:val="left" w:pos="687"/>
          <w:tab w:val="left" w:pos="9072"/>
        </w:tabs>
        <w:autoSpaceDE w:val="0"/>
        <w:autoSpaceDN w:val="0"/>
        <w:spacing w:after="60"/>
        <w:ind w:left="641" w:right="198" w:hanging="357"/>
        <w:rPr>
          <w:rFonts w:eastAsia="Arial" w:cs="Arial"/>
        </w:rPr>
      </w:pPr>
      <w:r w:rsidRPr="00F70DD1">
        <w:rPr>
          <w:rFonts w:eastAsia="Arial" w:cs="Arial"/>
        </w:rPr>
        <w:t>Not allow you to attend your graduation ceremony;</w:t>
      </w:r>
      <w:r w:rsidRPr="00F70DD1">
        <w:rPr>
          <w:rFonts w:eastAsia="Arial" w:cs="Arial"/>
          <w:spacing w:val="-6"/>
        </w:rPr>
        <w:t xml:space="preserve"> </w:t>
      </w:r>
      <w:r w:rsidRPr="00D679A9">
        <w:rPr>
          <w:rFonts w:eastAsia="Arial" w:cs="Arial"/>
          <w:b/>
        </w:rPr>
        <w:t>and/or</w:t>
      </w:r>
      <w:r w:rsidRPr="00F70DD1">
        <w:rPr>
          <w:rFonts w:eastAsia="Arial" w:cs="Arial"/>
        </w:rPr>
        <w:t xml:space="preserve"> </w:t>
      </w:r>
    </w:p>
    <w:p w14:paraId="3CB25AB3" w14:textId="4EF48777" w:rsidR="00480573" w:rsidRPr="00F70DD1" w:rsidRDefault="00AF526E" w:rsidP="00A82B89">
      <w:pPr>
        <w:widowControl w:val="0"/>
        <w:numPr>
          <w:ilvl w:val="0"/>
          <w:numId w:val="24"/>
        </w:numPr>
        <w:tabs>
          <w:tab w:val="left" w:pos="686"/>
          <w:tab w:val="left" w:pos="687"/>
          <w:tab w:val="left" w:pos="9072"/>
        </w:tabs>
        <w:autoSpaceDE w:val="0"/>
        <w:autoSpaceDN w:val="0"/>
        <w:spacing w:after="60"/>
        <w:ind w:left="641" w:right="198" w:hanging="357"/>
        <w:rPr>
          <w:rFonts w:eastAsia="Arial" w:cs="Arial"/>
        </w:rPr>
      </w:pPr>
      <w:r>
        <w:rPr>
          <w:rFonts w:eastAsia="Arial" w:cs="Arial"/>
        </w:rPr>
        <w:t>R</w:t>
      </w:r>
      <w:r w:rsidR="00480573" w:rsidRPr="00F70DD1">
        <w:rPr>
          <w:rFonts w:eastAsia="Arial" w:cs="Arial"/>
        </w:rPr>
        <w:t>efer your debt to an external debt collection agency, which may result in additional interest and collection charges being applied to your</w:t>
      </w:r>
      <w:r w:rsidR="00480573" w:rsidRPr="00F70DD1">
        <w:rPr>
          <w:rFonts w:eastAsia="Arial" w:cs="Arial"/>
          <w:spacing w:val="-31"/>
        </w:rPr>
        <w:t xml:space="preserve"> </w:t>
      </w:r>
      <w:r w:rsidR="00480573" w:rsidRPr="00F70DD1">
        <w:rPr>
          <w:rFonts w:eastAsia="Arial" w:cs="Arial"/>
        </w:rPr>
        <w:t>account.</w:t>
      </w:r>
    </w:p>
    <w:p w14:paraId="214E5B92" w14:textId="77777777" w:rsidR="00480573" w:rsidRPr="00375D83" w:rsidRDefault="00480573" w:rsidP="00480573">
      <w:pPr>
        <w:widowControl w:val="0"/>
        <w:tabs>
          <w:tab w:val="left" w:pos="9072"/>
        </w:tabs>
        <w:autoSpaceDE w:val="0"/>
        <w:autoSpaceDN w:val="0"/>
        <w:spacing w:before="3"/>
        <w:ind w:right="198"/>
        <w:rPr>
          <w:rFonts w:eastAsia="Arial" w:cs="Arial"/>
        </w:rPr>
      </w:pPr>
    </w:p>
    <w:p w14:paraId="561BC202" w14:textId="171206D0"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3.5.2 </w:t>
      </w:r>
      <w:r w:rsidR="00480573" w:rsidRPr="00375D83">
        <w:rPr>
          <w:rFonts w:eastAsia="Arial" w:cs="Arial"/>
        </w:rPr>
        <w:t xml:space="preserve">If you are an overseas student with a </w:t>
      </w:r>
      <w:r w:rsidR="00BD4061">
        <w:rPr>
          <w:rFonts w:eastAsia="Arial" w:cs="Arial"/>
        </w:rPr>
        <w:t>s</w:t>
      </w:r>
      <w:r w:rsidR="00480573">
        <w:rPr>
          <w:rFonts w:eastAsia="Arial" w:cs="Arial"/>
        </w:rPr>
        <w:t>tudent visa</w:t>
      </w:r>
      <w:r w:rsidR="00480573" w:rsidRPr="00375D83">
        <w:rPr>
          <w:rFonts w:eastAsia="Arial" w:cs="Arial"/>
        </w:rPr>
        <w:t xml:space="preserve"> and your tuition fees remain outstanding six months after the end of the month in which you enrolled, we will report this to the Home Office. It is a breach of your visa </w:t>
      </w:r>
      <w:proofErr w:type="gramStart"/>
      <w:r w:rsidR="00480573" w:rsidRPr="00375D83">
        <w:rPr>
          <w:rFonts w:eastAsia="Arial" w:cs="Arial"/>
        </w:rPr>
        <w:t>conditions</w:t>
      </w:r>
      <w:proofErr w:type="gramEnd"/>
      <w:r w:rsidR="00480573" w:rsidRPr="00375D83">
        <w:rPr>
          <w:rFonts w:eastAsia="Arial" w:cs="Arial"/>
        </w:rPr>
        <w:t xml:space="preserve"> and you may be deported from the UK.</w:t>
      </w:r>
    </w:p>
    <w:p w14:paraId="01EEBBFE" w14:textId="77777777" w:rsidR="00480573" w:rsidRPr="00375D83" w:rsidRDefault="00480573" w:rsidP="00480573">
      <w:pPr>
        <w:widowControl w:val="0"/>
        <w:tabs>
          <w:tab w:val="left" w:pos="9072"/>
        </w:tabs>
        <w:autoSpaceDE w:val="0"/>
        <w:autoSpaceDN w:val="0"/>
        <w:spacing w:before="9"/>
        <w:ind w:right="198"/>
        <w:rPr>
          <w:rFonts w:eastAsia="Arial" w:cs="Arial"/>
        </w:rPr>
      </w:pPr>
    </w:p>
    <w:p w14:paraId="3EAEBD04" w14:textId="5F64C8CF"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3.5.3 </w:t>
      </w:r>
      <w:r w:rsidR="00480573" w:rsidRPr="00375D83">
        <w:rPr>
          <w:rFonts w:eastAsia="Arial" w:cs="Arial"/>
        </w:rPr>
        <w:t>The above sanctions will apply if you are personally liable for your tuition fee or if your sponsor has initially agreed to pay and then reneges on the agreement. This includes cases where the sponsor informs us that they are not responsible for settling your account.</w:t>
      </w:r>
    </w:p>
    <w:p w14:paraId="50960FB5" w14:textId="77777777" w:rsidR="00480573" w:rsidRPr="00375D83" w:rsidRDefault="00480573" w:rsidP="00480573">
      <w:pPr>
        <w:widowControl w:val="0"/>
        <w:tabs>
          <w:tab w:val="left" w:pos="9072"/>
        </w:tabs>
        <w:autoSpaceDE w:val="0"/>
        <w:autoSpaceDN w:val="0"/>
        <w:spacing w:before="8"/>
        <w:ind w:right="198"/>
        <w:rPr>
          <w:rFonts w:eastAsia="Arial" w:cs="Arial"/>
        </w:rPr>
      </w:pPr>
    </w:p>
    <w:p w14:paraId="27E567A6" w14:textId="619B6006" w:rsidR="00480573" w:rsidRPr="00375D83" w:rsidRDefault="00946B92" w:rsidP="00480573">
      <w:pPr>
        <w:widowControl w:val="0"/>
        <w:tabs>
          <w:tab w:val="left" w:pos="9072"/>
        </w:tabs>
        <w:autoSpaceDE w:val="0"/>
        <w:autoSpaceDN w:val="0"/>
        <w:spacing w:before="1"/>
        <w:ind w:right="198"/>
        <w:rPr>
          <w:rFonts w:eastAsia="Arial" w:cs="Arial"/>
        </w:rPr>
      </w:pPr>
      <w:r>
        <w:rPr>
          <w:rFonts w:eastAsia="Arial" w:cs="Arial"/>
        </w:rPr>
        <w:t xml:space="preserve">3.5.4 </w:t>
      </w:r>
      <w:r w:rsidR="00480573" w:rsidRPr="00375D83">
        <w:rPr>
          <w:rFonts w:eastAsia="Arial" w:cs="Arial"/>
        </w:rPr>
        <w:t xml:space="preserve">We will not apply these sanctions where an organisation such as the Student Loan Company, government embassy or other recognised sponsor is clearly responsible for settling your account. </w:t>
      </w:r>
    </w:p>
    <w:p w14:paraId="26C61D6E" w14:textId="77777777" w:rsidR="00480573" w:rsidRDefault="00480573" w:rsidP="00480573">
      <w:pPr>
        <w:rPr>
          <w:rFonts w:cs="Arial"/>
          <w:b/>
        </w:rPr>
      </w:pPr>
      <w:bookmarkStart w:id="110" w:name="Award_of_Credit_for_Students_Withdrawn_t"/>
      <w:bookmarkStart w:id="111" w:name="_Toc11839214"/>
      <w:bookmarkEnd w:id="110"/>
    </w:p>
    <w:p w14:paraId="1963BB70" w14:textId="7CDADD67" w:rsidR="00480573" w:rsidRPr="00B1278D" w:rsidRDefault="00946B92" w:rsidP="00F1605C">
      <w:pPr>
        <w:pStyle w:val="Heading2"/>
      </w:pPr>
      <w:bookmarkStart w:id="112" w:name="_Toc81822437"/>
      <w:r>
        <w:t xml:space="preserve">3.6 </w:t>
      </w:r>
      <w:r w:rsidR="00480573" w:rsidRPr="00B1278D">
        <w:t>Award of credit for students withdrawn through non-payment of fees</w:t>
      </w:r>
      <w:bookmarkEnd w:id="111"/>
      <w:bookmarkEnd w:id="112"/>
    </w:p>
    <w:p w14:paraId="45AD30CF" w14:textId="77777777" w:rsidR="00F703F3" w:rsidRDefault="00F703F3" w:rsidP="00480573">
      <w:pPr>
        <w:widowControl w:val="0"/>
        <w:tabs>
          <w:tab w:val="left" w:pos="9072"/>
        </w:tabs>
        <w:autoSpaceDE w:val="0"/>
        <w:autoSpaceDN w:val="0"/>
        <w:spacing w:before="1"/>
        <w:ind w:right="198"/>
        <w:rPr>
          <w:rFonts w:eastAsia="Arial" w:cs="Arial"/>
        </w:rPr>
      </w:pPr>
    </w:p>
    <w:p w14:paraId="221A6D30" w14:textId="6430F829" w:rsidR="00480573" w:rsidRPr="00375D83" w:rsidRDefault="00946B92" w:rsidP="00480573">
      <w:pPr>
        <w:widowControl w:val="0"/>
        <w:tabs>
          <w:tab w:val="left" w:pos="9072"/>
        </w:tabs>
        <w:autoSpaceDE w:val="0"/>
        <w:autoSpaceDN w:val="0"/>
        <w:spacing w:before="1"/>
        <w:ind w:right="198"/>
        <w:rPr>
          <w:rFonts w:eastAsia="Arial" w:cs="Arial"/>
        </w:rPr>
      </w:pPr>
      <w:r>
        <w:rPr>
          <w:rFonts w:eastAsia="Arial" w:cs="Arial"/>
        </w:rPr>
        <w:t xml:space="preserve">3.6.1 </w:t>
      </w:r>
      <w:r w:rsidR="00480573" w:rsidRPr="00375D83">
        <w:rPr>
          <w:rFonts w:eastAsia="Arial" w:cs="Arial"/>
        </w:rPr>
        <w:t xml:space="preserve">If you are withdrawn because of an outstanding debt, we will not consider you for the award of any credit you may normally have been entitled to. This applies to the credit that you would have achieved in the current academic session affected by the debt. We will normally award any credit you have achieved prior to </w:t>
      </w:r>
      <w:r w:rsidR="00480573" w:rsidRPr="00375D83">
        <w:rPr>
          <w:rFonts w:eastAsia="Arial" w:cs="Arial"/>
        </w:rPr>
        <w:lastRenderedPageBreak/>
        <w:t>the year in which you were withdrawn, if applicable.</w:t>
      </w:r>
    </w:p>
    <w:p w14:paraId="6ADB9870" w14:textId="77777777" w:rsidR="00480573" w:rsidRPr="00375D83" w:rsidRDefault="00480573" w:rsidP="00480573">
      <w:pPr>
        <w:widowControl w:val="0"/>
        <w:tabs>
          <w:tab w:val="left" w:pos="9072"/>
        </w:tabs>
        <w:autoSpaceDE w:val="0"/>
        <w:autoSpaceDN w:val="0"/>
        <w:ind w:right="198"/>
        <w:rPr>
          <w:rFonts w:eastAsia="Arial" w:cs="Arial"/>
        </w:rPr>
      </w:pPr>
    </w:p>
    <w:p w14:paraId="0573DDE7" w14:textId="6D69CD18" w:rsidR="00480573" w:rsidRPr="00B1278D" w:rsidRDefault="00946B92" w:rsidP="00F1605C">
      <w:pPr>
        <w:pStyle w:val="Heading2"/>
      </w:pPr>
      <w:bookmarkStart w:id="113" w:name="Re-sit_Tuition_Fee_Charges"/>
      <w:bookmarkStart w:id="114" w:name="_Toc11839215"/>
      <w:bookmarkStart w:id="115" w:name="_Toc81822438"/>
      <w:bookmarkEnd w:id="113"/>
      <w:r>
        <w:t xml:space="preserve">3.7 </w:t>
      </w:r>
      <w:r w:rsidR="00480573" w:rsidRPr="00B1278D">
        <w:t>Re-sit tuition fee charges</w:t>
      </w:r>
      <w:bookmarkEnd w:id="114"/>
      <w:bookmarkEnd w:id="115"/>
    </w:p>
    <w:p w14:paraId="2DE45FF6" w14:textId="77777777" w:rsidR="00F703F3" w:rsidRDefault="00F703F3" w:rsidP="00480573">
      <w:pPr>
        <w:widowControl w:val="0"/>
        <w:tabs>
          <w:tab w:val="left" w:pos="9072"/>
        </w:tabs>
        <w:autoSpaceDE w:val="0"/>
        <w:autoSpaceDN w:val="0"/>
        <w:ind w:right="198"/>
        <w:rPr>
          <w:rFonts w:eastAsia="Arial" w:cs="Arial"/>
        </w:rPr>
      </w:pPr>
    </w:p>
    <w:p w14:paraId="491498E5" w14:textId="2309112B" w:rsidR="00480573" w:rsidRPr="00375D83" w:rsidRDefault="00946B92" w:rsidP="00480573">
      <w:pPr>
        <w:widowControl w:val="0"/>
        <w:tabs>
          <w:tab w:val="left" w:pos="9072"/>
        </w:tabs>
        <w:autoSpaceDE w:val="0"/>
        <w:autoSpaceDN w:val="0"/>
        <w:ind w:right="198"/>
        <w:rPr>
          <w:rFonts w:eastAsia="Arial" w:cs="Arial"/>
        </w:rPr>
      </w:pPr>
      <w:r>
        <w:rPr>
          <w:rFonts w:eastAsia="Arial" w:cs="Arial"/>
        </w:rPr>
        <w:t xml:space="preserve">3.7.1 </w:t>
      </w:r>
      <w:r w:rsidR="00480573" w:rsidRPr="00375D83">
        <w:rPr>
          <w:rFonts w:eastAsia="Arial" w:cs="Arial"/>
        </w:rPr>
        <w:t>If you are required to repeat a module because you have not passed it, you will be charged the appropriate module fee. If you are required to re-sit previously failed modules on an assessment only basis, you will be charged 50% of the module fee.</w:t>
      </w:r>
    </w:p>
    <w:p w14:paraId="363A68F3" w14:textId="77777777" w:rsidR="00480573" w:rsidRPr="00375D83" w:rsidRDefault="00480573" w:rsidP="00480573">
      <w:pPr>
        <w:widowControl w:val="0"/>
        <w:tabs>
          <w:tab w:val="left" w:pos="9072"/>
        </w:tabs>
        <w:autoSpaceDE w:val="0"/>
        <w:autoSpaceDN w:val="0"/>
        <w:spacing w:before="4"/>
        <w:ind w:right="198"/>
        <w:rPr>
          <w:rFonts w:eastAsia="Arial" w:cs="Arial"/>
        </w:rPr>
      </w:pPr>
    </w:p>
    <w:p w14:paraId="79D9115C" w14:textId="5E1CCC6C" w:rsidR="00480573" w:rsidRPr="00375D83" w:rsidRDefault="00946B92" w:rsidP="00480573">
      <w:pPr>
        <w:widowControl w:val="0"/>
        <w:tabs>
          <w:tab w:val="left" w:pos="9072"/>
        </w:tabs>
        <w:autoSpaceDE w:val="0"/>
        <w:autoSpaceDN w:val="0"/>
        <w:spacing w:before="1"/>
        <w:ind w:right="198"/>
        <w:rPr>
          <w:rFonts w:eastAsia="Arial" w:cs="Arial"/>
        </w:rPr>
      </w:pPr>
      <w:r>
        <w:rPr>
          <w:rFonts w:eastAsia="Arial" w:cs="Arial"/>
        </w:rPr>
        <w:t xml:space="preserve">3.7.2 </w:t>
      </w:r>
      <w:r w:rsidR="00480573" w:rsidRPr="00375D83">
        <w:rPr>
          <w:rFonts w:eastAsia="Arial" w:cs="Arial"/>
        </w:rPr>
        <w:t xml:space="preserve">If you are an overseas student with a </w:t>
      </w:r>
      <w:r w:rsidR="00B1278D">
        <w:rPr>
          <w:rFonts w:eastAsia="Arial" w:cs="Arial"/>
        </w:rPr>
        <w:t>-</w:t>
      </w:r>
      <w:r w:rsidR="00BD4061">
        <w:rPr>
          <w:rFonts w:eastAsia="Arial" w:cs="Arial"/>
        </w:rPr>
        <w:t>s</w:t>
      </w:r>
      <w:r w:rsidR="00480573">
        <w:rPr>
          <w:rFonts w:eastAsia="Arial" w:cs="Arial"/>
        </w:rPr>
        <w:t>tudent visa</w:t>
      </w:r>
      <w:r w:rsidR="00480573" w:rsidRPr="00375D83">
        <w:rPr>
          <w:rFonts w:eastAsia="Arial" w:cs="Arial"/>
        </w:rPr>
        <w:t xml:space="preserve">, you may need to </w:t>
      </w:r>
      <w:proofErr w:type="spellStart"/>
      <w:r w:rsidR="00480573" w:rsidRPr="00375D83">
        <w:rPr>
          <w:rFonts w:eastAsia="Arial" w:cs="Arial"/>
        </w:rPr>
        <w:t>resit</w:t>
      </w:r>
      <w:proofErr w:type="spellEnd"/>
      <w:r w:rsidR="00480573" w:rsidRPr="00375D83">
        <w:rPr>
          <w:rFonts w:eastAsia="Arial" w:cs="Arial"/>
        </w:rPr>
        <w:t xml:space="preserve"> the module(s) from outside the UK. If you are a full-time student who needs to re-sit the full academic year with attendance, we will charge the full-time tuition fee.</w:t>
      </w:r>
    </w:p>
    <w:p w14:paraId="177BE385" w14:textId="77777777" w:rsidR="00480573" w:rsidRPr="00375D83" w:rsidRDefault="00480573" w:rsidP="00480573">
      <w:pPr>
        <w:widowControl w:val="0"/>
        <w:tabs>
          <w:tab w:val="left" w:pos="9072"/>
        </w:tabs>
        <w:autoSpaceDE w:val="0"/>
        <w:autoSpaceDN w:val="0"/>
        <w:spacing w:before="1"/>
        <w:ind w:right="198"/>
        <w:rPr>
          <w:rFonts w:eastAsia="Arial" w:cs="Arial"/>
        </w:rPr>
      </w:pPr>
    </w:p>
    <w:p w14:paraId="06D42AC7" w14:textId="6C9CCC51" w:rsidR="00480573" w:rsidRPr="00B1278D" w:rsidRDefault="00946B92" w:rsidP="00F1605C">
      <w:pPr>
        <w:pStyle w:val="Heading2"/>
      </w:pPr>
      <w:bookmarkStart w:id="116" w:name="Tuition_Fee_Refunds"/>
      <w:bookmarkStart w:id="117" w:name="_Toc11839216"/>
      <w:bookmarkStart w:id="118" w:name="_Toc81822439"/>
      <w:bookmarkEnd w:id="116"/>
      <w:r>
        <w:t xml:space="preserve">3.8 </w:t>
      </w:r>
      <w:r w:rsidR="00480573" w:rsidRPr="00B1278D">
        <w:t>Tuition fee refunds</w:t>
      </w:r>
      <w:bookmarkEnd w:id="117"/>
      <w:bookmarkEnd w:id="118"/>
    </w:p>
    <w:p w14:paraId="3A4C0829" w14:textId="77777777" w:rsidR="00F703F3" w:rsidRDefault="00F703F3" w:rsidP="00480573">
      <w:pPr>
        <w:widowControl w:val="0"/>
        <w:tabs>
          <w:tab w:val="left" w:pos="9072"/>
        </w:tabs>
        <w:autoSpaceDE w:val="0"/>
        <w:autoSpaceDN w:val="0"/>
        <w:ind w:right="198"/>
        <w:rPr>
          <w:rFonts w:eastAsia="Arial" w:cs="Arial"/>
        </w:rPr>
      </w:pPr>
    </w:p>
    <w:p w14:paraId="7CF5E622" w14:textId="521A758F" w:rsidR="00DC7CD3" w:rsidRDefault="00946B92" w:rsidP="00480573">
      <w:pPr>
        <w:widowControl w:val="0"/>
        <w:tabs>
          <w:tab w:val="left" w:pos="9072"/>
        </w:tabs>
        <w:autoSpaceDE w:val="0"/>
        <w:autoSpaceDN w:val="0"/>
        <w:ind w:right="198"/>
        <w:rPr>
          <w:rFonts w:eastAsia="Arial" w:cs="Arial"/>
        </w:rPr>
      </w:pPr>
      <w:r>
        <w:rPr>
          <w:rFonts w:eastAsia="Arial" w:cs="Arial"/>
        </w:rPr>
        <w:t xml:space="preserve">3.8.1 </w:t>
      </w:r>
      <w:r w:rsidR="00480573" w:rsidRPr="00375D83">
        <w:rPr>
          <w:rFonts w:eastAsia="Arial" w:cs="Arial"/>
        </w:rPr>
        <w:t xml:space="preserve">If you are required to pay tuition fees and you withdraw or interrupt your studies during the year, we will charge a proportion of the tuition fee for your course. The amount charged will depend on when you originally enrolled and when you withdraw or </w:t>
      </w:r>
      <w:r w:rsidR="00480573">
        <w:rPr>
          <w:rFonts w:cs="Arial"/>
        </w:rPr>
        <w:t>interrupt your studies</w:t>
      </w:r>
      <w:r w:rsidR="00480573" w:rsidRPr="00375D83">
        <w:rPr>
          <w:rFonts w:eastAsia="Arial" w:cs="Arial"/>
        </w:rPr>
        <w:t>. For students leaving in:</w:t>
      </w:r>
    </w:p>
    <w:p w14:paraId="21222906" w14:textId="77777777" w:rsidR="00480573" w:rsidRPr="00375D83" w:rsidRDefault="00480573" w:rsidP="00480573">
      <w:pPr>
        <w:widowControl w:val="0"/>
        <w:tabs>
          <w:tab w:val="left" w:pos="9072"/>
        </w:tabs>
        <w:autoSpaceDE w:val="0"/>
        <w:autoSpaceDN w:val="0"/>
        <w:ind w:right="198"/>
        <w:rPr>
          <w:rFonts w:eastAsia="Arial" w:cs="Arial"/>
        </w:rPr>
      </w:pPr>
    </w:p>
    <w:p w14:paraId="368C803B" w14:textId="77777777" w:rsidR="00480573" w:rsidRPr="00375D83" w:rsidRDefault="00480573" w:rsidP="00A82B89">
      <w:pPr>
        <w:widowControl w:val="0"/>
        <w:numPr>
          <w:ilvl w:val="0"/>
          <w:numId w:val="25"/>
        </w:numPr>
        <w:tabs>
          <w:tab w:val="left" w:pos="686"/>
          <w:tab w:val="left" w:pos="687"/>
          <w:tab w:val="left" w:pos="9072"/>
        </w:tabs>
        <w:autoSpaceDE w:val="0"/>
        <w:autoSpaceDN w:val="0"/>
        <w:spacing w:after="60"/>
        <w:ind w:left="641" w:right="198" w:hanging="357"/>
        <w:rPr>
          <w:rFonts w:eastAsia="Arial" w:cs="Arial"/>
        </w:rPr>
      </w:pPr>
      <w:r w:rsidRPr="00375D83">
        <w:rPr>
          <w:rFonts w:eastAsia="Arial" w:cs="Arial"/>
        </w:rPr>
        <w:t>First month – no</w:t>
      </w:r>
      <w:r w:rsidRPr="00375D83">
        <w:rPr>
          <w:rFonts w:eastAsia="Arial" w:cs="Arial"/>
          <w:spacing w:val="-8"/>
        </w:rPr>
        <w:t xml:space="preserve"> </w:t>
      </w:r>
      <w:r w:rsidRPr="00375D83">
        <w:rPr>
          <w:rFonts w:eastAsia="Arial" w:cs="Arial"/>
        </w:rPr>
        <w:t>charge</w:t>
      </w:r>
    </w:p>
    <w:p w14:paraId="472021FD" w14:textId="77777777" w:rsidR="00480573" w:rsidRPr="00375D83" w:rsidRDefault="00480573" w:rsidP="00A82B89">
      <w:pPr>
        <w:widowControl w:val="0"/>
        <w:numPr>
          <w:ilvl w:val="0"/>
          <w:numId w:val="25"/>
        </w:numPr>
        <w:tabs>
          <w:tab w:val="left" w:pos="686"/>
          <w:tab w:val="left" w:pos="687"/>
          <w:tab w:val="left" w:pos="9072"/>
        </w:tabs>
        <w:autoSpaceDE w:val="0"/>
        <w:autoSpaceDN w:val="0"/>
        <w:spacing w:after="60"/>
        <w:ind w:left="641" w:right="198" w:hanging="357"/>
        <w:rPr>
          <w:rFonts w:eastAsia="Arial" w:cs="Arial"/>
        </w:rPr>
      </w:pPr>
      <w:r w:rsidRPr="00375D83">
        <w:rPr>
          <w:rFonts w:eastAsia="Arial" w:cs="Arial"/>
        </w:rPr>
        <w:t xml:space="preserve">Term 1 – 25% of </w:t>
      </w:r>
      <w:proofErr w:type="gramStart"/>
      <w:r w:rsidRPr="00375D83">
        <w:rPr>
          <w:rFonts w:eastAsia="Arial" w:cs="Arial"/>
        </w:rPr>
        <w:t>fees</w:t>
      </w:r>
      <w:r>
        <w:rPr>
          <w:rFonts w:eastAsia="Arial" w:cs="Arial"/>
        </w:rPr>
        <w:t>.</w:t>
      </w:r>
      <w:r w:rsidRPr="00375D83">
        <w:rPr>
          <w:rFonts w:eastAsia="Arial" w:cs="Arial"/>
        </w:rPr>
        <w:t>*</w:t>
      </w:r>
      <w:proofErr w:type="gramEnd"/>
    </w:p>
    <w:p w14:paraId="36C4B67C" w14:textId="77777777" w:rsidR="00480573" w:rsidRPr="00375D83" w:rsidRDefault="00480573" w:rsidP="00A82B89">
      <w:pPr>
        <w:widowControl w:val="0"/>
        <w:numPr>
          <w:ilvl w:val="0"/>
          <w:numId w:val="25"/>
        </w:numPr>
        <w:tabs>
          <w:tab w:val="left" w:pos="686"/>
          <w:tab w:val="left" w:pos="687"/>
          <w:tab w:val="left" w:pos="9072"/>
        </w:tabs>
        <w:autoSpaceDE w:val="0"/>
        <w:autoSpaceDN w:val="0"/>
        <w:spacing w:after="60"/>
        <w:ind w:left="641" w:right="198" w:hanging="357"/>
        <w:rPr>
          <w:rFonts w:eastAsia="Arial" w:cs="Arial"/>
        </w:rPr>
      </w:pPr>
      <w:r w:rsidRPr="00375D83">
        <w:rPr>
          <w:rFonts w:eastAsia="Arial" w:cs="Arial"/>
        </w:rPr>
        <w:t>Term 2 – 50% of fees</w:t>
      </w:r>
      <w:r>
        <w:rPr>
          <w:rFonts w:eastAsia="Arial" w:cs="Arial"/>
        </w:rPr>
        <w:t>.</w:t>
      </w:r>
    </w:p>
    <w:p w14:paraId="33998924" w14:textId="77777777" w:rsidR="00480573" w:rsidRPr="00375D83" w:rsidRDefault="00480573" w:rsidP="00A82B89">
      <w:pPr>
        <w:widowControl w:val="0"/>
        <w:numPr>
          <w:ilvl w:val="0"/>
          <w:numId w:val="25"/>
        </w:numPr>
        <w:tabs>
          <w:tab w:val="left" w:pos="686"/>
          <w:tab w:val="left" w:pos="687"/>
          <w:tab w:val="left" w:pos="9072"/>
        </w:tabs>
        <w:autoSpaceDE w:val="0"/>
        <w:autoSpaceDN w:val="0"/>
        <w:spacing w:after="60"/>
        <w:ind w:left="641" w:right="198" w:hanging="357"/>
        <w:rPr>
          <w:rFonts w:eastAsia="Arial" w:cs="Arial"/>
        </w:rPr>
      </w:pPr>
      <w:r w:rsidRPr="00375D83">
        <w:rPr>
          <w:rFonts w:eastAsia="Arial" w:cs="Arial"/>
        </w:rPr>
        <w:t>Term 3 – 100% of fees</w:t>
      </w:r>
      <w:r>
        <w:rPr>
          <w:rFonts w:eastAsia="Arial" w:cs="Arial"/>
        </w:rPr>
        <w:t>.</w:t>
      </w:r>
    </w:p>
    <w:p w14:paraId="242EF89B" w14:textId="77777777" w:rsidR="00480573" w:rsidRPr="00375D83" w:rsidRDefault="00480573" w:rsidP="00480573">
      <w:pPr>
        <w:widowControl w:val="0"/>
        <w:tabs>
          <w:tab w:val="left" w:pos="9072"/>
        </w:tabs>
        <w:autoSpaceDE w:val="0"/>
        <w:autoSpaceDN w:val="0"/>
        <w:spacing w:before="2"/>
        <w:ind w:right="198"/>
        <w:rPr>
          <w:rFonts w:eastAsia="Arial" w:cs="Arial"/>
        </w:rPr>
      </w:pPr>
    </w:p>
    <w:p w14:paraId="39041392" w14:textId="77777777" w:rsidR="00480573" w:rsidRDefault="00480573" w:rsidP="00480573">
      <w:pPr>
        <w:widowControl w:val="0"/>
        <w:tabs>
          <w:tab w:val="left" w:pos="9072"/>
        </w:tabs>
        <w:autoSpaceDE w:val="0"/>
        <w:autoSpaceDN w:val="0"/>
        <w:ind w:right="198"/>
        <w:rPr>
          <w:rFonts w:eastAsia="Arial" w:cs="Arial"/>
        </w:rPr>
      </w:pPr>
      <w:r w:rsidRPr="00375D83">
        <w:rPr>
          <w:rFonts w:eastAsia="Arial" w:cs="Arial"/>
        </w:rPr>
        <w:t>* If you are an overseas student who has paid a non-refundable deposit and you leave in Term 1, the non-refundable deposit will be lost. If you are an overseas student leaving in Term 2 or Term 3, the above tariff will apply.</w:t>
      </w:r>
    </w:p>
    <w:p w14:paraId="6C6FA9E5" w14:textId="77777777" w:rsidR="00480573" w:rsidRDefault="00480573" w:rsidP="00480573">
      <w:pPr>
        <w:widowControl w:val="0"/>
        <w:tabs>
          <w:tab w:val="left" w:pos="9072"/>
        </w:tabs>
        <w:autoSpaceDE w:val="0"/>
        <w:autoSpaceDN w:val="0"/>
        <w:ind w:right="198"/>
        <w:rPr>
          <w:rFonts w:eastAsia="Arial" w:cs="Arial"/>
        </w:rPr>
      </w:pPr>
    </w:p>
    <w:p w14:paraId="1D628273" w14:textId="3D2EFF9E" w:rsidR="00AF526E" w:rsidRPr="00083435" w:rsidRDefault="00946B92" w:rsidP="00AF526E">
      <w:pPr>
        <w:pStyle w:val="Heading2"/>
        <w:rPr>
          <w:rFonts w:cs="Arial"/>
          <w:b w:val="0"/>
          <w:szCs w:val="24"/>
        </w:rPr>
      </w:pPr>
      <w:bookmarkStart w:id="119" w:name="_Toc81822440"/>
      <w:r>
        <w:rPr>
          <w:rFonts w:cs="Arial"/>
          <w:szCs w:val="24"/>
        </w:rPr>
        <w:t xml:space="preserve">3.9 </w:t>
      </w:r>
      <w:r w:rsidR="00AF526E">
        <w:rPr>
          <w:rFonts w:cs="Arial"/>
          <w:szCs w:val="24"/>
        </w:rPr>
        <w:t>Ancillary c</w:t>
      </w:r>
      <w:r w:rsidR="00AF526E" w:rsidRPr="00083435">
        <w:rPr>
          <w:rFonts w:cs="Arial"/>
          <w:szCs w:val="24"/>
        </w:rPr>
        <w:t>harges</w:t>
      </w:r>
      <w:bookmarkEnd w:id="119"/>
    </w:p>
    <w:p w14:paraId="58611E86" w14:textId="77777777" w:rsidR="00F703F3" w:rsidRDefault="00F703F3" w:rsidP="00AF526E">
      <w:pPr>
        <w:rPr>
          <w:rFonts w:cs="Arial"/>
        </w:rPr>
      </w:pPr>
    </w:p>
    <w:p w14:paraId="44AEACC8" w14:textId="6BE83CD0" w:rsidR="002E0324" w:rsidRPr="00375D83" w:rsidRDefault="00946B92" w:rsidP="00AF526E">
      <w:pPr>
        <w:rPr>
          <w:rFonts w:cs="Arial"/>
        </w:rPr>
      </w:pPr>
      <w:r>
        <w:rPr>
          <w:rFonts w:cs="Arial"/>
        </w:rPr>
        <w:t xml:space="preserve">3.9.1 </w:t>
      </w:r>
      <w:r w:rsidR="00AF526E" w:rsidRPr="00375D83">
        <w:rPr>
          <w:rFonts w:cs="Arial"/>
        </w:rPr>
        <w:t>We may charge you for ancillary costs and services that are provided, in addition to your tuition fees.  These services may include</w:t>
      </w:r>
      <w:r w:rsidR="00AF526E">
        <w:rPr>
          <w:rFonts w:cs="Arial"/>
        </w:rPr>
        <w:t>:</w:t>
      </w:r>
    </w:p>
    <w:p w14:paraId="3015FC0C" w14:textId="77777777" w:rsidR="00AF526E" w:rsidRPr="00375D83" w:rsidRDefault="00AF526E" w:rsidP="00AF526E">
      <w:pPr>
        <w:rPr>
          <w:rFonts w:cs="Arial"/>
        </w:rPr>
      </w:pPr>
    </w:p>
    <w:p w14:paraId="56731C78" w14:textId="77777777" w:rsidR="00AF526E" w:rsidRPr="00375D83" w:rsidRDefault="00AF526E" w:rsidP="00A82B89">
      <w:pPr>
        <w:pStyle w:val="ListParagraph"/>
        <w:numPr>
          <w:ilvl w:val="0"/>
          <w:numId w:val="26"/>
        </w:numPr>
        <w:spacing w:after="60"/>
        <w:ind w:left="714" w:hanging="357"/>
      </w:pPr>
      <w:r>
        <w:t>F</w:t>
      </w:r>
      <w:r w:rsidRPr="00375D83">
        <w:t xml:space="preserve">ield </w:t>
      </w:r>
      <w:r>
        <w:t>t</w:t>
      </w:r>
      <w:r w:rsidRPr="00375D83">
        <w:t>rips</w:t>
      </w:r>
      <w:r>
        <w:t>.</w:t>
      </w:r>
    </w:p>
    <w:p w14:paraId="191805B5" w14:textId="77777777" w:rsidR="00AF526E" w:rsidRPr="00375D83" w:rsidRDefault="00AF526E" w:rsidP="00A82B89">
      <w:pPr>
        <w:pStyle w:val="ListParagraph"/>
        <w:numPr>
          <w:ilvl w:val="0"/>
          <w:numId w:val="26"/>
        </w:numPr>
        <w:spacing w:after="60"/>
        <w:ind w:left="714" w:hanging="357"/>
      </w:pPr>
      <w:r>
        <w:t>L</w:t>
      </w:r>
      <w:r w:rsidRPr="00375D83">
        <w:t>ibrary fines</w:t>
      </w:r>
      <w:r>
        <w:t>.</w:t>
      </w:r>
    </w:p>
    <w:p w14:paraId="499FA9A0" w14:textId="77777777" w:rsidR="00AF526E" w:rsidRPr="00375D83" w:rsidRDefault="00AF526E" w:rsidP="00A82B89">
      <w:pPr>
        <w:pStyle w:val="ListParagraph"/>
        <w:numPr>
          <w:ilvl w:val="0"/>
          <w:numId w:val="26"/>
        </w:numPr>
        <w:spacing w:after="60"/>
        <w:ind w:left="714" w:hanging="357"/>
      </w:pPr>
      <w:r>
        <w:t>E</w:t>
      </w:r>
      <w:r w:rsidRPr="00375D83">
        <w:t>quipment lease and hire</w:t>
      </w:r>
      <w:r>
        <w:t>.</w:t>
      </w:r>
    </w:p>
    <w:p w14:paraId="0D3B33CC" w14:textId="77777777" w:rsidR="00AF526E" w:rsidRPr="00375D83" w:rsidRDefault="00AF526E" w:rsidP="00A82B89">
      <w:pPr>
        <w:pStyle w:val="ListParagraph"/>
        <w:numPr>
          <w:ilvl w:val="0"/>
          <w:numId w:val="26"/>
        </w:numPr>
        <w:spacing w:after="60"/>
        <w:ind w:left="714" w:hanging="357"/>
      </w:pPr>
      <w:r>
        <w:t>C</w:t>
      </w:r>
      <w:r w:rsidRPr="00375D83">
        <w:t>onsumables (including but not limited to printing and photocopying charges)</w:t>
      </w:r>
      <w:r>
        <w:t>.</w:t>
      </w:r>
    </w:p>
    <w:p w14:paraId="333ED654" w14:textId="77777777" w:rsidR="00AF526E" w:rsidRPr="00375D83" w:rsidRDefault="00AF526E" w:rsidP="00A82B89">
      <w:pPr>
        <w:pStyle w:val="ListParagraph"/>
        <w:numPr>
          <w:ilvl w:val="0"/>
          <w:numId w:val="26"/>
        </w:numPr>
        <w:spacing w:after="60"/>
        <w:ind w:left="714" w:hanging="357"/>
      </w:pPr>
      <w:r>
        <w:t>B</w:t>
      </w:r>
      <w:r w:rsidRPr="00375D83">
        <w:t>ench fees (research students only)</w:t>
      </w:r>
      <w:r>
        <w:t>.</w:t>
      </w:r>
    </w:p>
    <w:p w14:paraId="0CB1175B" w14:textId="77777777" w:rsidR="00AF526E" w:rsidRPr="00375D83" w:rsidRDefault="00AF526E" w:rsidP="00AF526E">
      <w:pPr>
        <w:rPr>
          <w:rFonts w:cs="Arial"/>
        </w:rPr>
      </w:pPr>
    </w:p>
    <w:p w14:paraId="4F48E9F8" w14:textId="4771DA18" w:rsidR="002E0324" w:rsidRDefault="00946B92" w:rsidP="00AF526E">
      <w:pPr>
        <w:rPr>
          <w:rFonts w:cs="Arial"/>
        </w:rPr>
      </w:pPr>
      <w:r>
        <w:rPr>
          <w:rFonts w:cs="Arial"/>
        </w:rPr>
        <w:t xml:space="preserve">3.9.2 </w:t>
      </w:r>
      <w:r w:rsidR="00AF526E" w:rsidRPr="00375D83">
        <w:rPr>
          <w:rFonts w:cs="Arial"/>
        </w:rPr>
        <w:t>If you do not pay these ancillary charges, we will consider this a debt to the University. As a result, we may:</w:t>
      </w:r>
    </w:p>
    <w:p w14:paraId="3A9F24E4" w14:textId="77777777" w:rsidR="00AF526E" w:rsidRPr="00375D83" w:rsidRDefault="00AF526E" w:rsidP="00AF526E">
      <w:pPr>
        <w:rPr>
          <w:rFonts w:cs="Arial"/>
        </w:rPr>
      </w:pPr>
    </w:p>
    <w:p w14:paraId="06570D22" w14:textId="77777777" w:rsidR="00AF526E" w:rsidRPr="00375D83" w:rsidRDefault="00AF526E" w:rsidP="00A82B89">
      <w:pPr>
        <w:pStyle w:val="ListParagraph"/>
        <w:numPr>
          <w:ilvl w:val="0"/>
          <w:numId w:val="27"/>
        </w:numPr>
        <w:spacing w:after="60"/>
        <w:ind w:left="714" w:hanging="357"/>
      </w:pPr>
      <w:r>
        <w:t>R</w:t>
      </w:r>
      <w:r w:rsidRPr="00375D83">
        <w:t>efuse you access to the library (in the case of unpaid library fines)</w:t>
      </w:r>
      <w:r>
        <w:t>.</w:t>
      </w:r>
    </w:p>
    <w:p w14:paraId="549F892C" w14:textId="77777777" w:rsidR="00AF526E" w:rsidRPr="00375D83" w:rsidRDefault="00AF526E" w:rsidP="00A82B89">
      <w:pPr>
        <w:pStyle w:val="ListParagraph"/>
        <w:numPr>
          <w:ilvl w:val="0"/>
          <w:numId w:val="27"/>
        </w:numPr>
        <w:spacing w:after="60"/>
        <w:ind w:left="714" w:hanging="357"/>
      </w:pPr>
      <w:r>
        <w:t>N</w:t>
      </w:r>
      <w:r w:rsidRPr="00375D83">
        <w:t>ot invite you to your graduation ceremony</w:t>
      </w:r>
      <w:r>
        <w:t>.</w:t>
      </w:r>
    </w:p>
    <w:p w14:paraId="075E4331" w14:textId="77777777" w:rsidR="00AF526E" w:rsidRPr="00375D83" w:rsidRDefault="00AF526E" w:rsidP="00A82B89">
      <w:pPr>
        <w:pStyle w:val="ListParagraph"/>
        <w:numPr>
          <w:ilvl w:val="0"/>
          <w:numId w:val="27"/>
        </w:numPr>
        <w:spacing w:after="60"/>
        <w:ind w:left="714" w:hanging="357"/>
      </w:pPr>
      <w:r>
        <w:t>R</w:t>
      </w:r>
      <w:r w:rsidRPr="00375D83">
        <w:t>efer your account to an external debt collection agency until the debt has been paid in full.</w:t>
      </w:r>
    </w:p>
    <w:p w14:paraId="268B72C7" w14:textId="77777777" w:rsidR="00AF526E" w:rsidRDefault="00AF526E" w:rsidP="00480573">
      <w:pPr>
        <w:rPr>
          <w:rFonts w:cs="Arial"/>
          <w:b/>
          <w:color w:val="2E74B5" w:themeColor="accent1" w:themeShade="BF"/>
        </w:rPr>
      </w:pPr>
    </w:p>
    <w:p w14:paraId="12D59893" w14:textId="77F2419C" w:rsidR="00480573" w:rsidRPr="00081F34" w:rsidRDefault="00946B92" w:rsidP="00F1605C">
      <w:pPr>
        <w:pStyle w:val="Heading2"/>
      </w:pPr>
      <w:bookmarkStart w:id="120" w:name="_Toc81822441"/>
      <w:r>
        <w:t xml:space="preserve">3.10 </w:t>
      </w:r>
      <w:r w:rsidR="00480573" w:rsidRPr="00081F34">
        <w:t>PGR interruption of studies</w:t>
      </w:r>
      <w:bookmarkEnd w:id="120"/>
    </w:p>
    <w:p w14:paraId="247A08D6" w14:textId="77777777" w:rsidR="00F703F3" w:rsidRDefault="00F703F3" w:rsidP="00480573">
      <w:pPr>
        <w:rPr>
          <w:rFonts w:cs="Arial"/>
        </w:rPr>
      </w:pPr>
    </w:p>
    <w:p w14:paraId="274B05E9" w14:textId="790DE0E7" w:rsidR="00480573" w:rsidRPr="00375D83" w:rsidRDefault="00946B92" w:rsidP="00480573">
      <w:pPr>
        <w:rPr>
          <w:rFonts w:cs="Arial"/>
        </w:rPr>
      </w:pPr>
      <w:r>
        <w:rPr>
          <w:rFonts w:cs="Arial"/>
        </w:rPr>
        <w:t xml:space="preserve">3.10.1 </w:t>
      </w:r>
      <w:r w:rsidR="00480573" w:rsidRPr="00375D83">
        <w:rPr>
          <w:rFonts w:cs="Arial"/>
        </w:rPr>
        <w:t xml:space="preserve">If you are a PGR student and you interrupt your studies, we will amend your charge based on the last date of attendance recorded by your </w:t>
      </w:r>
      <w:r w:rsidR="00480573">
        <w:rPr>
          <w:rFonts w:cs="Arial"/>
        </w:rPr>
        <w:t>S</w:t>
      </w:r>
      <w:r w:rsidR="00480573" w:rsidRPr="00375D83">
        <w:rPr>
          <w:rFonts w:cs="Arial"/>
        </w:rPr>
        <w:t>chool. When you return to your studies</w:t>
      </w:r>
      <w:r w:rsidR="00480573">
        <w:rPr>
          <w:rFonts w:cs="Arial"/>
        </w:rPr>
        <w:t>,</w:t>
      </w:r>
      <w:r w:rsidR="00480573" w:rsidRPr="00375D83">
        <w:rPr>
          <w:rFonts w:cs="Arial"/>
        </w:rPr>
        <w:t xml:space="preserve"> you will be charged the appropriate fee based on your re-enrolment date.  </w:t>
      </w:r>
    </w:p>
    <w:p w14:paraId="042E9291" w14:textId="77777777" w:rsidR="00480573" w:rsidRPr="00375D83" w:rsidRDefault="00480573" w:rsidP="00480573">
      <w:pPr>
        <w:rPr>
          <w:rFonts w:cs="Arial"/>
        </w:rPr>
      </w:pPr>
    </w:p>
    <w:p w14:paraId="09B96CC4" w14:textId="57BE83CD" w:rsidR="00480573" w:rsidRDefault="00946B92" w:rsidP="00480573">
      <w:pPr>
        <w:pStyle w:val="Heading2"/>
        <w:rPr>
          <w:rFonts w:cs="Arial"/>
          <w:szCs w:val="24"/>
        </w:rPr>
      </w:pPr>
      <w:bookmarkStart w:id="121" w:name="_Toc81822442"/>
      <w:r>
        <w:rPr>
          <w:rFonts w:cs="Arial"/>
          <w:szCs w:val="24"/>
        </w:rPr>
        <w:t xml:space="preserve">3.11 </w:t>
      </w:r>
      <w:r w:rsidR="00480573" w:rsidRPr="00083435">
        <w:rPr>
          <w:rFonts w:cs="Arial"/>
          <w:szCs w:val="24"/>
        </w:rPr>
        <w:t>Additional research time for PGRs</w:t>
      </w:r>
      <w:bookmarkEnd w:id="121"/>
    </w:p>
    <w:p w14:paraId="42D33141" w14:textId="77777777" w:rsidR="00F703F3" w:rsidRPr="00C02162" w:rsidRDefault="00F703F3" w:rsidP="00F1605C"/>
    <w:p w14:paraId="0D2C33F8" w14:textId="75C89F29" w:rsidR="00E836E9" w:rsidRPr="00375D83" w:rsidRDefault="00946B92" w:rsidP="00480573">
      <w:pPr>
        <w:rPr>
          <w:rFonts w:cs="Arial"/>
        </w:rPr>
      </w:pPr>
      <w:r>
        <w:rPr>
          <w:rFonts w:cs="Arial"/>
        </w:rPr>
        <w:t xml:space="preserve">3.11.1 </w:t>
      </w:r>
      <w:r w:rsidR="00480573" w:rsidRPr="00375D83">
        <w:rPr>
          <w:rFonts w:cs="Arial"/>
        </w:rPr>
        <w:t>If you reach the end of your course and request additional time, you will be charged a pro-rata tuition fee based on the length of extension required as follows:</w:t>
      </w:r>
    </w:p>
    <w:p w14:paraId="5472CF1D" w14:textId="77777777" w:rsidR="00480573" w:rsidRPr="00375D83" w:rsidRDefault="00480573" w:rsidP="00480573">
      <w:pPr>
        <w:rPr>
          <w:rFonts w:cs="Arial"/>
        </w:rPr>
      </w:pPr>
    </w:p>
    <w:p w14:paraId="53806D8A" w14:textId="77777777" w:rsidR="00480573" w:rsidRDefault="00480573" w:rsidP="00A82B89">
      <w:pPr>
        <w:pStyle w:val="ListParagraph"/>
        <w:numPr>
          <w:ilvl w:val="0"/>
          <w:numId w:val="28"/>
        </w:numPr>
        <w:spacing w:after="60"/>
        <w:ind w:left="714" w:hanging="357"/>
      </w:pPr>
      <w:r>
        <w:t>U</w:t>
      </w:r>
      <w:r w:rsidRPr="00232067">
        <w:t>p to 4 months – 25% of fee</w:t>
      </w:r>
      <w:r>
        <w:t>.</w:t>
      </w:r>
    </w:p>
    <w:p w14:paraId="00F73774" w14:textId="77777777" w:rsidR="00480573" w:rsidRPr="00232067" w:rsidRDefault="00480573" w:rsidP="00A82B89">
      <w:pPr>
        <w:pStyle w:val="ListParagraph"/>
        <w:numPr>
          <w:ilvl w:val="0"/>
          <w:numId w:val="28"/>
        </w:numPr>
        <w:spacing w:after="60"/>
        <w:ind w:left="714" w:hanging="357"/>
      </w:pPr>
      <w:r>
        <w:t>U</w:t>
      </w:r>
      <w:r w:rsidRPr="00232067">
        <w:t>p to 8 Months – 50% of fee</w:t>
      </w:r>
      <w:r>
        <w:t>.</w:t>
      </w:r>
    </w:p>
    <w:p w14:paraId="27171B55" w14:textId="77777777" w:rsidR="00480573" w:rsidRPr="007171D6" w:rsidRDefault="00480573" w:rsidP="00A82B89">
      <w:pPr>
        <w:pStyle w:val="ListParagraph"/>
        <w:numPr>
          <w:ilvl w:val="0"/>
          <w:numId w:val="28"/>
        </w:numPr>
        <w:spacing w:after="60"/>
        <w:ind w:left="714" w:hanging="357"/>
      </w:pPr>
      <w:r>
        <w:t>U</w:t>
      </w:r>
      <w:r w:rsidRPr="007171D6">
        <w:t>p to 12 months – 100% of fee</w:t>
      </w:r>
      <w:r>
        <w:t>.</w:t>
      </w:r>
    </w:p>
    <w:p w14:paraId="3C805C94" w14:textId="77777777" w:rsidR="00480573" w:rsidRPr="00D87E7F" w:rsidRDefault="00480573" w:rsidP="00480573"/>
    <w:p w14:paraId="236C70CC" w14:textId="1956A76E" w:rsidR="00480573" w:rsidRPr="000D2DB2" w:rsidRDefault="000D2DB2" w:rsidP="00C02162">
      <w:pPr>
        <w:pStyle w:val="Heading2"/>
        <w:spacing w:line="240" w:lineRule="auto"/>
      </w:pPr>
      <w:bookmarkStart w:id="122" w:name="_Toc81822443"/>
      <w:r w:rsidRPr="000D2DB2">
        <w:t xml:space="preserve">3.12 </w:t>
      </w:r>
      <w:r w:rsidR="00480573" w:rsidRPr="000D2DB2">
        <w:t>PGR writing-up period</w:t>
      </w:r>
      <w:bookmarkEnd w:id="122"/>
    </w:p>
    <w:p w14:paraId="62FF3D3F" w14:textId="77777777" w:rsidR="00F703F3" w:rsidRDefault="00F703F3" w:rsidP="00480573">
      <w:pPr>
        <w:rPr>
          <w:rFonts w:cs="Arial"/>
        </w:rPr>
      </w:pPr>
    </w:p>
    <w:p w14:paraId="123007CC" w14:textId="79D5EDE4" w:rsidR="00480573" w:rsidRPr="00375D83" w:rsidRDefault="000D2DB2" w:rsidP="00480573">
      <w:pPr>
        <w:rPr>
          <w:rFonts w:cs="Arial"/>
        </w:rPr>
      </w:pPr>
      <w:r>
        <w:rPr>
          <w:rFonts w:cs="Arial"/>
        </w:rPr>
        <w:t>3.12.1 I</w:t>
      </w:r>
      <w:r w:rsidR="00480573" w:rsidRPr="00375D83">
        <w:rPr>
          <w:rFonts w:cs="Arial"/>
        </w:rPr>
        <w:t>f you reach the end of your course and request a writing</w:t>
      </w:r>
      <w:r w:rsidR="00480573">
        <w:rPr>
          <w:rFonts w:cs="Arial"/>
        </w:rPr>
        <w:t>-</w:t>
      </w:r>
      <w:r w:rsidR="00480573" w:rsidRPr="00375D83">
        <w:rPr>
          <w:rFonts w:cs="Arial"/>
        </w:rPr>
        <w:t xml:space="preserve">up </w:t>
      </w:r>
      <w:r w:rsidR="00480573">
        <w:rPr>
          <w:rFonts w:cs="Arial"/>
        </w:rPr>
        <w:t>period</w:t>
      </w:r>
      <w:r w:rsidR="00480573" w:rsidRPr="00375D83">
        <w:rPr>
          <w:rFonts w:cs="Arial"/>
        </w:rPr>
        <w:t xml:space="preserve"> </w:t>
      </w:r>
      <w:r w:rsidR="00906B19">
        <w:rPr>
          <w:rFonts w:cs="Arial"/>
        </w:rPr>
        <w:t>D</w:t>
      </w:r>
      <w:r w:rsidR="00AF526E">
        <w:rPr>
          <w:rFonts w:cs="Arial"/>
        </w:rPr>
        <w:t>octoral</w:t>
      </w:r>
      <w:r w:rsidR="00480573" w:rsidRPr="00375D83">
        <w:rPr>
          <w:rFonts w:cs="Arial"/>
        </w:rPr>
        <w:t xml:space="preserve"> students will be charged £450, Master</w:t>
      </w:r>
      <w:r w:rsidR="00480573">
        <w:rPr>
          <w:rFonts w:cs="Arial"/>
        </w:rPr>
        <w:t>’</w:t>
      </w:r>
      <w:r w:rsidR="00480573" w:rsidRPr="00375D83">
        <w:rPr>
          <w:rFonts w:cs="Arial"/>
        </w:rPr>
        <w:t xml:space="preserve">s students will be charged £100. Charges can be reduced depending upon submission date. </w:t>
      </w:r>
    </w:p>
    <w:p w14:paraId="57A7CDBD" w14:textId="77777777" w:rsidR="00480573" w:rsidRPr="00375D83" w:rsidRDefault="00480573" w:rsidP="00480573">
      <w:pPr>
        <w:rPr>
          <w:rFonts w:cs="Arial"/>
        </w:rPr>
      </w:pPr>
    </w:p>
    <w:p w14:paraId="5B8CA114" w14:textId="1334DA59" w:rsidR="00480573" w:rsidRPr="000D2DB2" w:rsidRDefault="000D2DB2" w:rsidP="00C02162">
      <w:pPr>
        <w:pStyle w:val="Heading2"/>
        <w:spacing w:line="240" w:lineRule="auto"/>
      </w:pPr>
      <w:bookmarkStart w:id="123" w:name="_Toc81822444"/>
      <w:r w:rsidRPr="000D2DB2">
        <w:t xml:space="preserve">3.13 </w:t>
      </w:r>
      <w:r w:rsidR="00480573" w:rsidRPr="000D2DB2">
        <w:t>PGR final examination phase</w:t>
      </w:r>
      <w:bookmarkEnd w:id="123"/>
    </w:p>
    <w:p w14:paraId="4DE0D8AF" w14:textId="77777777" w:rsidR="00F703F3" w:rsidRDefault="00F703F3" w:rsidP="00480573">
      <w:pPr>
        <w:rPr>
          <w:rFonts w:cs="Arial"/>
        </w:rPr>
      </w:pPr>
    </w:p>
    <w:p w14:paraId="3D0C58CD" w14:textId="7062C19B" w:rsidR="00480573" w:rsidRPr="00375D83" w:rsidRDefault="000D2DB2" w:rsidP="00480573">
      <w:pPr>
        <w:rPr>
          <w:rFonts w:cs="Arial"/>
        </w:rPr>
      </w:pPr>
      <w:r>
        <w:rPr>
          <w:rFonts w:cs="Arial"/>
        </w:rPr>
        <w:t xml:space="preserve">3.13.1 </w:t>
      </w:r>
      <w:r w:rsidR="00480573" w:rsidRPr="00375D83">
        <w:rPr>
          <w:rFonts w:cs="Arial"/>
        </w:rPr>
        <w:t>You must remain registered with us once you have submitted your final thesis so that we can examine you and award your degree.</w:t>
      </w:r>
      <w:r w:rsidR="00AF526E">
        <w:rPr>
          <w:rFonts w:cs="Arial"/>
        </w:rPr>
        <w:t xml:space="preserve"> W</w:t>
      </w:r>
      <w:r w:rsidR="00480573" w:rsidRPr="00375D83">
        <w:rPr>
          <w:rFonts w:cs="Arial"/>
        </w:rPr>
        <w:t>e do not charge any fees during this phase of your registration.</w:t>
      </w:r>
    </w:p>
    <w:p w14:paraId="1DB796D4" w14:textId="77777777" w:rsidR="00480573" w:rsidRPr="00375D83" w:rsidRDefault="00480573" w:rsidP="00480573">
      <w:pPr>
        <w:rPr>
          <w:rFonts w:cs="Arial"/>
        </w:rPr>
      </w:pPr>
    </w:p>
    <w:p w14:paraId="536EFED6" w14:textId="77777777" w:rsidR="00480573" w:rsidRPr="00375D83" w:rsidRDefault="00480573" w:rsidP="00480573">
      <w:pPr>
        <w:rPr>
          <w:rFonts w:cs="Arial"/>
        </w:rPr>
      </w:pPr>
    </w:p>
    <w:p w14:paraId="643337CC" w14:textId="77777777" w:rsidR="00480573" w:rsidRPr="00375D83" w:rsidRDefault="00480573" w:rsidP="00480573">
      <w:pPr>
        <w:rPr>
          <w:rFonts w:cs="Arial"/>
        </w:rPr>
      </w:pPr>
      <w:r w:rsidRPr="00375D83">
        <w:rPr>
          <w:rFonts w:cs="Arial"/>
        </w:rPr>
        <w:br w:type="page"/>
      </w:r>
    </w:p>
    <w:p w14:paraId="1BF08812" w14:textId="3E8B23F4" w:rsidR="00480573" w:rsidRDefault="00480573" w:rsidP="000D2DB2">
      <w:pPr>
        <w:pStyle w:val="Heading1"/>
      </w:pPr>
      <w:bookmarkStart w:id="124" w:name="_Toc81822445"/>
      <w:r w:rsidRPr="00375D83">
        <w:lastRenderedPageBreak/>
        <w:t>Section 4: PGR Engagement and Attendance</w:t>
      </w:r>
      <w:r>
        <w:t xml:space="preserve"> Regulation</w:t>
      </w:r>
      <w:bookmarkEnd w:id="124"/>
    </w:p>
    <w:p w14:paraId="7C49FED1" w14:textId="7000E8E2" w:rsidR="005600A1" w:rsidRDefault="005600A1" w:rsidP="00B1278D"/>
    <w:p w14:paraId="6DF31EF5" w14:textId="4CE83D6D" w:rsidR="005600A1" w:rsidRDefault="005600A1" w:rsidP="00B1278D">
      <w:pPr>
        <w:rPr>
          <w:rFonts w:cs="Arial"/>
        </w:rPr>
      </w:pPr>
      <w:r w:rsidRPr="00B1278D">
        <w:rPr>
          <w:rFonts w:cs="Arial"/>
        </w:rPr>
        <w:t xml:space="preserve">You should seek impartial advice and support from the </w:t>
      </w:r>
      <w:hyperlink r:id="rId59" w:history="1">
        <w:r w:rsidRPr="00EA7E87">
          <w:rPr>
            <w:rStyle w:val="Hyperlink"/>
            <w:rFonts w:cs="Arial"/>
          </w:rPr>
          <w:t>Students’ Union Advice Centre</w:t>
        </w:r>
      </w:hyperlink>
      <w:r w:rsidRPr="00B1278D">
        <w:rPr>
          <w:rFonts w:cs="Arial"/>
        </w:rPr>
        <w:t xml:space="preserve">, your School student support systems or the University Well-being Services if you are struggling to </w:t>
      </w:r>
      <w:r>
        <w:rPr>
          <w:rFonts w:cs="Arial"/>
        </w:rPr>
        <w:t>engage with your research study and/or attend supervision meetings.</w:t>
      </w:r>
    </w:p>
    <w:p w14:paraId="3673DF47" w14:textId="77777777" w:rsidR="000D2DB2" w:rsidRPr="00B1278D" w:rsidRDefault="000D2DB2" w:rsidP="00B1278D">
      <w:pPr>
        <w:rPr>
          <w:rFonts w:cs="Arial"/>
          <w:b/>
        </w:rPr>
      </w:pPr>
    </w:p>
    <w:p w14:paraId="75A0D0C9" w14:textId="7BCA7D47" w:rsidR="00480573" w:rsidRPr="00FC09B2" w:rsidRDefault="000D2DB2" w:rsidP="00F1605C">
      <w:pPr>
        <w:pStyle w:val="Heading2"/>
      </w:pPr>
      <w:bookmarkStart w:id="125" w:name="_Toc81822446"/>
      <w:r>
        <w:t xml:space="preserve">4.1 </w:t>
      </w:r>
      <w:r w:rsidR="00480573" w:rsidRPr="00FC09B2">
        <w:t>Introduction</w:t>
      </w:r>
      <w:bookmarkEnd w:id="125"/>
    </w:p>
    <w:p w14:paraId="25DBF7CF" w14:textId="77777777" w:rsidR="00F703F3" w:rsidRDefault="00F703F3" w:rsidP="00480573">
      <w:pPr>
        <w:rPr>
          <w:rFonts w:cs="Arial"/>
        </w:rPr>
      </w:pPr>
    </w:p>
    <w:p w14:paraId="2A94DC1B" w14:textId="153A2DC1" w:rsidR="00B05A00" w:rsidRDefault="000D2DB2" w:rsidP="00480573">
      <w:pPr>
        <w:rPr>
          <w:rFonts w:cs="Arial"/>
        </w:rPr>
      </w:pPr>
      <w:r>
        <w:rPr>
          <w:rFonts w:cs="Arial"/>
        </w:rPr>
        <w:t xml:space="preserve">4.1.1 </w:t>
      </w:r>
      <w:r w:rsidR="00480573" w:rsidRPr="00375D83">
        <w:rPr>
          <w:rFonts w:cs="Arial"/>
        </w:rPr>
        <w:t xml:space="preserve">As a PGR student, you are expected to demonstrate regular engagement with your programme by: </w:t>
      </w:r>
    </w:p>
    <w:p w14:paraId="2258900C" w14:textId="77777777" w:rsidR="00480573" w:rsidRPr="00375D83" w:rsidRDefault="00480573" w:rsidP="00480573">
      <w:pPr>
        <w:rPr>
          <w:rFonts w:cs="Arial"/>
        </w:rPr>
      </w:pPr>
    </w:p>
    <w:p w14:paraId="3A9AD90D" w14:textId="56DC94DF" w:rsidR="00480573" w:rsidRPr="00375D83" w:rsidRDefault="00480573" w:rsidP="00A82B89">
      <w:pPr>
        <w:pStyle w:val="ListParagraph"/>
        <w:numPr>
          <w:ilvl w:val="0"/>
          <w:numId w:val="29"/>
        </w:numPr>
        <w:spacing w:after="60"/>
        <w:ind w:left="714" w:hanging="357"/>
      </w:pPr>
      <w:r>
        <w:t>A</w:t>
      </w:r>
      <w:r w:rsidRPr="00375D83">
        <w:t>ttend</w:t>
      </w:r>
      <w:r w:rsidR="00ED4F00">
        <w:t>ing</w:t>
      </w:r>
      <w:r w:rsidRPr="00375D83">
        <w:t xml:space="preserve"> induction sessions when you first join your course</w:t>
      </w:r>
      <w:r>
        <w:t>.</w:t>
      </w:r>
    </w:p>
    <w:p w14:paraId="6185A681" w14:textId="77777777" w:rsidR="00480573" w:rsidRPr="00375D83" w:rsidRDefault="00480573" w:rsidP="00A82B89">
      <w:pPr>
        <w:pStyle w:val="ListParagraph"/>
        <w:numPr>
          <w:ilvl w:val="0"/>
          <w:numId w:val="29"/>
        </w:numPr>
        <w:spacing w:after="60"/>
        <w:ind w:left="714" w:hanging="357"/>
      </w:pPr>
      <w:r>
        <w:t>E</w:t>
      </w:r>
      <w:r w:rsidRPr="00375D83">
        <w:t>nrolling and re-registering for your programme annually</w:t>
      </w:r>
      <w:r>
        <w:t>.</w:t>
      </w:r>
    </w:p>
    <w:p w14:paraId="5F519A72" w14:textId="77777777" w:rsidR="00480573" w:rsidRPr="00375D83" w:rsidRDefault="00480573" w:rsidP="00A82B89">
      <w:pPr>
        <w:pStyle w:val="ListParagraph"/>
        <w:numPr>
          <w:ilvl w:val="0"/>
          <w:numId w:val="29"/>
        </w:numPr>
        <w:spacing w:after="60"/>
        <w:ind w:left="714" w:hanging="357"/>
      </w:pPr>
      <w:r>
        <w:t>A</w:t>
      </w:r>
      <w:r w:rsidRPr="00375D83">
        <w:t>ttending regular meetings with your supervisors</w:t>
      </w:r>
      <w:r>
        <w:t xml:space="preserve">, </w:t>
      </w:r>
      <w:r w:rsidRPr="00AB7F2F">
        <w:t>either online and/or on campus</w:t>
      </w:r>
      <w:r>
        <w:t>.</w:t>
      </w:r>
    </w:p>
    <w:p w14:paraId="589F03B8" w14:textId="1F00295D" w:rsidR="00480573" w:rsidRPr="00375D83" w:rsidRDefault="00480573" w:rsidP="00A82B89">
      <w:pPr>
        <w:pStyle w:val="ListParagraph"/>
        <w:numPr>
          <w:ilvl w:val="0"/>
          <w:numId w:val="29"/>
        </w:numPr>
        <w:spacing w:after="60"/>
        <w:ind w:left="714" w:hanging="357"/>
      </w:pPr>
      <w:r>
        <w:t>K</w:t>
      </w:r>
      <w:r w:rsidRPr="00375D83">
        <w:t>eeping records of discussions and actions coming out of your supervisor meetings, using the University’s online supervision log</w:t>
      </w:r>
      <w:r w:rsidR="007873E7">
        <w:t xml:space="preserve"> (currently </w:t>
      </w:r>
      <w:proofErr w:type="spellStart"/>
      <w:r w:rsidR="007873E7">
        <w:t>SkillsForge</w:t>
      </w:r>
      <w:proofErr w:type="spellEnd"/>
      <w:r w:rsidR="007873E7">
        <w:t>)</w:t>
      </w:r>
      <w:r>
        <w:t>.</w:t>
      </w:r>
    </w:p>
    <w:p w14:paraId="675E90CB" w14:textId="77777777" w:rsidR="00480573" w:rsidRPr="00375D83" w:rsidRDefault="00480573" w:rsidP="00A82B89">
      <w:pPr>
        <w:pStyle w:val="ListParagraph"/>
        <w:numPr>
          <w:ilvl w:val="0"/>
          <w:numId w:val="29"/>
        </w:numPr>
        <w:spacing w:after="60"/>
        <w:ind w:left="714" w:hanging="357"/>
      </w:pPr>
      <w:r>
        <w:t>S</w:t>
      </w:r>
      <w:r w:rsidRPr="00375D83">
        <w:t>ubmitting work for assessment and attending examinations according to your programme timeline</w:t>
      </w:r>
      <w:r>
        <w:t>.</w:t>
      </w:r>
    </w:p>
    <w:p w14:paraId="31E5AB9D" w14:textId="77777777" w:rsidR="00480573" w:rsidRPr="00375D83" w:rsidRDefault="00480573" w:rsidP="00A82B89">
      <w:pPr>
        <w:pStyle w:val="ListParagraph"/>
        <w:numPr>
          <w:ilvl w:val="0"/>
          <w:numId w:val="29"/>
        </w:numPr>
        <w:spacing w:after="60"/>
        <w:ind w:left="714" w:hanging="357"/>
      </w:pPr>
      <w:r>
        <w:t>A</w:t>
      </w:r>
      <w:r w:rsidRPr="00375D83">
        <w:t>ttending appropriate training (including English language assessment) and participating in conferences</w:t>
      </w:r>
      <w:r>
        <w:t>.</w:t>
      </w:r>
    </w:p>
    <w:p w14:paraId="52F58724" w14:textId="77777777" w:rsidR="00480573" w:rsidRPr="00375D83" w:rsidRDefault="00480573" w:rsidP="00A82B89">
      <w:pPr>
        <w:pStyle w:val="ListParagraph"/>
        <w:numPr>
          <w:ilvl w:val="0"/>
          <w:numId w:val="29"/>
        </w:numPr>
        <w:spacing w:after="60"/>
        <w:ind w:left="714" w:hanging="357"/>
      </w:pPr>
      <w:r>
        <w:t>S</w:t>
      </w:r>
      <w:r w:rsidRPr="00375D83">
        <w:t>wiping your student ID card.</w:t>
      </w:r>
    </w:p>
    <w:p w14:paraId="304E5981" w14:textId="77777777" w:rsidR="00480573" w:rsidRPr="00375D83" w:rsidRDefault="00480573" w:rsidP="00480573">
      <w:pPr>
        <w:rPr>
          <w:rFonts w:cs="Arial"/>
        </w:rPr>
      </w:pPr>
    </w:p>
    <w:p w14:paraId="48CC7325" w14:textId="5C3B938B" w:rsidR="00480573" w:rsidRDefault="000D2DB2" w:rsidP="00480573">
      <w:pPr>
        <w:rPr>
          <w:rFonts w:cs="Arial"/>
        </w:rPr>
      </w:pPr>
      <w:r>
        <w:rPr>
          <w:rFonts w:cs="Arial"/>
        </w:rPr>
        <w:t xml:space="preserve">4.1.2 </w:t>
      </w:r>
      <w:r w:rsidR="00480573" w:rsidRPr="00375D83">
        <w:rPr>
          <w:rFonts w:cs="Arial"/>
        </w:rPr>
        <w:t xml:space="preserve">You must re-register on your course each academic year, including during </w:t>
      </w:r>
      <w:r w:rsidR="00480573">
        <w:rPr>
          <w:rFonts w:cs="Arial"/>
        </w:rPr>
        <w:t xml:space="preserve">the </w:t>
      </w:r>
      <w:r w:rsidR="00480573" w:rsidRPr="00375D83">
        <w:rPr>
          <w:rFonts w:cs="Arial"/>
        </w:rPr>
        <w:t>writing-up</w:t>
      </w:r>
      <w:r w:rsidR="00480573">
        <w:rPr>
          <w:rFonts w:cs="Arial"/>
        </w:rPr>
        <w:t xml:space="preserve"> period</w:t>
      </w:r>
      <w:r w:rsidR="00480573" w:rsidRPr="00375D83">
        <w:rPr>
          <w:rFonts w:cs="Arial"/>
        </w:rPr>
        <w:t xml:space="preserve"> and the final examination phase:</w:t>
      </w:r>
    </w:p>
    <w:p w14:paraId="666A1EA4" w14:textId="77777777" w:rsidR="00480573" w:rsidRPr="00375D83" w:rsidRDefault="00480573" w:rsidP="00480573">
      <w:pPr>
        <w:rPr>
          <w:rFonts w:cs="Arial"/>
        </w:rPr>
      </w:pPr>
    </w:p>
    <w:p w14:paraId="10266F5E" w14:textId="77777777" w:rsidR="00480573" w:rsidRPr="00375D83" w:rsidRDefault="00480573" w:rsidP="00A82B89">
      <w:pPr>
        <w:pStyle w:val="ListParagraph"/>
        <w:numPr>
          <w:ilvl w:val="0"/>
          <w:numId w:val="30"/>
        </w:numPr>
        <w:spacing w:after="60"/>
        <w:ind w:left="714" w:hanging="357"/>
      </w:pPr>
      <w:r>
        <w:t>T</w:t>
      </w:r>
      <w:r w:rsidRPr="00375D83">
        <w:t xml:space="preserve">o gain access to supervision, </w:t>
      </w:r>
      <w:proofErr w:type="gramStart"/>
      <w:r w:rsidRPr="00375D83">
        <w:t>training</w:t>
      </w:r>
      <w:proofErr w:type="gramEnd"/>
      <w:r w:rsidRPr="00375D83">
        <w:t xml:space="preserve"> and academic facilities</w:t>
      </w:r>
      <w:r>
        <w:t>.</w:t>
      </w:r>
    </w:p>
    <w:p w14:paraId="2D8B314E" w14:textId="77777777" w:rsidR="00480573" w:rsidRPr="00375D83" w:rsidRDefault="00480573" w:rsidP="00A82B89">
      <w:pPr>
        <w:pStyle w:val="ListParagraph"/>
        <w:numPr>
          <w:ilvl w:val="0"/>
          <w:numId w:val="30"/>
        </w:numPr>
        <w:spacing w:after="60"/>
        <w:ind w:left="714" w:hanging="357"/>
      </w:pPr>
      <w:r>
        <w:t>T</w:t>
      </w:r>
      <w:r w:rsidRPr="00375D83">
        <w:t>o be allowed to undergo written and viva assessments</w:t>
      </w:r>
      <w:r>
        <w:t>.</w:t>
      </w:r>
    </w:p>
    <w:p w14:paraId="4FEF541A" w14:textId="77777777" w:rsidR="00480573" w:rsidRPr="00375D83" w:rsidRDefault="00480573" w:rsidP="00A82B89">
      <w:pPr>
        <w:pStyle w:val="ListParagraph"/>
        <w:numPr>
          <w:ilvl w:val="0"/>
          <w:numId w:val="30"/>
        </w:numPr>
        <w:spacing w:after="60"/>
        <w:ind w:left="714" w:hanging="357"/>
      </w:pPr>
      <w:r>
        <w:t>F</w:t>
      </w:r>
      <w:r w:rsidRPr="00375D83">
        <w:t>or insurance purposes and to meet health and safety requirements</w:t>
      </w:r>
      <w:r>
        <w:t>.</w:t>
      </w:r>
    </w:p>
    <w:p w14:paraId="2B7A5053" w14:textId="77777777" w:rsidR="00480573" w:rsidRPr="00375D83" w:rsidRDefault="00480573" w:rsidP="00A82B89">
      <w:pPr>
        <w:pStyle w:val="ListParagraph"/>
        <w:numPr>
          <w:ilvl w:val="0"/>
          <w:numId w:val="30"/>
        </w:numPr>
        <w:spacing w:after="60"/>
        <w:ind w:left="714" w:hanging="357"/>
      </w:pPr>
      <w:r>
        <w:t>S</w:t>
      </w:r>
      <w:r w:rsidRPr="00375D83">
        <w:t>o that we can award you your degree</w:t>
      </w:r>
      <w:r>
        <w:t>.</w:t>
      </w:r>
    </w:p>
    <w:p w14:paraId="0E6842B1" w14:textId="77777777" w:rsidR="00480573" w:rsidRPr="00375D83" w:rsidRDefault="00480573" w:rsidP="00A82B89">
      <w:pPr>
        <w:pStyle w:val="ListParagraph"/>
        <w:numPr>
          <w:ilvl w:val="0"/>
          <w:numId w:val="30"/>
        </w:numPr>
        <w:spacing w:after="60"/>
        <w:ind w:left="714" w:hanging="357"/>
      </w:pPr>
      <w:r>
        <w:t>T</w:t>
      </w:r>
      <w:r w:rsidRPr="00375D83">
        <w:t>o comply with immigration law.</w:t>
      </w:r>
    </w:p>
    <w:p w14:paraId="50D33F2A" w14:textId="1B1C0091" w:rsidR="00480573" w:rsidRDefault="00480573" w:rsidP="00480573">
      <w:pPr>
        <w:rPr>
          <w:rFonts w:cs="Arial"/>
        </w:rPr>
      </w:pPr>
    </w:p>
    <w:p w14:paraId="4CF62235" w14:textId="790E0397" w:rsidR="0082113F" w:rsidRDefault="000D2DB2" w:rsidP="00480573">
      <w:pPr>
        <w:rPr>
          <w:rFonts w:cs="Arial"/>
        </w:rPr>
      </w:pPr>
      <w:r>
        <w:rPr>
          <w:rFonts w:cs="Arial"/>
        </w:rPr>
        <w:t xml:space="preserve">4.1.3 </w:t>
      </w:r>
      <w:r w:rsidR="00F4251E">
        <w:rPr>
          <w:rFonts w:cs="Arial"/>
        </w:rPr>
        <w:t xml:space="preserve">You must also re-register when you resume your studies after a period of </w:t>
      </w:r>
      <w:proofErr w:type="gramStart"/>
      <w:r w:rsidR="00F4251E">
        <w:rPr>
          <w:rFonts w:cs="Arial"/>
        </w:rPr>
        <w:t>interruption</w:t>
      </w:r>
      <w:r w:rsidR="0082113F">
        <w:rPr>
          <w:rFonts w:cs="Arial"/>
        </w:rPr>
        <w:t>, if</w:t>
      </w:r>
      <w:proofErr w:type="gramEnd"/>
      <w:r w:rsidR="0082113F">
        <w:rPr>
          <w:rFonts w:cs="Arial"/>
        </w:rPr>
        <w:t xml:space="preserve"> you missed re-registration due to the break in study</w:t>
      </w:r>
      <w:r w:rsidR="00F4251E">
        <w:rPr>
          <w:rFonts w:cs="Arial"/>
        </w:rPr>
        <w:t xml:space="preserve">. </w:t>
      </w:r>
    </w:p>
    <w:p w14:paraId="63683174" w14:textId="77777777" w:rsidR="0082113F" w:rsidRDefault="0082113F" w:rsidP="00480573">
      <w:pPr>
        <w:rPr>
          <w:rFonts w:cs="Arial"/>
        </w:rPr>
      </w:pPr>
    </w:p>
    <w:p w14:paraId="1C4E7426" w14:textId="6488E948" w:rsidR="00F4251E" w:rsidRDefault="00095AB7" w:rsidP="00480573">
      <w:pPr>
        <w:rPr>
          <w:rFonts w:cs="Arial"/>
        </w:rPr>
      </w:pPr>
      <w:r>
        <w:rPr>
          <w:rFonts w:cs="Arial"/>
        </w:rPr>
        <w:t>4.1.</w:t>
      </w:r>
      <w:r w:rsidR="000D2DB2">
        <w:rPr>
          <w:rFonts w:cs="Arial"/>
        </w:rPr>
        <w:t xml:space="preserve">4 </w:t>
      </w:r>
      <w:r w:rsidR="00F4251E">
        <w:rPr>
          <w:rFonts w:cs="Arial"/>
        </w:rPr>
        <w:t xml:space="preserve">PGRs are required to complete re-registration within </w:t>
      </w:r>
      <w:r w:rsidR="0082113F">
        <w:rPr>
          <w:rFonts w:cs="Arial"/>
        </w:rPr>
        <w:t>four</w:t>
      </w:r>
      <w:r w:rsidR="00F4251E">
        <w:rPr>
          <w:rFonts w:cs="Arial"/>
        </w:rPr>
        <w:t xml:space="preserve"> weeks</w:t>
      </w:r>
      <w:r w:rsidR="0082113F">
        <w:rPr>
          <w:rFonts w:cs="Arial"/>
        </w:rPr>
        <w:t xml:space="preserve">, </w:t>
      </w:r>
      <w:r w:rsidR="00F4251E">
        <w:rPr>
          <w:rFonts w:cs="Arial"/>
        </w:rPr>
        <w:t xml:space="preserve">otherwise you will be administratively withdrawn from your studies. </w:t>
      </w:r>
    </w:p>
    <w:p w14:paraId="2B5EC343" w14:textId="77777777" w:rsidR="000D2DB2" w:rsidRPr="00375D83" w:rsidRDefault="000D2DB2" w:rsidP="00480573">
      <w:pPr>
        <w:rPr>
          <w:rFonts w:cs="Arial"/>
        </w:rPr>
      </w:pPr>
    </w:p>
    <w:p w14:paraId="532B174E" w14:textId="030D0083" w:rsidR="00480573" w:rsidRPr="00FC09B2" w:rsidRDefault="000D2DB2" w:rsidP="00F1605C">
      <w:pPr>
        <w:pStyle w:val="Heading2"/>
      </w:pPr>
      <w:bookmarkStart w:id="126" w:name="_Toc81822447"/>
      <w:r>
        <w:t xml:space="preserve">4.2 </w:t>
      </w:r>
      <w:r w:rsidR="00480573" w:rsidRPr="00FC09B2">
        <w:t>Annual leave and other absence reporting</w:t>
      </w:r>
      <w:bookmarkEnd w:id="126"/>
    </w:p>
    <w:p w14:paraId="1BF1CDC8" w14:textId="77777777" w:rsidR="00F703F3" w:rsidRDefault="00F703F3" w:rsidP="00480573">
      <w:pPr>
        <w:rPr>
          <w:rFonts w:cs="Arial"/>
        </w:rPr>
      </w:pPr>
    </w:p>
    <w:p w14:paraId="3729FE80" w14:textId="492753B5" w:rsidR="00480573" w:rsidRDefault="000D2DB2" w:rsidP="00480573">
      <w:pPr>
        <w:rPr>
          <w:rFonts w:cs="Arial"/>
        </w:rPr>
      </w:pPr>
      <w:r>
        <w:rPr>
          <w:rFonts w:cs="Arial"/>
        </w:rPr>
        <w:t xml:space="preserve">4.2.1 </w:t>
      </w:r>
      <w:r w:rsidR="00480573" w:rsidRPr="00375D83">
        <w:rPr>
          <w:rFonts w:cs="Arial"/>
        </w:rPr>
        <w:t xml:space="preserve">You need to request any annual leave that you are entitled to by submitting your annual leave card to your </w:t>
      </w:r>
      <w:proofErr w:type="gramStart"/>
      <w:r w:rsidR="00480573">
        <w:rPr>
          <w:rFonts w:cs="Arial"/>
        </w:rPr>
        <w:t>S</w:t>
      </w:r>
      <w:r w:rsidR="00480573" w:rsidRPr="00375D83">
        <w:rPr>
          <w:rFonts w:cs="Arial"/>
        </w:rPr>
        <w:t>chool</w:t>
      </w:r>
      <w:proofErr w:type="gramEnd"/>
      <w:r w:rsidR="00480573" w:rsidRPr="00375D83">
        <w:rPr>
          <w:rFonts w:cs="Arial"/>
        </w:rPr>
        <w:t xml:space="preserve"> offi</w:t>
      </w:r>
      <w:r w:rsidR="00095AB7">
        <w:rPr>
          <w:rFonts w:cs="Arial"/>
        </w:rPr>
        <w:t>ce for approval:</w:t>
      </w:r>
      <w:r w:rsidR="00480573" w:rsidRPr="00375D83">
        <w:rPr>
          <w:rFonts w:cs="Arial"/>
        </w:rPr>
        <w:t xml:space="preserve"> </w:t>
      </w:r>
    </w:p>
    <w:p w14:paraId="6115554E" w14:textId="77777777" w:rsidR="00480573" w:rsidRPr="00375D83" w:rsidRDefault="00480573" w:rsidP="00480573">
      <w:pPr>
        <w:rPr>
          <w:rFonts w:cs="Arial"/>
        </w:rPr>
      </w:pPr>
    </w:p>
    <w:p w14:paraId="0A768541" w14:textId="77777777" w:rsidR="00480573" w:rsidRPr="00375D83" w:rsidRDefault="00480573" w:rsidP="00A82B89">
      <w:pPr>
        <w:pStyle w:val="ListParagraph"/>
        <w:numPr>
          <w:ilvl w:val="0"/>
          <w:numId w:val="31"/>
        </w:numPr>
      </w:pPr>
      <w:r w:rsidRPr="00375D83">
        <w:t>Full-time PGRs are normally entitled to 35 days’ annual leave.</w:t>
      </w:r>
    </w:p>
    <w:p w14:paraId="7FE2C203" w14:textId="77777777" w:rsidR="00480573" w:rsidRPr="00375D83" w:rsidRDefault="00480573" w:rsidP="00A82B89">
      <w:pPr>
        <w:pStyle w:val="ListParagraph"/>
        <w:numPr>
          <w:ilvl w:val="0"/>
          <w:numId w:val="31"/>
        </w:numPr>
      </w:pPr>
      <w:r w:rsidRPr="00375D83">
        <w:lastRenderedPageBreak/>
        <w:t>Part-time PGRs (excluding staff) are normally entitled to 17.5 days’ leave.</w:t>
      </w:r>
    </w:p>
    <w:p w14:paraId="3939DE28" w14:textId="77777777" w:rsidR="00480573" w:rsidRPr="00375D83" w:rsidRDefault="00480573" w:rsidP="00480573">
      <w:pPr>
        <w:rPr>
          <w:rFonts w:cs="Arial"/>
        </w:rPr>
      </w:pPr>
    </w:p>
    <w:p w14:paraId="7C0C821D" w14:textId="7513E41B" w:rsidR="00480573" w:rsidRPr="00375D83" w:rsidRDefault="000D2DB2" w:rsidP="00480573">
      <w:pPr>
        <w:rPr>
          <w:rFonts w:cs="Arial"/>
        </w:rPr>
      </w:pPr>
      <w:r>
        <w:rPr>
          <w:rFonts w:cs="Arial"/>
        </w:rPr>
        <w:t xml:space="preserve">4.2.2 </w:t>
      </w:r>
      <w:r w:rsidR="00480573" w:rsidRPr="00375D83">
        <w:rPr>
          <w:rFonts w:cs="Arial"/>
        </w:rPr>
        <w:t xml:space="preserve">Bank holidays, days when the University is </w:t>
      </w:r>
      <w:proofErr w:type="gramStart"/>
      <w:r w:rsidR="00480573" w:rsidRPr="00375D83">
        <w:rPr>
          <w:rFonts w:cs="Arial"/>
        </w:rPr>
        <w:t>closed</w:t>
      </w:r>
      <w:proofErr w:type="gramEnd"/>
      <w:r w:rsidR="00480573" w:rsidRPr="00375D83">
        <w:rPr>
          <w:rFonts w:cs="Arial"/>
        </w:rPr>
        <w:t xml:space="preserve"> and weekends do not need to be taken as annual leave. It is your decision whether you work at these times. </w:t>
      </w:r>
    </w:p>
    <w:p w14:paraId="06E88DB9" w14:textId="77777777" w:rsidR="00480573" w:rsidRPr="00375D83" w:rsidRDefault="00480573" w:rsidP="00480573">
      <w:pPr>
        <w:rPr>
          <w:rFonts w:cs="Arial"/>
        </w:rPr>
      </w:pPr>
    </w:p>
    <w:p w14:paraId="22919700" w14:textId="106CA3CD" w:rsidR="00480573" w:rsidRPr="00375D83" w:rsidRDefault="000D2DB2" w:rsidP="00F1605C">
      <w:pPr>
        <w:spacing w:line="276" w:lineRule="auto"/>
        <w:rPr>
          <w:rFonts w:cs="Arial"/>
        </w:rPr>
      </w:pPr>
      <w:r>
        <w:rPr>
          <w:rFonts w:cs="Arial"/>
        </w:rPr>
        <w:t xml:space="preserve">4.2.3 </w:t>
      </w:r>
      <w:r w:rsidR="00480573" w:rsidRPr="00375D83">
        <w:rPr>
          <w:rFonts w:cs="Arial"/>
        </w:rPr>
        <w:t xml:space="preserve">You must also let us know if you are going to be absent for any other reason, such as illness. </w:t>
      </w:r>
    </w:p>
    <w:p w14:paraId="465A9598" w14:textId="4EC69581" w:rsidR="00480573" w:rsidRDefault="00480573" w:rsidP="00F1605C">
      <w:pPr>
        <w:spacing w:line="276" w:lineRule="auto"/>
        <w:rPr>
          <w:rFonts w:cs="Arial"/>
        </w:rPr>
      </w:pPr>
    </w:p>
    <w:p w14:paraId="33625792" w14:textId="7CE6B53C" w:rsidR="005600A1" w:rsidRPr="00375D83" w:rsidRDefault="000D2DB2" w:rsidP="00F1605C">
      <w:pPr>
        <w:spacing w:line="276" w:lineRule="auto"/>
        <w:rPr>
          <w:rFonts w:cs="Arial"/>
        </w:rPr>
      </w:pPr>
      <w:r>
        <w:rPr>
          <w:rFonts w:cs="Arial"/>
        </w:rPr>
        <w:t xml:space="preserve">4.2.4 </w:t>
      </w:r>
      <w:r w:rsidR="005600A1" w:rsidRPr="005600A1">
        <w:rPr>
          <w:rFonts w:cs="Arial"/>
        </w:rPr>
        <w:t xml:space="preserve">You must tell us if you are going to be absent for </w:t>
      </w:r>
      <w:r w:rsidR="005600A1">
        <w:rPr>
          <w:rFonts w:cs="Arial"/>
        </w:rPr>
        <w:t>any other</w:t>
      </w:r>
      <w:r w:rsidR="005600A1" w:rsidRPr="005600A1">
        <w:rPr>
          <w:rFonts w:cs="Arial"/>
        </w:rPr>
        <w:t xml:space="preserve"> reason; this includes absence due to shielding, isolation or quarantine. This replicates expectations in the workplace and we expect you to behave in a professional manner when you are managing your absence. Your school may ask for independent evidence to support why you need to be or have been absent.</w:t>
      </w:r>
    </w:p>
    <w:p w14:paraId="541D3873" w14:textId="77777777" w:rsidR="00B05A00" w:rsidRDefault="00B05A00" w:rsidP="00480573">
      <w:pPr>
        <w:rPr>
          <w:rFonts w:cs="Arial"/>
        </w:rPr>
      </w:pPr>
    </w:p>
    <w:p w14:paraId="2EB24810" w14:textId="5B892310" w:rsidR="00480573" w:rsidRPr="00FC09B2" w:rsidRDefault="000D2DB2" w:rsidP="00F1605C">
      <w:pPr>
        <w:pStyle w:val="Heading2"/>
      </w:pPr>
      <w:bookmarkStart w:id="127" w:name="_Toc81822448"/>
      <w:r>
        <w:t xml:space="preserve">4.3 </w:t>
      </w:r>
      <w:r w:rsidR="00480573" w:rsidRPr="00FC09B2">
        <w:t>Student ID card swiping requirements</w:t>
      </w:r>
      <w:bookmarkEnd w:id="127"/>
    </w:p>
    <w:p w14:paraId="09629ACF" w14:textId="77777777" w:rsidR="00F703F3" w:rsidRDefault="00F703F3" w:rsidP="000D2DB2">
      <w:pPr>
        <w:pStyle w:val="BodyText"/>
        <w:spacing w:line="276" w:lineRule="auto"/>
      </w:pPr>
    </w:p>
    <w:p w14:paraId="607689FE" w14:textId="5F735D64" w:rsidR="000D2DB2" w:rsidRPr="000E1F27" w:rsidRDefault="000D2DB2" w:rsidP="000D2DB2">
      <w:pPr>
        <w:pStyle w:val="BodyText"/>
        <w:spacing w:line="276" w:lineRule="auto"/>
      </w:pPr>
      <w:r>
        <w:t xml:space="preserve">4.3.1 </w:t>
      </w:r>
      <w:r w:rsidRPr="000E1F27">
        <w:t xml:space="preserve">You must carry your student ID card with you at all times and make your card available to any member of </w:t>
      </w:r>
      <w:proofErr w:type="gramStart"/>
      <w:r w:rsidRPr="000E1F27">
        <w:t>University</w:t>
      </w:r>
      <w:proofErr w:type="gramEnd"/>
      <w:r w:rsidRPr="000E1F27">
        <w:t xml:space="preserve"> staff that asks to see it. If you refuse to allow a member of staff to see your student ID card this will be co</w:t>
      </w:r>
      <w:r w:rsidR="00095AB7">
        <w:t xml:space="preserve">nsidered to be a breach of the </w:t>
      </w:r>
      <w:hyperlink r:id="rId60" w:history="1">
        <w:r w:rsidR="00095AB7" w:rsidRPr="00095AB7">
          <w:rPr>
            <w:rStyle w:val="Hyperlink"/>
          </w:rPr>
          <w:t>S</w:t>
        </w:r>
        <w:r w:rsidRPr="00095AB7">
          <w:rPr>
            <w:rStyle w:val="Hyperlink"/>
          </w:rPr>
          <w:t xml:space="preserve">tudent </w:t>
        </w:r>
        <w:r w:rsidR="00095AB7" w:rsidRPr="00095AB7">
          <w:rPr>
            <w:rStyle w:val="Hyperlink"/>
          </w:rPr>
          <w:t>d</w:t>
        </w:r>
        <w:r w:rsidRPr="00095AB7">
          <w:rPr>
            <w:rStyle w:val="Hyperlink"/>
          </w:rPr>
          <w:t xml:space="preserve">isciplinary </w:t>
        </w:r>
        <w:r w:rsidR="00095AB7" w:rsidRPr="00095AB7">
          <w:rPr>
            <w:rStyle w:val="Hyperlink"/>
          </w:rPr>
          <w:t>r</w:t>
        </w:r>
        <w:r w:rsidRPr="00095AB7">
          <w:rPr>
            <w:rStyle w:val="Hyperlink"/>
          </w:rPr>
          <w:t>egulation</w:t>
        </w:r>
      </w:hyperlink>
    </w:p>
    <w:p w14:paraId="3E98C96A" w14:textId="77777777" w:rsidR="000D2DB2" w:rsidRPr="000E1F27" w:rsidRDefault="000D2DB2" w:rsidP="000D2DB2">
      <w:pPr>
        <w:pStyle w:val="NoSpacing"/>
      </w:pPr>
    </w:p>
    <w:p w14:paraId="0673AFD1" w14:textId="2F95A0A2" w:rsidR="000D2DB2" w:rsidRPr="000E1F27" w:rsidRDefault="000D2DB2" w:rsidP="000D2DB2">
      <w:pPr>
        <w:pStyle w:val="BodyText"/>
        <w:spacing w:line="276" w:lineRule="auto"/>
      </w:pPr>
      <w:r>
        <w:t xml:space="preserve">4.3.2 </w:t>
      </w:r>
      <w:r w:rsidRPr="000E1F27">
        <w:t xml:space="preserve">If you lose your student ID card, you must report this to your school immediately and you must buy a new student ID card from </w:t>
      </w:r>
      <w:proofErr w:type="spellStart"/>
      <w:r w:rsidRPr="000E1F27">
        <w:t>iPoint</w:t>
      </w:r>
      <w:proofErr w:type="spellEnd"/>
      <w:r w:rsidRPr="000E1F27">
        <w:t>.</w:t>
      </w:r>
    </w:p>
    <w:p w14:paraId="1F2CA345" w14:textId="77777777" w:rsidR="000D2DB2" w:rsidRPr="000E1F27" w:rsidRDefault="000D2DB2" w:rsidP="000D2DB2">
      <w:pPr>
        <w:pStyle w:val="NoSpacing"/>
      </w:pPr>
    </w:p>
    <w:p w14:paraId="0E804657" w14:textId="2C5D8C0D" w:rsidR="000D2DB2" w:rsidRPr="000E1F27" w:rsidRDefault="000D2DB2" w:rsidP="000D2DB2">
      <w:pPr>
        <w:pStyle w:val="BodyText"/>
        <w:spacing w:line="276" w:lineRule="auto"/>
      </w:pPr>
      <w:r>
        <w:t xml:space="preserve">4.3.3 </w:t>
      </w:r>
      <w:r w:rsidRPr="000E1F27">
        <w:t xml:space="preserve">You must only have one student ID card. If you have more than one student ID card this will </w:t>
      </w:r>
      <w:proofErr w:type="gramStart"/>
      <w:r w:rsidRPr="000E1F27">
        <w:t>be considered to be</w:t>
      </w:r>
      <w:proofErr w:type="gramEnd"/>
      <w:r w:rsidRPr="000E1F27">
        <w:t xml:space="preserve"> a breach of the </w:t>
      </w:r>
      <w:hyperlink r:id="rId61" w:history="1">
        <w:r w:rsidR="00095AB7" w:rsidRPr="00095AB7">
          <w:rPr>
            <w:rStyle w:val="Hyperlink"/>
          </w:rPr>
          <w:t>Student disciplinary regulation</w:t>
        </w:r>
      </w:hyperlink>
    </w:p>
    <w:p w14:paraId="6105EB10" w14:textId="59552D44" w:rsidR="000D2DB2" w:rsidRDefault="000D2DB2" w:rsidP="00480573">
      <w:pPr>
        <w:rPr>
          <w:rFonts w:cs="Arial"/>
        </w:rPr>
      </w:pPr>
    </w:p>
    <w:p w14:paraId="088360E9" w14:textId="2BF78225" w:rsidR="00480573" w:rsidRPr="00375D83" w:rsidRDefault="000D2DB2" w:rsidP="00480573">
      <w:pPr>
        <w:rPr>
          <w:rFonts w:cs="Arial"/>
        </w:rPr>
      </w:pPr>
      <w:r>
        <w:rPr>
          <w:rFonts w:cs="Arial"/>
        </w:rPr>
        <w:t xml:space="preserve">4.3.4 </w:t>
      </w:r>
      <w:r w:rsidR="00480573" w:rsidRPr="00375D83">
        <w:rPr>
          <w:rFonts w:cs="Arial"/>
        </w:rPr>
        <w:t>Your card allows you door access to specific areas of the University; functions as your library card and identification card; and is required for you to swipe and register your attendance.</w:t>
      </w:r>
    </w:p>
    <w:p w14:paraId="4389879D" w14:textId="77777777" w:rsidR="00480573" w:rsidRPr="00375D83" w:rsidRDefault="00480573" w:rsidP="00480573">
      <w:pPr>
        <w:rPr>
          <w:rFonts w:cs="Arial"/>
        </w:rPr>
      </w:pPr>
    </w:p>
    <w:p w14:paraId="7431A642" w14:textId="2EAEA601" w:rsidR="001A6E31" w:rsidRDefault="000D2DB2" w:rsidP="00480573">
      <w:pPr>
        <w:rPr>
          <w:rFonts w:cs="Arial"/>
        </w:rPr>
      </w:pPr>
      <w:r>
        <w:rPr>
          <w:rFonts w:cs="Arial"/>
        </w:rPr>
        <w:t xml:space="preserve">4.3.5 </w:t>
      </w:r>
      <w:r w:rsidR="00480573" w:rsidRPr="00375D83">
        <w:rPr>
          <w:rFonts w:cs="Arial"/>
        </w:rPr>
        <w:t xml:space="preserve">You are required to register your regular attendance on campus by swiping your student card at the designated point in your </w:t>
      </w:r>
      <w:r w:rsidR="00480573">
        <w:rPr>
          <w:rFonts w:cs="Arial"/>
        </w:rPr>
        <w:t>S</w:t>
      </w:r>
      <w:r w:rsidR="00480573" w:rsidRPr="00375D83">
        <w:rPr>
          <w:rFonts w:cs="Arial"/>
        </w:rPr>
        <w:t>chool as follows:</w:t>
      </w:r>
    </w:p>
    <w:p w14:paraId="25B00908" w14:textId="77777777" w:rsidR="00480573" w:rsidRPr="00375D83" w:rsidRDefault="00480573" w:rsidP="00480573">
      <w:pPr>
        <w:rPr>
          <w:rFonts w:cs="Arial"/>
        </w:rPr>
      </w:pPr>
    </w:p>
    <w:p w14:paraId="6D5749A7" w14:textId="7D233553" w:rsidR="00480573" w:rsidRPr="00375D83" w:rsidRDefault="00480573" w:rsidP="00A82B89">
      <w:pPr>
        <w:pStyle w:val="ListParagraph"/>
        <w:numPr>
          <w:ilvl w:val="0"/>
          <w:numId w:val="32"/>
        </w:numPr>
        <w:spacing w:after="60"/>
        <w:ind w:left="714" w:hanging="357"/>
      </w:pPr>
      <w:r w:rsidRPr="00375D83">
        <w:t xml:space="preserve">Full-time international students studying with a </w:t>
      </w:r>
      <w:r w:rsidR="00BD4061">
        <w:t>s</w:t>
      </w:r>
      <w:r>
        <w:t>tudent visa</w:t>
      </w:r>
      <w:r w:rsidRPr="00375D83">
        <w:t xml:space="preserve"> must swipe every week to comply with their visa terms.</w:t>
      </w:r>
    </w:p>
    <w:p w14:paraId="48B16C07" w14:textId="4AC19D80" w:rsidR="00480573" w:rsidRPr="00375D83" w:rsidRDefault="00480573" w:rsidP="00A82B89">
      <w:pPr>
        <w:pStyle w:val="ListParagraph"/>
        <w:numPr>
          <w:ilvl w:val="0"/>
          <w:numId w:val="32"/>
        </w:numPr>
        <w:spacing w:after="60"/>
        <w:ind w:left="714" w:hanging="357"/>
      </w:pPr>
      <w:r w:rsidRPr="00375D83">
        <w:t xml:space="preserve">Full-time UK / </w:t>
      </w:r>
      <w:r>
        <w:t xml:space="preserve">students not studying with a </w:t>
      </w:r>
      <w:r w:rsidR="00BD4061">
        <w:t>s</w:t>
      </w:r>
      <w:r>
        <w:t>tudent visa</w:t>
      </w:r>
      <w:r w:rsidRPr="00375D83">
        <w:t xml:space="preserve"> should swipe monthly when attending campus for supervision.</w:t>
      </w:r>
    </w:p>
    <w:p w14:paraId="598A12CC" w14:textId="77777777" w:rsidR="00480573" w:rsidRDefault="00480573" w:rsidP="00A82B89">
      <w:pPr>
        <w:pStyle w:val="ListParagraph"/>
        <w:numPr>
          <w:ilvl w:val="0"/>
          <w:numId w:val="32"/>
        </w:numPr>
        <w:spacing w:after="60"/>
        <w:ind w:left="714" w:hanging="357"/>
      </w:pPr>
      <w:r w:rsidRPr="00375D83">
        <w:t>Part-time students must swipe every second month when attending campus for supervision.</w:t>
      </w:r>
    </w:p>
    <w:p w14:paraId="20FFF62D" w14:textId="77777777" w:rsidR="00480573" w:rsidRPr="00375D83" w:rsidRDefault="00480573" w:rsidP="00A82B89">
      <w:pPr>
        <w:pStyle w:val="ListParagraph"/>
        <w:numPr>
          <w:ilvl w:val="0"/>
          <w:numId w:val="32"/>
        </w:numPr>
        <w:spacing w:after="60"/>
        <w:ind w:left="714" w:hanging="357"/>
      </w:pPr>
      <w:r w:rsidRPr="00AB7F2F">
        <w:t>For online timetabled sessions, your attendance will be recorded and monitored (Professional Doctorates only).</w:t>
      </w:r>
    </w:p>
    <w:p w14:paraId="1693DC90" w14:textId="77777777" w:rsidR="00480573" w:rsidRPr="00375D83" w:rsidRDefault="00480573" w:rsidP="00480573">
      <w:pPr>
        <w:rPr>
          <w:rFonts w:cs="Arial"/>
        </w:rPr>
      </w:pPr>
    </w:p>
    <w:p w14:paraId="41814D57" w14:textId="1F2DB876" w:rsidR="00480573" w:rsidRDefault="000D2DB2" w:rsidP="00480573">
      <w:pPr>
        <w:rPr>
          <w:rFonts w:cs="Arial"/>
        </w:rPr>
      </w:pPr>
      <w:r>
        <w:rPr>
          <w:rFonts w:cs="Arial"/>
        </w:rPr>
        <w:t xml:space="preserve">4.3.6 </w:t>
      </w:r>
      <w:r w:rsidR="00480573" w:rsidRPr="00375D83">
        <w:rPr>
          <w:rFonts w:cs="Arial"/>
        </w:rPr>
        <w:t xml:space="preserve">If you have the agreement of your supervisor and School Director of Graduate Education to be </w:t>
      </w:r>
      <w:proofErr w:type="gramStart"/>
      <w:r w:rsidR="00480573" w:rsidRPr="00375D83">
        <w:rPr>
          <w:rFonts w:cs="Arial"/>
        </w:rPr>
        <w:t>off-campus</w:t>
      </w:r>
      <w:proofErr w:type="gramEnd"/>
      <w:r w:rsidR="00480573" w:rsidRPr="00375D83">
        <w:rPr>
          <w:rFonts w:cs="Arial"/>
        </w:rPr>
        <w:t xml:space="preserve"> during your studies, you are still required to maintain the same level of contact with your supervisor. </w:t>
      </w:r>
    </w:p>
    <w:p w14:paraId="1880D1F5" w14:textId="77777777" w:rsidR="007B1F5D" w:rsidRDefault="007B1F5D" w:rsidP="00480573">
      <w:pPr>
        <w:rPr>
          <w:rFonts w:cs="Arial"/>
        </w:rPr>
      </w:pPr>
    </w:p>
    <w:p w14:paraId="21036532" w14:textId="1469C53B" w:rsidR="007B1F5D" w:rsidRPr="00375D83" w:rsidRDefault="000D2DB2" w:rsidP="00480573">
      <w:pPr>
        <w:rPr>
          <w:rFonts w:cs="Arial"/>
        </w:rPr>
      </w:pPr>
      <w:r>
        <w:rPr>
          <w:rFonts w:cs="Arial"/>
        </w:rPr>
        <w:t xml:space="preserve">4.3.7 </w:t>
      </w:r>
      <w:r w:rsidR="007B1F5D">
        <w:rPr>
          <w:rFonts w:cs="Arial"/>
        </w:rPr>
        <w:t>If you have enrolled on a specified distance learning research degree you are not required to comply with the usual swiping requirements.</w:t>
      </w:r>
    </w:p>
    <w:p w14:paraId="1A4DE3B1" w14:textId="77777777" w:rsidR="00480573" w:rsidRPr="00375D83" w:rsidRDefault="00480573" w:rsidP="00480573">
      <w:pPr>
        <w:rPr>
          <w:rFonts w:cs="Arial"/>
        </w:rPr>
      </w:pPr>
    </w:p>
    <w:p w14:paraId="3924BD71" w14:textId="186BC33C" w:rsidR="00480573" w:rsidRDefault="000D2DB2" w:rsidP="00480573">
      <w:pPr>
        <w:rPr>
          <w:rFonts w:cs="Arial"/>
          <w:i/>
        </w:rPr>
      </w:pPr>
      <w:r>
        <w:rPr>
          <w:rFonts w:cs="Arial"/>
        </w:rPr>
        <w:t xml:space="preserve">4.3.8 </w:t>
      </w:r>
      <w:r w:rsidR="00480573" w:rsidRPr="00375D83">
        <w:rPr>
          <w:rFonts w:cs="Arial"/>
        </w:rPr>
        <w:t xml:space="preserve">International students must read this together with the </w:t>
      </w:r>
      <w:hyperlink r:id="rId62" w:history="1">
        <w:r w:rsidR="00480573" w:rsidRPr="00480573">
          <w:rPr>
            <w:rStyle w:val="Hyperlink"/>
            <w:rFonts w:cs="Arial"/>
          </w:rPr>
          <w:t xml:space="preserve">International </w:t>
        </w:r>
        <w:r w:rsidR="00095AB7">
          <w:rPr>
            <w:rStyle w:val="Hyperlink"/>
            <w:rFonts w:cs="Arial"/>
          </w:rPr>
          <w:t>s</w:t>
        </w:r>
        <w:r w:rsidR="00480573" w:rsidRPr="00480573">
          <w:rPr>
            <w:rStyle w:val="Hyperlink"/>
            <w:rFonts w:cs="Arial"/>
          </w:rPr>
          <w:t xml:space="preserve">tudent </w:t>
        </w:r>
        <w:r w:rsidR="00095AB7">
          <w:rPr>
            <w:rStyle w:val="Hyperlink"/>
            <w:rFonts w:cs="Arial"/>
          </w:rPr>
          <w:t>i</w:t>
        </w:r>
        <w:r w:rsidR="00480573" w:rsidRPr="00480573">
          <w:rPr>
            <w:rStyle w:val="Hyperlink"/>
            <w:rFonts w:cs="Arial"/>
          </w:rPr>
          <w:t>nformation</w:t>
        </w:r>
      </w:hyperlink>
      <w:r w:rsidR="00480573" w:rsidRPr="00375D83">
        <w:rPr>
          <w:rFonts w:cs="Arial"/>
          <w:i/>
        </w:rPr>
        <w:t xml:space="preserve"> </w:t>
      </w:r>
      <w:r w:rsidR="00480573" w:rsidRPr="00375D83">
        <w:rPr>
          <w:rFonts w:cs="Arial"/>
        </w:rPr>
        <w:t>section of the regulations</w:t>
      </w:r>
      <w:r w:rsidR="00480573" w:rsidRPr="00375D83">
        <w:rPr>
          <w:rFonts w:cs="Arial"/>
          <w:i/>
        </w:rPr>
        <w:t>.</w:t>
      </w:r>
    </w:p>
    <w:p w14:paraId="444096CA" w14:textId="406B0794" w:rsidR="003931F9" w:rsidRDefault="003931F9" w:rsidP="00480573">
      <w:pPr>
        <w:rPr>
          <w:rFonts w:cs="Arial"/>
          <w:i/>
        </w:rPr>
      </w:pPr>
    </w:p>
    <w:p w14:paraId="650E7E26" w14:textId="21C0D7F3" w:rsidR="005C483B" w:rsidRPr="00F1605C" w:rsidRDefault="005C483B" w:rsidP="00F1605C">
      <w:pPr>
        <w:pStyle w:val="Heading2"/>
      </w:pPr>
      <w:bookmarkStart w:id="128" w:name="_Toc81822449"/>
      <w:r>
        <w:t>4.4 Fraudulent Swipes</w:t>
      </w:r>
      <w:bookmarkEnd w:id="128"/>
    </w:p>
    <w:p w14:paraId="06B3CCD3" w14:textId="0FFEEBDC" w:rsidR="00F703F3" w:rsidRDefault="00F703F3">
      <w:pPr>
        <w:rPr>
          <w:rFonts w:eastAsiaTheme="majorEastAsia" w:cstheme="majorBidi"/>
          <w:b/>
          <w:color w:val="2E74B5" w:themeColor="accent1" w:themeShade="BF"/>
          <w:sz w:val="28"/>
          <w:szCs w:val="26"/>
        </w:rPr>
      </w:pPr>
    </w:p>
    <w:p w14:paraId="7F9783C9" w14:textId="66287BF0" w:rsidR="003931F9" w:rsidRPr="003931F9" w:rsidRDefault="000D2DB2" w:rsidP="003931F9">
      <w:pPr>
        <w:rPr>
          <w:rFonts w:cs="Arial"/>
        </w:rPr>
      </w:pPr>
      <w:r>
        <w:rPr>
          <w:rFonts w:cs="Arial"/>
        </w:rPr>
        <w:t xml:space="preserve">4.4.1 </w:t>
      </w:r>
      <w:r w:rsidR="003931F9" w:rsidRPr="003931F9">
        <w:rPr>
          <w:rFonts w:cs="Arial"/>
        </w:rPr>
        <w:t>You should not give your student ID card to another student and ask or allow them to swipe in</w:t>
      </w:r>
      <w:r w:rsidR="003931F9">
        <w:rPr>
          <w:rFonts w:cs="Arial"/>
        </w:rPr>
        <w:t xml:space="preserve"> </w:t>
      </w:r>
      <w:r w:rsidR="003931F9" w:rsidRPr="003931F9">
        <w:rPr>
          <w:rFonts w:cs="Arial"/>
        </w:rPr>
        <w:t>for you.</w:t>
      </w:r>
    </w:p>
    <w:p w14:paraId="72A7C488" w14:textId="129958C0" w:rsidR="003931F9" w:rsidRPr="003931F9" w:rsidRDefault="003931F9" w:rsidP="003931F9">
      <w:pPr>
        <w:rPr>
          <w:rFonts w:cs="Arial"/>
        </w:rPr>
      </w:pPr>
    </w:p>
    <w:p w14:paraId="3FACB165" w14:textId="32BE6485" w:rsidR="003931F9" w:rsidRDefault="000D2DB2" w:rsidP="003931F9">
      <w:pPr>
        <w:rPr>
          <w:rFonts w:cs="Arial"/>
        </w:rPr>
      </w:pPr>
      <w:r>
        <w:rPr>
          <w:rFonts w:cs="Arial"/>
        </w:rPr>
        <w:t xml:space="preserve">4.4.2 </w:t>
      </w:r>
      <w:r w:rsidR="003931F9">
        <w:rPr>
          <w:rFonts w:cs="Arial"/>
        </w:rPr>
        <w:t xml:space="preserve">We consider this </w:t>
      </w:r>
      <w:r w:rsidR="003931F9" w:rsidRPr="003931F9">
        <w:rPr>
          <w:rFonts w:cs="Arial"/>
        </w:rPr>
        <w:t>activit</w:t>
      </w:r>
      <w:r w:rsidR="003931F9">
        <w:rPr>
          <w:rFonts w:cs="Arial"/>
        </w:rPr>
        <w:t xml:space="preserve">y </w:t>
      </w:r>
      <w:r w:rsidR="003931F9" w:rsidRPr="003931F9">
        <w:rPr>
          <w:rFonts w:cs="Arial"/>
        </w:rPr>
        <w:t xml:space="preserve">to be fraudulent and if you do </w:t>
      </w:r>
      <w:r w:rsidR="003931F9">
        <w:rPr>
          <w:rFonts w:cs="Arial"/>
        </w:rPr>
        <w:t>this,</w:t>
      </w:r>
      <w:r w:rsidR="00095AB7">
        <w:rPr>
          <w:rFonts w:cs="Arial"/>
        </w:rPr>
        <w:t xml:space="preserve"> you will have breached the s</w:t>
      </w:r>
      <w:r w:rsidR="003931F9" w:rsidRPr="003931F9">
        <w:rPr>
          <w:rFonts w:cs="Arial"/>
        </w:rPr>
        <w:t xml:space="preserve">tudent </w:t>
      </w:r>
      <w:r w:rsidR="00095AB7">
        <w:rPr>
          <w:rFonts w:cs="Arial"/>
        </w:rPr>
        <w:t>d</w:t>
      </w:r>
      <w:r w:rsidR="003931F9" w:rsidRPr="003931F9">
        <w:rPr>
          <w:rFonts w:cs="Arial"/>
        </w:rPr>
        <w:t xml:space="preserve">isciplinary </w:t>
      </w:r>
      <w:r w:rsidR="00095AB7">
        <w:rPr>
          <w:rFonts w:cs="Arial"/>
        </w:rPr>
        <w:t>r</w:t>
      </w:r>
      <w:r w:rsidR="003931F9" w:rsidRPr="003931F9">
        <w:rPr>
          <w:rFonts w:cs="Arial"/>
        </w:rPr>
        <w:t xml:space="preserve">egulation </w:t>
      </w:r>
      <w:r w:rsidR="003931F9">
        <w:rPr>
          <w:rFonts w:cs="Arial"/>
        </w:rPr>
        <w:t>a</w:t>
      </w:r>
      <w:r w:rsidR="003931F9" w:rsidRPr="003931F9">
        <w:rPr>
          <w:rFonts w:cs="Arial"/>
        </w:rPr>
        <w:t>nd an investigation under that procedure will take place</w:t>
      </w:r>
      <w:r w:rsidR="00095AB7">
        <w:rPr>
          <w:rFonts w:cs="Arial"/>
        </w:rPr>
        <w:t>.</w:t>
      </w:r>
    </w:p>
    <w:p w14:paraId="6A063EEE" w14:textId="77777777" w:rsidR="003931F9" w:rsidRPr="00375D83" w:rsidRDefault="003931F9" w:rsidP="00480573">
      <w:pPr>
        <w:rPr>
          <w:rFonts w:cs="Arial"/>
        </w:rPr>
      </w:pPr>
    </w:p>
    <w:p w14:paraId="5E1B2BA4" w14:textId="4B977FC3" w:rsidR="00480573" w:rsidRPr="00FC09B2" w:rsidRDefault="000D2DB2" w:rsidP="00F1605C">
      <w:pPr>
        <w:pStyle w:val="Heading2"/>
      </w:pPr>
      <w:bookmarkStart w:id="129" w:name="_Toc81822450"/>
      <w:r>
        <w:t xml:space="preserve">4.5 </w:t>
      </w:r>
      <w:r w:rsidR="00480573" w:rsidRPr="00FC09B2">
        <w:t>Card swiping during writing-up</w:t>
      </w:r>
      <w:bookmarkEnd w:id="129"/>
    </w:p>
    <w:p w14:paraId="71068128" w14:textId="77777777" w:rsidR="00F703F3" w:rsidRDefault="00F703F3" w:rsidP="00480573">
      <w:pPr>
        <w:rPr>
          <w:rFonts w:cs="Arial"/>
        </w:rPr>
      </w:pPr>
    </w:p>
    <w:p w14:paraId="0EF6DF87" w14:textId="629F1A13" w:rsidR="00480573" w:rsidRDefault="000D2DB2" w:rsidP="00480573">
      <w:pPr>
        <w:rPr>
          <w:rFonts w:cs="Arial"/>
        </w:rPr>
      </w:pPr>
      <w:r>
        <w:rPr>
          <w:rFonts w:cs="Arial"/>
        </w:rPr>
        <w:t xml:space="preserve">4.5.1 </w:t>
      </w:r>
      <w:r w:rsidR="00480573" w:rsidRPr="00375D83">
        <w:rPr>
          <w:rFonts w:cs="Arial"/>
        </w:rPr>
        <w:t>If you go into a writing-up period, the following applies:</w:t>
      </w:r>
    </w:p>
    <w:p w14:paraId="0CB83BF9" w14:textId="77777777" w:rsidR="00095AB7" w:rsidRPr="00375D83" w:rsidRDefault="00095AB7" w:rsidP="00480573">
      <w:pPr>
        <w:rPr>
          <w:rFonts w:cs="Arial"/>
        </w:rPr>
      </w:pPr>
    </w:p>
    <w:p w14:paraId="12B752AC" w14:textId="77777777" w:rsidR="000B4B24" w:rsidRDefault="00480573" w:rsidP="00A82B89">
      <w:pPr>
        <w:pStyle w:val="TOC1"/>
      </w:pPr>
      <w:r>
        <w:t xml:space="preserve">Students studying on a </w:t>
      </w:r>
      <w:r w:rsidR="00BD4061">
        <w:t>s</w:t>
      </w:r>
      <w:r>
        <w:t>tudent visa</w:t>
      </w:r>
      <w:r w:rsidRPr="00375D83">
        <w:t xml:space="preserve"> and other student</w:t>
      </w:r>
      <w:r>
        <w:t>s</w:t>
      </w:r>
      <w:r w:rsidRPr="00375D83">
        <w:t xml:space="preserve"> with limited leave to remain who stay in the UK for their writing-up period must continue to swipe weekly, until their award is conferred.</w:t>
      </w:r>
    </w:p>
    <w:p w14:paraId="3C1FD5C8" w14:textId="40803D2A" w:rsidR="00480573" w:rsidRDefault="00480573" w:rsidP="00A82B89">
      <w:pPr>
        <w:pStyle w:val="TOC1"/>
      </w:pPr>
      <w:r>
        <w:t xml:space="preserve">UK / students not studying with a </w:t>
      </w:r>
      <w:r w:rsidR="00BD4061">
        <w:t>s</w:t>
      </w:r>
      <w:r>
        <w:t>tudent visa</w:t>
      </w:r>
      <w:r w:rsidRPr="00375D83">
        <w:t xml:space="preserve"> are not expected to swipe, but are expected to be in contact with their supervisor at least every second month.</w:t>
      </w:r>
    </w:p>
    <w:p w14:paraId="3BD76698" w14:textId="6FE8297D" w:rsidR="00F4251E" w:rsidRDefault="00F4251E" w:rsidP="000B4B24">
      <w:pPr>
        <w:pStyle w:val="ListParagraph"/>
      </w:pPr>
    </w:p>
    <w:p w14:paraId="22493366" w14:textId="7C915237" w:rsidR="00F4251E" w:rsidRDefault="000D2DB2" w:rsidP="00F1605C">
      <w:pPr>
        <w:pStyle w:val="Heading2"/>
      </w:pPr>
      <w:bookmarkStart w:id="130" w:name="_Toc81822451"/>
      <w:r>
        <w:t xml:space="preserve">4.6 </w:t>
      </w:r>
      <w:r w:rsidR="00F4251E">
        <w:t>Withdrawal for non-engagement</w:t>
      </w:r>
      <w:bookmarkEnd w:id="130"/>
    </w:p>
    <w:p w14:paraId="3553E712" w14:textId="77777777" w:rsidR="00A66453" w:rsidRDefault="00A66453" w:rsidP="00F4251E">
      <w:pPr>
        <w:rPr>
          <w:rFonts w:cs="Arial"/>
        </w:rPr>
      </w:pPr>
    </w:p>
    <w:p w14:paraId="28D95AAC" w14:textId="66F3E2E2" w:rsidR="00F4251E" w:rsidRPr="00375D83" w:rsidRDefault="000D2DB2" w:rsidP="00F4251E">
      <w:pPr>
        <w:rPr>
          <w:rFonts w:cs="Arial"/>
        </w:rPr>
      </w:pPr>
      <w:r>
        <w:rPr>
          <w:rFonts w:cs="Arial"/>
        </w:rPr>
        <w:t xml:space="preserve">4.6.1 </w:t>
      </w:r>
      <w:r w:rsidR="00F4251E" w:rsidRPr="00375D83">
        <w:rPr>
          <w:rFonts w:cs="Arial"/>
        </w:rPr>
        <w:t>If you fail to comply with engagement and re-registration as expected, you may be withdrawn from your studies.</w:t>
      </w:r>
    </w:p>
    <w:p w14:paraId="35784643" w14:textId="77777777" w:rsidR="00F4251E" w:rsidRPr="00D87E7F" w:rsidRDefault="00F4251E" w:rsidP="00F4251E">
      <w:pPr>
        <w:rPr>
          <w:rFonts w:cs="Arial"/>
          <w:color w:val="2E74B5" w:themeColor="accent1" w:themeShade="BF"/>
        </w:rPr>
      </w:pPr>
    </w:p>
    <w:p w14:paraId="622C40A5" w14:textId="5DB19745" w:rsidR="00F4251E" w:rsidRDefault="000D2DB2" w:rsidP="00F4251E">
      <w:pPr>
        <w:rPr>
          <w:rFonts w:cs="Arial"/>
        </w:rPr>
      </w:pPr>
      <w:r>
        <w:rPr>
          <w:rFonts w:cs="Arial"/>
        </w:rPr>
        <w:t xml:space="preserve">4.6.2 </w:t>
      </w:r>
      <w:r w:rsidR="00F4251E" w:rsidRPr="00375D83">
        <w:rPr>
          <w:rFonts w:cs="Arial"/>
        </w:rPr>
        <w:t>If you are withdrawn, you can appeal.</w:t>
      </w:r>
    </w:p>
    <w:p w14:paraId="2441523A" w14:textId="77777777" w:rsidR="00F4251E" w:rsidRPr="00B1278D" w:rsidRDefault="00F4251E" w:rsidP="00B1278D">
      <w:pPr>
        <w:pStyle w:val="ListParagraph"/>
        <w:ind w:left="0" w:firstLine="0"/>
        <w:rPr>
          <w:b/>
        </w:rPr>
      </w:pPr>
    </w:p>
    <w:p w14:paraId="76C88D68" w14:textId="7E84B7AA" w:rsidR="00480573" w:rsidRPr="00A23602" w:rsidRDefault="000D2DB2" w:rsidP="00F1605C">
      <w:pPr>
        <w:pStyle w:val="Heading2"/>
      </w:pPr>
      <w:bookmarkStart w:id="131" w:name="_Toc81822452"/>
      <w:r>
        <w:t xml:space="preserve">4.7 </w:t>
      </w:r>
      <w:r w:rsidR="00480573" w:rsidRPr="00A23602">
        <w:t>Additional information</w:t>
      </w:r>
      <w:bookmarkEnd w:id="131"/>
    </w:p>
    <w:p w14:paraId="3E12FF09" w14:textId="77777777" w:rsidR="00A66453" w:rsidRDefault="00A66453" w:rsidP="00480573">
      <w:pPr>
        <w:rPr>
          <w:rFonts w:cs="Arial"/>
        </w:rPr>
      </w:pPr>
    </w:p>
    <w:p w14:paraId="06E5CA31" w14:textId="0E0B8F38" w:rsidR="00480573" w:rsidRDefault="000D2DB2" w:rsidP="00480573">
      <w:pPr>
        <w:rPr>
          <w:rFonts w:cs="Arial"/>
        </w:rPr>
      </w:pPr>
      <w:r>
        <w:rPr>
          <w:rFonts w:cs="Arial"/>
        </w:rPr>
        <w:t xml:space="preserve">4.7.1 </w:t>
      </w:r>
      <w:r w:rsidR="00480573" w:rsidRPr="002061C1">
        <w:rPr>
          <w:rFonts w:cs="Arial"/>
        </w:rPr>
        <w:t xml:space="preserve">You can find full details </w:t>
      </w:r>
      <w:r w:rsidR="00480573">
        <w:rPr>
          <w:rFonts w:cs="Arial"/>
        </w:rPr>
        <w:t xml:space="preserve">relating to </w:t>
      </w:r>
      <w:hyperlink r:id="rId63" w:history="1">
        <w:r w:rsidR="00480573" w:rsidRPr="006C291F">
          <w:rPr>
            <w:rStyle w:val="Hyperlink"/>
            <w:rFonts w:cs="Arial"/>
          </w:rPr>
          <w:t>PGR engagemen</w:t>
        </w:r>
        <w:r w:rsidR="00095AB7">
          <w:rPr>
            <w:rStyle w:val="Hyperlink"/>
            <w:rFonts w:cs="Arial"/>
          </w:rPr>
          <w:t>t and attendance</w:t>
        </w:r>
      </w:hyperlink>
      <w:r w:rsidR="00480573">
        <w:rPr>
          <w:rFonts w:cs="Arial"/>
        </w:rPr>
        <w:t xml:space="preserve"> on our website.</w:t>
      </w:r>
    </w:p>
    <w:p w14:paraId="4F5BCDA9" w14:textId="77777777" w:rsidR="00BC41D2" w:rsidRDefault="00BC41D2">
      <w:pPr>
        <w:spacing w:after="160" w:line="259" w:lineRule="auto"/>
        <w:rPr>
          <w:rFonts w:cs="Arial"/>
        </w:rPr>
      </w:pPr>
      <w:r>
        <w:rPr>
          <w:rFonts w:cs="Arial"/>
        </w:rPr>
        <w:br w:type="page"/>
      </w:r>
    </w:p>
    <w:p w14:paraId="16FAF449" w14:textId="62972E4A" w:rsidR="00BC41D2" w:rsidRPr="005C4EB5" w:rsidRDefault="00D2232A" w:rsidP="00BC41D2">
      <w:pPr>
        <w:pStyle w:val="Heading1"/>
      </w:pPr>
      <w:bookmarkStart w:id="132" w:name="_Toc81822453"/>
      <w:r>
        <w:lastRenderedPageBreak/>
        <w:t xml:space="preserve">Section 4: </w:t>
      </w:r>
      <w:r w:rsidR="00BC41D2">
        <w:t>PGR Engagement and Attendance P</w:t>
      </w:r>
      <w:r w:rsidR="00BC41D2" w:rsidRPr="005C4EB5">
        <w:t>rocedure</w:t>
      </w:r>
      <w:bookmarkEnd w:id="132"/>
    </w:p>
    <w:p w14:paraId="596AA8DF" w14:textId="77777777" w:rsidR="00BC41D2" w:rsidRDefault="00BC41D2" w:rsidP="00BC41D2"/>
    <w:p w14:paraId="347A539C" w14:textId="38B349A0" w:rsidR="00BC41D2" w:rsidRDefault="00BC41D2" w:rsidP="00BC41D2">
      <w:r w:rsidRPr="005C4EB5">
        <w:t>Please make sure you are familiar with the </w:t>
      </w:r>
      <w:hyperlink r:id="rId64" w:history="1">
        <w:r>
          <w:rPr>
            <w:rStyle w:val="Hyperlink"/>
          </w:rPr>
          <w:t>PGR Engagement and Attendance Regulations</w:t>
        </w:r>
      </w:hyperlink>
      <w:r w:rsidRPr="005C4EB5">
        <w:t xml:space="preserve"> - these include information on annual leave and reporting absences.</w:t>
      </w:r>
    </w:p>
    <w:p w14:paraId="5F69011E" w14:textId="77777777" w:rsidR="00BC41D2" w:rsidRPr="005C4EB5" w:rsidRDefault="00BC41D2" w:rsidP="00BC41D2"/>
    <w:p w14:paraId="4196066E" w14:textId="6FA6B0A1" w:rsidR="00D2232A" w:rsidRDefault="00D2232A" w:rsidP="00D2232A">
      <w:pPr>
        <w:pStyle w:val="Heading2"/>
      </w:pPr>
      <w:bookmarkStart w:id="133" w:name="_Toc81822454"/>
      <w:r>
        <w:t>4.8 Introduction</w:t>
      </w:r>
      <w:bookmarkEnd w:id="133"/>
    </w:p>
    <w:p w14:paraId="7065C62F" w14:textId="77777777" w:rsidR="00D2232A" w:rsidRPr="00D2232A" w:rsidRDefault="00D2232A" w:rsidP="00D2232A"/>
    <w:p w14:paraId="53E65F43" w14:textId="20C8A8D0" w:rsidR="00BC41D2" w:rsidRDefault="00D2232A" w:rsidP="00BC41D2">
      <w:r>
        <w:t xml:space="preserve">4.8.1 </w:t>
      </w:r>
      <w:r w:rsidR="00BC41D2" w:rsidRPr="005C4EB5">
        <w:t>You must demonstrate regular engagement with your programme to avoid being withdrawn.</w:t>
      </w:r>
    </w:p>
    <w:p w14:paraId="6A082E04" w14:textId="77777777" w:rsidR="00BC41D2" w:rsidRPr="005C4EB5" w:rsidRDefault="00BC41D2" w:rsidP="00BC41D2"/>
    <w:p w14:paraId="47E17424" w14:textId="7EF122AD" w:rsidR="00BC41D2" w:rsidRDefault="00D2232A" w:rsidP="00BC41D2">
      <w:r>
        <w:t xml:space="preserve">4.8.2 </w:t>
      </w:r>
      <w:r w:rsidR="00BC41D2" w:rsidRPr="005C4EB5">
        <w:t>You must also re-register for your programme every year, including when you are in the writing-up period and the final thesis examination phase of your programme.</w:t>
      </w:r>
    </w:p>
    <w:p w14:paraId="63EE84C8" w14:textId="77777777" w:rsidR="00BC41D2" w:rsidRPr="005C4EB5" w:rsidRDefault="00BC41D2" w:rsidP="00BC41D2"/>
    <w:p w14:paraId="2F316B03" w14:textId="3EDB9275" w:rsidR="00BC41D2" w:rsidRDefault="00D2232A" w:rsidP="00BC41D2">
      <w:pPr>
        <w:pStyle w:val="Heading2"/>
        <w:rPr>
          <w:rFonts w:eastAsia="Times New Roman"/>
        </w:rPr>
      </w:pPr>
      <w:bookmarkStart w:id="134" w:name="_Toc81822455"/>
      <w:r>
        <w:rPr>
          <w:rFonts w:eastAsia="Times New Roman"/>
        </w:rPr>
        <w:t xml:space="preserve">4.9 </w:t>
      </w:r>
      <w:r w:rsidR="00BC41D2" w:rsidRPr="005C4EB5">
        <w:rPr>
          <w:rFonts w:eastAsia="Times New Roman"/>
        </w:rPr>
        <w:t>Obligations for students studying on a Student Visa (during the pandemic)</w:t>
      </w:r>
      <w:bookmarkEnd w:id="134"/>
    </w:p>
    <w:p w14:paraId="6BD86F39" w14:textId="77777777" w:rsidR="00BC41D2" w:rsidRPr="00BC41D2" w:rsidRDefault="00BC41D2" w:rsidP="00BC41D2"/>
    <w:p w14:paraId="15E31514" w14:textId="11C2D2FF" w:rsidR="00BC41D2" w:rsidRPr="005C4EB5" w:rsidRDefault="00D2232A" w:rsidP="00BC41D2">
      <w:pPr>
        <w:spacing w:after="160" w:line="259" w:lineRule="auto"/>
        <w:rPr>
          <w:rFonts w:eastAsiaTheme="minorHAnsi" w:cstheme="minorBidi"/>
          <w:szCs w:val="22"/>
        </w:rPr>
      </w:pPr>
      <w:r>
        <w:t xml:space="preserve">4.9.1 </w:t>
      </w:r>
      <w:r w:rsidR="00BC41D2" w:rsidRPr="005C4EB5">
        <w:t xml:space="preserve">Normally, you would be required to swipe your ID card each week, at a designated point to demonstrate your continued engagement in your research. During the pandemic you will not be required to use the swiping </w:t>
      </w:r>
      <w:proofErr w:type="gramStart"/>
      <w:r w:rsidR="00BC41D2" w:rsidRPr="005C4EB5">
        <w:t>system, but</w:t>
      </w:r>
      <w:proofErr w:type="gramEnd"/>
      <w:r w:rsidR="00BC41D2" w:rsidRPr="005C4EB5">
        <w:t xml:space="preserve"> will need to demonstrate your engagement by completing a weekly PGR Study Engagement Form. A reminder will be sent to you each Monday and the form should take you no more than 30 seconds to complete.</w:t>
      </w:r>
    </w:p>
    <w:p w14:paraId="43AC6294" w14:textId="7E28939B" w:rsidR="00BC41D2" w:rsidRDefault="00D2232A" w:rsidP="00BC41D2">
      <w:pPr>
        <w:pStyle w:val="Heading2"/>
        <w:rPr>
          <w:rFonts w:eastAsia="Times New Roman"/>
        </w:rPr>
      </w:pPr>
      <w:bookmarkStart w:id="135" w:name="_Toc81822456"/>
      <w:r>
        <w:rPr>
          <w:rFonts w:eastAsia="Times New Roman"/>
        </w:rPr>
        <w:t xml:space="preserve">4.10 </w:t>
      </w:r>
      <w:r w:rsidR="00BC41D2" w:rsidRPr="005C4EB5">
        <w:rPr>
          <w:rFonts w:eastAsia="Times New Roman"/>
        </w:rPr>
        <w:t>Annual leave</w:t>
      </w:r>
      <w:bookmarkEnd w:id="135"/>
    </w:p>
    <w:p w14:paraId="153FD604" w14:textId="77777777" w:rsidR="00BC41D2" w:rsidRPr="00BC41D2" w:rsidRDefault="00BC41D2" w:rsidP="00BC41D2"/>
    <w:p w14:paraId="474E9817" w14:textId="6EEEACF9" w:rsidR="00BC41D2" w:rsidRDefault="00D2232A" w:rsidP="00BC41D2">
      <w:r>
        <w:t xml:space="preserve">4.10.1 </w:t>
      </w:r>
      <w:r w:rsidR="00BC41D2" w:rsidRPr="005C4EB5">
        <w:t>You need to request any annual leave that you are entitled to by submitting your annual leave card to your PGR Admin Support team for approval.</w:t>
      </w:r>
    </w:p>
    <w:p w14:paraId="017C5C48" w14:textId="77777777" w:rsidR="00BC41D2" w:rsidRPr="005C4EB5" w:rsidRDefault="00BC41D2" w:rsidP="00BC41D2">
      <w:pPr>
        <w:rPr>
          <w:rFonts w:eastAsiaTheme="minorHAnsi" w:cstheme="minorBidi"/>
          <w:szCs w:val="22"/>
        </w:rPr>
      </w:pPr>
    </w:p>
    <w:p w14:paraId="2D2D7968" w14:textId="2B326E8F" w:rsidR="00BC41D2" w:rsidRDefault="00D2232A" w:rsidP="00BC41D2">
      <w:pPr>
        <w:pStyle w:val="Heading2"/>
        <w:rPr>
          <w:rFonts w:eastAsia="Times New Roman"/>
        </w:rPr>
      </w:pPr>
      <w:bookmarkStart w:id="136" w:name="_Toc81822457"/>
      <w:r>
        <w:rPr>
          <w:rFonts w:eastAsia="Times New Roman"/>
        </w:rPr>
        <w:t xml:space="preserve">4.11 </w:t>
      </w:r>
      <w:r w:rsidR="00BC41D2" w:rsidRPr="005C4EB5">
        <w:rPr>
          <w:rFonts w:eastAsia="Times New Roman"/>
        </w:rPr>
        <w:t>Other absence reporting</w:t>
      </w:r>
      <w:bookmarkEnd w:id="136"/>
    </w:p>
    <w:p w14:paraId="337E88D0" w14:textId="77777777" w:rsidR="00BC41D2" w:rsidRPr="00BC41D2" w:rsidRDefault="00BC41D2" w:rsidP="00BC41D2"/>
    <w:p w14:paraId="44975675" w14:textId="05B00837" w:rsidR="00BC41D2" w:rsidRDefault="00D2232A" w:rsidP="00BC41D2">
      <w:r>
        <w:t xml:space="preserve">4.11.1 </w:t>
      </w:r>
      <w:r w:rsidR="00BC41D2" w:rsidRPr="005C4EB5">
        <w:t>You must let us know if you are going to be absent for any other reason, such as illness. </w:t>
      </w:r>
    </w:p>
    <w:p w14:paraId="2369E430" w14:textId="77777777" w:rsidR="00BC41D2" w:rsidRPr="005C4EB5" w:rsidRDefault="00BC41D2" w:rsidP="00BC41D2"/>
    <w:p w14:paraId="7CDCB1DF" w14:textId="65A11FE2" w:rsidR="00BC41D2" w:rsidRDefault="00D2232A" w:rsidP="00BC41D2">
      <w:r>
        <w:t xml:space="preserve">4.11.2 </w:t>
      </w:r>
      <w:r w:rsidR="00BC41D2" w:rsidRPr="005C4EB5">
        <w:t>You should complete an authorised absence form, which you can request from, and must submit to, your School PGR Admin Team.</w:t>
      </w:r>
    </w:p>
    <w:p w14:paraId="6813721F" w14:textId="77777777" w:rsidR="00BC41D2" w:rsidRPr="005C4EB5" w:rsidRDefault="00BC41D2" w:rsidP="00BC41D2"/>
    <w:p w14:paraId="39A0C361" w14:textId="1B426BD8" w:rsidR="00BC41D2" w:rsidRDefault="00D2232A" w:rsidP="00BC41D2">
      <w:r>
        <w:t xml:space="preserve">4.11.3 </w:t>
      </w:r>
      <w:r w:rsidR="00BC41D2" w:rsidRPr="005C4EB5">
        <w:t>If you are a student with a Visa, all absence must also be approved by the International Office. Ensure you carefully read</w:t>
      </w:r>
      <w:r w:rsidR="00BC41D2">
        <w:t xml:space="preserve"> the Authorised A</w:t>
      </w:r>
      <w:r w:rsidR="00BC41D2" w:rsidRPr="005C4EB5">
        <w:t>bsence</w:t>
      </w:r>
      <w:r w:rsidR="00BC41D2">
        <w:t xml:space="preserve"> Reporting and Your V</w:t>
      </w:r>
      <w:r w:rsidR="00BC41D2" w:rsidRPr="005C4EB5">
        <w:t>isa part of </w:t>
      </w:r>
      <w:hyperlink r:id="rId65" w:history="1">
        <w:r w:rsidR="00BC41D2" w:rsidRPr="005C4EB5">
          <w:rPr>
            <w:rStyle w:val="Hyperlink"/>
          </w:rPr>
          <w:t>Section 2: International Student Information</w:t>
        </w:r>
      </w:hyperlink>
      <w:r w:rsidR="00BC41D2" w:rsidRPr="005C4EB5">
        <w:t xml:space="preserve">. </w:t>
      </w:r>
    </w:p>
    <w:p w14:paraId="027F320A" w14:textId="77777777" w:rsidR="00BC41D2" w:rsidRPr="005C4EB5" w:rsidRDefault="00BC41D2" w:rsidP="00BC41D2"/>
    <w:p w14:paraId="67743461" w14:textId="14335958" w:rsidR="00BC41D2" w:rsidRDefault="00D2232A" w:rsidP="00BC41D2">
      <w:pPr>
        <w:rPr>
          <w:b/>
        </w:rPr>
      </w:pPr>
      <w:r>
        <w:t xml:space="preserve">4.11.5 </w:t>
      </w:r>
      <w:r w:rsidR="00BC41D2" w:rsidRPr="005C4EB5">
        <w:t xml:space="preserve">If you are going to be absent for a prolonged period, you may wish to consider an </w:t>
      </w:r>
      <w:hyperlink r:id="rId66" w:history="1">
        <w:r w:rsidR="00BC41D2" w:rsidRPr="005C4EB5">
          <w:rPr>
            <w:rStyle w:val="Hyperlink"/>
          </w:rPr>
          <w:t>interruption of study.</w:t>
        </w:r>
      </w:hyperlink>
      <w:r w:rsidR="00BC41D2" w:rsidRPr="005C4EB5">
        <w:rPr>
          <w:b/>
        </w:rPr>
        <w:t xml:space="preserve"> </w:t>
      </w:r>
    </w:p>
    <w:p w14:paraId="0269BB43" w14:textId="77777777" w:rsidR="00BC41D2" w:rsidRPr="00364B32" w:rsidRDefault="00BC41D2" w:rsidP="00BC41D2">
      <w:pPr>
        <w:rPr>
          <w:rFonts w:eastAsiaTheme="minorHAnsi" w:cstheme="minorBidi"/>
          <w:szCs w:val="22"/>
        </w:rPr>
      </w:pPr>
    </w:p>
    <w:p w14:paraId="700A6CC3" w14:textId="485BC865" w:rsidR="00BC41D2" w:rsidRDefault="00D2232A" w:rsidP="00BC41D2">
      <w:pPr>
        <w:pStyle w:val="Heading2"/>
        <w:rPr>
          <w:rFonts w:eastAsia="Times New Roman"/>
        </w:rPr>
      </w:pPr>
      <w:bookmarkStart w:id="137" w:name="_Toc81822458"/>
      <w:r>
        <w:rPr>
          <w:rFonts w:eastAsia="Times New Roman"/>
        </w:rPr>
        <w:t xml:space="preserve">4.12 </w:t>
      </w:r>
      <w:r w:rsidR="00BC41D2" w:rsidRPr="005C4EB5">
        <w:rPr>
          <w:rFonts w:eastAsia="Times New Roman"/>
        </w:rPr>
        <w:t>PGR employment</w:t>
      </w:r>
      <w:bookmarkEnd w:id="137"/>
    </w:p>
    <w:p w14:paraId="27E39A38" w14:textId="77777777" w:rsidR="00BC41D2" w:rsidRPr="00BC41D2" w:rsidRDefault="00BC41D2" w:rsidP="00BC41D2"/>
    <w:p w14:paraId="5AFB7AE3" w14:textId="6CB8FA87" w:rsidR="00BC41D2" w:rsidRDefault="00D2232A" w:rsidP="00BC41D2">
      <w:r>
        <w:t xml:space="preserve">4.12.1 </w:t>
      </w:r>
      <w:r w:rsidR="00BC41D2" w:rsidRPr="005C4EB5">
        <w:t xml:space="preserve">Completing a research degree can be demanding on your time and we understand that many of our PGRs work to support themselves whilst studying. We </w:t>
      </w:r>
      <w:r w:rsidR="00BC41D2" w:rsidRPr="005C4EB5">
        <w:lastRenderedPageBreak/>
        <w:t>have provided some guidance below as to what we believe is an acceptable level of employment to allow you to be able to balance your work and study commitments.</w:t>
      </w:r>
    </w:p>
    <w:p w14:paraId="38EE7487" w14:textId="77777777" w:rsidR="00BC41D2" w:rsidRPr="005C4EB5" w:rsidRDefault="00BC41D2" w:rsidP="00BC41D2"/>
    <w:p w14:paraId="36CDE8DC" w14:textId="1BC6902B" w:rsidR="00BC41D2" w:rsidRPr="005C4EB5" w:rsidRDefault="00BC41D2" w:rsidP="006E438F">
      <w:pPr>
        <w:pStyle w:val="ListParagraph"/>
        <w:numPr>
          <w:ilvl w:val="0"/>
          <w:numId w:val="73"/>
        </w:numPr>
      </w:pPr>
      <w:r w:rsidRPr="00BC41D2">
        <w:rPr>
          <w:b/>
          <w:bCs/>
        </w:rPr>
        <w:t>Full-time research postgraduate students</w:t>
      </w:r>
      <w:r w:rsidRPr="005C4EB5">
        <w:t xml:space="preserve"> are expected to work no more than 15 hours per week and </w:t>
      </w:r>
      <w:r w:rsidRPr="00BC41D2">
        <w:rPr>
          <w:b/>
        </w:rPr>
        <w:t>must not</w:t>
      </w:r>
      <w:r w:rsidRPr="005C4EB5">
        <w:t xml:space="preserve"> be in full-time employment.</w:t>
      </w:r>
    </w:p>
    <w:p w14:paraId="0E58B4DB" w14:textId="022550C0" w:rsidR="00BC41D2" w:rsidRDefault="00BC41D2" w:rsidP="006E438F">
      <w:pPr>
        <w:pStyle w:val="ListParagraph"/>
        <w:numPr>
          <w:ilvl w:val="0"/>
          <w:numId w:val="73"/>
        </w:numPr>
      </w:pPr>
      <w:r w:rsidRPr="00BC41D2">
        <w:rPr>
          <w:b/>
          <w:bCs/>
        </w:rPr>
        <w:t>Part-time research postgraduate students</w:t>
      </w:r>
      <w:r w:rsidRPr="005C4EB5">
        <w:t> are expected to work no more than 37 hours per week.</w:t>
      </w:r>
    </w:p>
    <w:p w14:paraId="6C977F8F" w14:textId="77777777" w:rsidR="00BC41D2" w:rsidRPr="005C4EB5" w:rsidRDefault="00BC41D2" w:rsidP="00BC41D2"/>
    <w:p w14:paraId="7C1EF685" w14:textId="73C074F1" w:rsidR="00BC41D2" w:rsidRDefault="00D2232A" w:rsidP="00BC41D2">
      <w:r>
        <w:t xml:space="preserve">4.12.2 </w:t>
      </w:r>
      <w:r w:rsidR="00BC41D2" w:rsidRPr="005C4EB5">
        <w:t xml:space="preserve">If you are a studying with us on a Visa and wish to find employment, you can find more details about </w:t>
      </w:r>
      <w:hyperlink r:id="rId67" w:history="1">
        <w:r w:rsidR="00BC41D2" w:rsidRPr="005C4EB5">
          <w:rPr>
            <w:rStyle w:val="Hyperlink"/>
          </w:rPr>
          <w:t>Working whilst studying</w:t>
        </w:r>
      </w:hyperlink>
      <w:r w:rsidR="00BC41D2" w:rsidRPr="005C4EB5">
        <w:t>. It is very important that you check your employment status prior to starting work, you can do this by contacting the </w:t>
      </w:r>
      <w:hyperlink r:id="rId68" w:history="1">
        <w:r w:rsidR="00BC41D2" w:rsidRPr="005C4EB5">
          <w:rPr>
            <w:rStyle w:val="Hyperlink"/>
          </w:rPr>
          <w:t>Immigration and Compliance team</w:t>
        </w:r>
      </w:hyperlink>
      <w:r w:rsidR="00BC41D2" w:rsidRPr="005C4EB5">
        <w:t> or attending one of the </w:t>
      </w:r>
      <w:hyperlink r:id="rId69" w:history="1">
        <w:r w:rsidR="00BC41D2" w:rsidRPr="005C4EB5">
          <w:rPr>
            <w:rStyle w:val="Hyperlink"/>
          </w:rPr>
          <w:t>Immigration Drop-in Sessions</w:t>
        </w:r>
      </w:hyperlink>
      <w:r w:rsidR="00BC41D2" w:rsidRPr="005C4EB5">
        <w:t>.</w:t>
      </w:r>
    </w:p>
    <w:p w14:paraId="34E4D519" w14:textId="77777777" w:rsidR="00BC41D2" w:rsidRPr="005C4EB5" w:rsidRDefault="00BC41D2" w:rsidP="00BC41D2"/>
    <w:p w14:paraId="4AE438AA" w14:textId="500F15D5" w:rsidR="00BC41D2" w:rsidRDefault="00D2232A" w:rsidP="00BC41D2">
      <w:r>
        <w:t xml:space="preserve">4.12.3 </w:t>
      </w:r>
      <w:r w:rsidR="00BC41D2" w:rsidRPr="005C4EB5">
        <w:t>If you are looking at employment within the University, additional rules apply. Please see our </w:t>
      </w:r>
      <w:hyperlink r:id="rId70" w:history="1">
        <w:r w:rsidR="00BC41D2" w:rsidRPr="005C4EB5">
          <w:rPr>
            <w:rStyle w:val="Hyperlink"/>
          </w:rPr>
          <w:t>Work experience, placements and employment of students policy</w:t>
        </w:r>
      </w:hyperlink>
      <w:r w:rsidR="00BC41D2" w:rsidRPr="005C4EB5">
        <w:t>.</w:t>
      </w:r>
    </w:p>
    <w:p w14:paraId="5B44268A" w14:textId="77777777" w:rsidR="00BC41D2" w:rsidRPr="00364B32" w:rsidRDefault="00BC41D2" w:rsidP="00BC41D2">
      <w:pPr>
        <w:rPr>
          <w:szCs w:val="22"/>
        </w:rPr>
      </w:pPr>
    </w:p>
    <w:p w14:paraId="7997379E" w14:textId="2A603D7D" w:rsidR="00BC41D2" w:rsidRDefault="00D2232A" w:rsidP="00BC41D2">
      <w:pPr>
        <w:pStyle w:val="Heading2"/>
        <w:rPr>
          <w:rFonts w:eastAsia="Times New Roman"/>
        </w:rPr>
      </w:pPr>
      <w:bookmarkStart w:id="138" w:name="_Toc81822459"/>
      <w:r>
        <w:rPr>
          <w:rFonts w:eastAsia="Times New Roman"/>
        </w:rPr>
        <w:t xml:space="preserve">4.13 </w:t>
      </w:r>
      <w:r w:rsidR="00BC41D2" w:rsidRPr="005C4EB5">
        <w:rPr>
          <w:rFonts w:eastAsia="Times New Roman"/>
        </w:rPr>
        <w:t>Procedure for non-engagement</w:t>
      </w:r>
      <w:bookmarkEnd w:id="138"/>
    </w:p>
    <w:p w14:paraId="02EE3BE1" w14:textId="77777777" w:rsidR="00BC41D2" w:rsidRPr="00BC41D2" w:rsidRDefault="00BC41D2" w:rsidP="00BC41D2"/>
    <w:p w14:paraId="38EFF504" w14:textId="6CE0790F" w:rsidR="00BC41D2" w:rsidRDefault="00D2232A" w:rsidP="00BC41D2">
      <w:pPr>
        <w:rPr>
          <w:color w:val="1F3864" w:themeColor="accent5" w:themeShade="80"/>
        </w:rPr>
      </w:pPr>
      <w:r>
        <w:t xml:space="preserve">4.13.1 </w:t>
      </w:r>
      <w:r w:rsidR="00BC41D2" w:rsidRPr="005C4EB5">
        <w:t xml:space="preserve">If you continuously fail to attend supervision meetings and/or engage with your supervisors and studies, your School will use an informal approach to encourage you to re-engage. If you do not respond to this informal approach, you will be invited to a formal meeting to discuss your engagement with your programme. </w:t>
      </w:r>
      <w:r w:rsidR="00BC41D2" w:rsidRPr="005C4EB5">
        <w:rPr>
          <w:color w:val="1F3864" w:themeColor="accent5" w:themeShade="80"/>
        </w:rPr>
        <w:t>The meeting provides an opportunity to identify whether you have had valid reasons for disengaging (such as any barriers to participation that you are facing and may not have disclosed), identify whether there is a mutually agreeable way for you to continue your studies with us and to offer you with support. </w:t>
      </w:r>
    </w:p>
    <w:p w14:paraId="560B040C" w14:textId="77777777" w:rsidR="00BC41D2" w:rsidRPr="00BC41D2" w:rsidRDefault="00BC41D2" w:rsidP="00BC41D2">
      <w:pPr>
        <w:rPr>
          <w:b/>
          <w:bCs/>
          <w:color w:val="0051A8"/>
          <w:sz w:val="27"/>
          <w:szCs w:val="27"/>
        </w:rPr>
      </w:pPr>
    </w:p>
    <w:p w14:paraId="6897703E" w14:textId="5387246E" w:rsidR="00BC41D2" w:rsidRDefault="00D2232A" w:rsidP="00BC41D2">
      <w:pPr>
        <w:rPr>
          <w:rFonts w:cs="Arial"/>
          <w:color w:val="1F3864" w:themeColor="accent5" w:themeShade="80"/>
        </w:rPr>
      </w:pPr>
      <w:r>
        <w:t xml:space="preserve">4.13.2 </w:t>
      </w:r>
      <w:r w:rsidR="00BC41D2" w:rsidRPr="005C4EB5">
        <w:rPr>
          <w:rFonts w:cs="Arial"/>
        </w:rPr>
        <w:t xml:space="preserve">You will be given 5 working days’ notice of the date, </w:t>
      </w:r>
      <w:proofErr w:type="gramStart"/>
      <w:r w:rsidR="00BC41D2" w:rsidRPr="005C4EB5">
        <w:rPr>
          <w:rFonts w:cs="Arial"/>
        </w:rPr>
        <w:t>time</w:t>
      </w:r>
      <w:proofErr w:type="gramEnd"/>
      <w:r w:rsidR="00BC41D2" w:rsidRPr="005C4EB5">
        <w:rPr>
          <w:rFonts w:cs="Arial"/>
        </w:rPr>
        <w:t xml:space="preserve"> and location of the meeting. You will also be informed of who will be in attendance, which, in addition to </w:t>
      </w:r>
      <w:r w:rsidR="00BC41D2" w:rsidRPr="005C4EB5">
        <w:rPr>
          <w:rFonts w:cs="Arial"/>
          <w:color w:val="1F3864" w:themeColor="accent5" w:themeShade="80"/>
        </w:rPr>
        <w:t>you, should be:</w:t>
      </w:r>
    </w:p>
    <w:p w14:paraId="510D05BC" w14:textId="77777777" w:rsidR="00BC41D2" w:rsidRPr="005C4EB5" w:rsidRDefault="00BC41D2" w:rsidP="00BC41D2">
      <w:pPr>
        <w:rPr>
          <w:rFonts w:cs="Arial"/>
          <w:color w:val="1F3864" w:themeColor="accent5" w:themeShade="80"/>
        </w:rPr>
      </w:pPr>
    </w:p>
    <w:p w14:paraId="14B9F9E8" w14:textId="77777777" w:rsidR="00BC41D2" w:rsidRPr="00BC41D2" w:rsidRDefault="00BC41D2" w:rsidP="006E438F">
      <w:pPr>
        <w:pStyle w:val="ListParagraph"/>
        <w:numPr>
          <w:ilvl w:val="0"/>
          <w:numId w:val="74"/>
        </w:numPr>
        <w:rPr>
          <w:sz w:val="27"/>
          <w:szCs w:val="27"/>
        </w:rPr>
      </w:pPr>
      <w:r w:rsidRPr="00BC41D2">
        <w:t>Your main supervisor (both supervisors may attend, but the main supervisor is a minimum requirement)</w:t>
      </w:r>
    </w:p>
    <w:p w14:paraId="3DB4E4AA" w14:textId="77777777" w:rsidR="00BC41D2" w:rsidRPr="00BC41D2" w:rsidRDefault="00BC41D2" w:rsidP="006E438F">
      <w:pPr>
        <w:pStyle w:val="ListParagraph"/>
        <w:numPr>
          <w:ilvl w:val="0"/>
          <w:numId w:val="74"/>
        </w:numPr>
        <w:rPr>
          <w:sz w:val="27"/>
          <w:szCs w:val="27"/>
        </w:rPr>
      </w:pPr>
      <w:r w:rsidRPr="00BC41D2">
        <w:t>The Director of Graduate Education</w:t>
      </w:r>
    </w:p>
    <w:p w14:paraId="05C77301" w14:textId="77777777" w:rsidR="00BC41D2" w:rsidRPr="00BC41D2" w:rsidRDefault="00BC41D2" w:rsidP="006E438F">
      <w:pPr>
        <w:pStyle w:val="ListParagraph"/>
        <w:numPr>
          <w:ilvl w:val="0"/>
          <w:numId w:val="74"/>
        </w:numPr>
        <w:rPr>
          <w:sz w:val="27"/>
          <w:szCs w:val="27"/>
        </w:rPr>
      </w:pPr>
      <w:r w:rsidRPr="00BC41D2">
        <w:t>A member of the School PGR Admin Team to take notes that will act as a formal record of the meeting</w:t>
      </w:r>
    </w:p>
    <w:p w14:paraId="44B6FF01" w14:textId="0F88076D" w:rsidR="00BC41D2" w:rsidRPr="00BC41D2" w:rsidRDefault="00BC41D2" w:rsidP="006E438F">
      <w:pPr>
        <w:pStyle w:val="ListParagraph"/>
        <w:numPr>
          <w:ilvl w:val="0"/>
          <w:numId w:val="74"/>
        </w:numPr>
        <w:rPr>
          <w:sz w:val="27"/>
          <w:szCs w:val="27"/>
        </w:rPr>
      </w:pPr>
      <w:r w:rsidRPr="00BC41D2">
        <w:t>You are also able to bring a supporter with you (usually an adviser from the </w:t>
      </w:r>
      <w:hyperlink r:id="rId71" w:history="1">
        <w:r w:rsidRPr="005C4EB5">
          <w:rPr>
            <w:rStyle w:val="Hyperlink"/>
          </w:rPr>
          <w:t>Students’ Union Advice Centre</w:t>
        </w:r>
      </w:hyperlink>
      <w:r w:rsidRPr="00BC41D2">
        <w:t>).</w:t>
      </w:r>
    </w:p>
    <w:p w14:paraId="70918948" w14:textId="77777777" w:rsidR="00BC41D2" w:rsidRPr="00BC41D2" w:rsidRDefault="00BC41D2" w:rsidP="00BC41D2">
      <w:pPr>
        <w:pStyle w:val="ListParagraph"/>
        <w:ind w:left="720" w:firstLine="0"/>
        <w:rPr>
          <w:sz w:val="27"/>
          <w:szCs w:val="27"/>
        </w:rPr>
      </w:pPr>
    </w:p>
    <w:p w14:paraId="3B61957E" w14:textId="5817B70C" w:rsidR="00BC41D2" w:rsidRDefault="00D2232A" w:rsidP="00BC41D2">
      <w:r>
        <w:t xml:space="preserve">4.13.3 </w:t>
      </w:r>
      <w:r w:rsidR="00BC41D2" w:rsidRPr="005C4EB5">
        <w:t xml:space="preserve">We expect you to attend the meeting but, if you are unable to attend for a good reason, we may be able to hold the meeting </w:t>
      </w:r>
      <w:proofErr w:type="gramStart"/>
      <w:r w:rsidR="00BC41D2" w:rsidRPr="005C4EB5">
        <w:t>at a later date</w:t>
      </w:r>
      <w:proofErr w:type="gramEnd"/>
      <w:r w:rsidR="00BC41D2" w:rsidRPr="005C4EB5">
        <w:t xml:space="preserve">. You must, however, notify your School PGR Admin Team of this in advance and you will be required to provide evidence to explain why you are unable to attend. Please be aware that we are unable to indefinitely postpone the meeting and we will not usually postpone the meeting more than once. If you do not tell us in advance that you are </w:t>
      </w:r>
      <w:r w:rsidR="00BC41D2" w:rsidRPr="005C4EB5">
        <w:lastRenderedPageBreak/>
        <w:t xml:space="preserve">unable to attend the meeting and you do not attend, it will go ahead in your absence and a decision will be made based on </w:t>
      </w:r>
      <w:proofErr w:type="gramStart"/>
      <w:r w:rsidR="00BC41D2" w:rsidRPr="005C4EB5">
        <w:t>all of</w:t>
      </w:r>
      <w:proofErr w:type="gramEnd"/>
      <w:r w:rsidR="00BC41D2" w:rsidRPr="005C4EB5">
        <w:t xml:space="preserve"> the information available on the day. </w:t>
      </w:r>
    </w:p>
    <w:p w14:paraId="7415E651" w14:textId="77777777" w:rsidR="00BC41D2" w:rsidRPr="005C4EB5" w:rsidRDefault="00BC41D2" w:rsidP="00BC41D2"/>
    <w:p w14:paraId="29B0CB3B" w14:textId="3873C0D0" w:rsidR="00BC41D2" w:rsidRDefault="00D2232A" w:rsidP="00BC41D2">
      <w:r>
        <w:t xml:space="preserve">4.13.4 </w:t>
      </w:r>
      <w:r w:rsidR="00BC41D2" w:rsidRPr="005C4EB5">
        <w:t>We will send you an email no later than 5 working days after the date of your meeting to confirm the outcome.</w:t>
      </w:r>
    </w:p>
    <w:p w14:paraId="2F8DA769" w14:textId="77777777" w:rsidR="00BC41D2" w:rsidRPr="005C4EB5" w:rsidRDefault="00BC41D2" w:rsidP="00BC41D2"/>
    <w:p w14:paraId="7E7162B5" w14:textId="3E2B181D" w:rsidR="00BC41D2" w:rsidRDefault="00D2232A" w:rsidP="00BC41D2">
      <w:r>
        <w:t xml:space="preserve">4.13.5 </w:t>
      </w:r>
      <w:r w:rsidR="00BC41D2" w:rsidRPr="005C4EB5">
        <w:t>There are two possible outcomes to a formal meeting:</w:t>
      </w:r>
    </w:p>
    <w:p w14:paraId="0C97C815" w14:textId="77777777" w:rsidR="00BC41D2" w:rsidRPr="005C4EB5" w:rsidRDefault="00BC41D2" w:rsidP="00BC41D2"/>
    <w:p w14:paraId="5EE4B682" w14:textId="77777777" w:rsidR="00BC41D2" w:rsidRPr="005C4EB5" w:rsidRDefault="00BC41D2" w:rsidP="006E438F">
      <w:pPr>
        <w:pStyle w:val="ListParagraph"/>
        <w:numPr>
          <w:ilvl w:val="0"/>
          <w:numId w:val="75"/>
        </w:numPr>
      </w:pPr>
      <w:r w:rsidRPr="005C4EB5">
        <w:t xml:space="preserve">Your School will decide that you are able to continue with your studies. They may specify some conditions that you need to meet in order for your registration to continue, to prevent any further problems with non-engagement or to support you with any difficulties you are </w:t>
      </w:r>
      <w:proofErr w:type="gramStart"/>
      <w:r w:rsidRPr="005C4EB5">
        <w:t>experiencing;</w:t>
      </w:r>
      <w:proofErr w:type="gramEnd"/>
    </w:p>
    <w:p w14:paraId="073A83B4" w14:textId="7A095908" w:rsidR="00BC41D2" w:rsidRDefault="00BC41D2" w:rsidP="006E438F">
      <w:pPr>
        <w:pStyle w:val="ListParagraph"/>
        <w:numPr>
          <w:ilvl w:val="0"/>
          <w:numId w:val="75"/>
        </w:numPr>
      </w:pPr>
      <w:r w:rsidRPr="005C4EB5">
        <w:t>Your School will decide that you are no longer able to continue with your studies and you will be withdrawn from your course.   </w:t>
      </w:r>
    </w:p>
    <w:p w14:paraId="53A99465" w14:textId="77777777" w:rsidR="00BC41D2" w:rsidRPr="005C4EB5" w:rsidRDefault="00BC41D2" w:rsidP="00BC41D2">
      <w:pPr>
        <w:pStyle w:val="ListParagraph"/>
        <w:ind w:left="720" w:firstLine="0"/>
      </w:pPr>
    </w:p>
    <w:p w14:paraId="6ADB4823" w14:textId="671769DF" w:rsidR="00BC41D2" w:rsidRDefault="00D2232A" w:rsidP="00BC41D2">
      <w:r>
        <w:t xml:space="preserve">4.13.6 </w:t>
      </w:r>
      <w:r w:rsidR="00BC41D2" w:rsidRPr="005C4EB5">
        <w:t xml:space="preserve">Students that are withdrawn will lose access to their </w:t>
      </w:r>
      <w:proofErr w:type="gramStart"/>
      <w:r w:rsidR="00BC41D2" w:rsidRPr="005C4EB5">
        <w:t>University</w:t>
      </w:r>
      <w:proofErr w:type="gramEnd"/>
      <w:r w:rsidR="00BC41D2" w:rsidRPr="005C4EB5">
        <w:t xml:space="preserve"> accounts within 24 hours of the withdrawal being instigated. If your School notifies you that you are being withdrawn, they will give you 24 hours in which to save any documents or correspondence that you may need from your </w:t>
      </w:r>
      <w:proofErr w:type="gramStart"/>
      <w:r w:rsidR="00BC41D2" w:rsidRPr="005C4EB5">
        <w:t>University</w:t>
      </w:r>
      <w:proofErr w:type="gramEnd"/>
      <w:r w:rsidR="00BC41D2" w:rsidRPr="005C4EB5">
        <w:t xml:space="preserve"> accounts, before they formally withdraw you. </w:t>
      </w:r>
    </w:p>
    <w:p w14:paraId="28C47DC5" w14:textId="77777777" w:rsidR="00BC41D2" w:rsidRPr="00364B32" w:rsidRDefault="00BC41D2" w:rsidP="00BC41D2">
      <w:pPr>
        <w:rPr>
          <w:rFonts w:eastAsiaTheme="minorHAnsi" w:cstheme="minorBidi"/>
          <w:szCs w:val="22"/>
        </w:rPr>
      </w:pPr>
    </w:p>
    <w:p w14:paraId="796B45F2" w14:textId="0A1453F3" w:rsidR="00BC41D2" w:rsidRDefault="00D2232A" w:rsidP="00BC41D2">
      <w:pPr>
        <w:pStyle w:val="Heading2"/>
        <w:rPr>
          <w:rFonts w:eastAsia="Times New Roman"/>
        </w:rPr>
      </w:pPr>
      <w:bookmarkStart w:id="139" w:name="_Toc81822460"/>
      <w:r>
        <w:rPr>
          <w:rFonts w:eastAsia="Times New Roman"/>
        </w:rPr>
        <w:t xml:space="preserve">4.14 </w:t>
      </w:r>
      <w:r w:rsidR="00BC41D2" w:rsidRPr="005C4EB5">
        <w:rPr>
          <w:rFonts w:eastAsia="Times New Roman"/>
        </w:rPr>
        <w:t>Withdrawal for non-submission</w:t>
      </w:r>
      <w:bookmarkEnd w:id="139"/>
    </w:p>
    <w:p w14:paraId="37076DB0" w14:textId="77777777" w:rsidR="00BC41D2" w:rsidRPr="00BC41D2" w:rsidRDefault="00BC41D2" w:rsidP="00BC41D2"/>
    <w:p w14:paraId="23675006" w14:textId="144EF497" w:rsidR="00BC41D2" w:rsidRDefault="00D2232A" w:rsidP="00BC41D2">
      <w:r>
        <w:t xml:space="preserve">4.14.1 </w:t>
      </w:r>
      <w:r w:rsidR="00BC41D2" w:rsidRPr="005C4EB5">
        <w:t>You must submit all work by agreed deadlines and it is your responsibility to ensure that you know your submission deadlines. Your school will withdraw you if you fail to submit:</w:t>
      </w:r>
    </w:p>
    <w:p w14:paraId="09AF63F4" w14:textId="77777777" w:rsidR="00BC41D2" w:rsidRPr="005C4EB5" w:rsidRDefault="00BC41D2" w:rsidP="00BC41D2"/>
    <w:p w14:paraId="4D75BA70" w14:textId="6C2E2FB0" w:rsidR="00BC41D2" w:rsidRPr="005C4EB5" w:rsidRDefault="00BC41D2" w:rsidP="006E438F">
      <w:pPr>
        <w:pStyle w:val="ListParagraph"/>
        <w:numPr>
          <w:ilvl w:val="0"/>
          <w:numId w:val="76"/>
        </w:numPr>
      </w:pPr>
      <w:r w:rsidRPr="005C4EB5">
        <w:t>Your researc</w:t>
      </w:r>
      <w:r>
        <w:t>h support plan and skills audit</w:t>
      </w:r>
    </w:p>
    <w:p w14:paraId="387E46BC" w14:textId="62B8D164" w:rsidR="00BC41D2" w:rsidRPr="005C4EB5" w:rsidRDefault="00BC41D2" w:rsidP="006E438F">
      <w:pPr>
        <w:pStyle w:val="ListParagraph"/>
        <w:numPr>
          <w:ilvl w:val="0"/>
          <w:numId w:val="76"/>
        </w:numPr>
      </w:pPr>
      <w:r>
        <w:t>Progression monitoring reports</w:t>
      </w:r>
    </w:p>
    <w:p w14:paraId="5F6C7149" w14:textId="2CB4A6EB" w:rsidR="00BC41D2" w:rsidRDefault="00BC41D2" w:rsidP="006E438F">
      <w:pPr>
        <w:pStyle w:val="ListParagraph"/>
        <w:numPr>
          <w:ilvl w:val="0"/>
          <w:numId w:val="76"/>
        </w:numPr>
      </w:pPr>
      <w:r w:rsidRPr="005C4EB5">
        <w:t>You</w:t>
      </w:r>
      <w:r>
        <w:t>r thesis</w:t>
      </w:r>
    </w:p>
    <w:p w14:paraId="292D3518" w14:textId="77777777" w:rsidR="00BC41D2" w:rsidRPr="005C4EB5" w:rsidRDefault="00BC41D2" w:rsidP="00BC41D2">
      <w:pPr>
        <w:pStyle w:val="ListParagraph"/>
        <w:ind w:left="720" w:firstLine="0"/>
      </w:pPr>
    </w:p>
    <w:p w14:paraId="5E42F94D" w14:textId="041A7C2A" w:rsidR="00BC41D2" w:rsidRDefault="00D2232A" w:rsidP="00BC41D2">
      <w:r>
        <w:t xml:space="preserve">4.14.2 </w:t>
      </w:r>
      <w:r w:rsidR="00BC41D2" w:rsidRPr="005C4EB5">
        <w:t xml:space="preserve">Students that are withdrawn will lose access to their </w:t>
      </w:r>
      <w:proofErr w:type="gramStart"/>
      <w:r w:rsidR="00BC41D2" w:rsidRPr="005C4EB5">
        <w:t>University</w:t>
      </w:r>
      <w:proofErr w:type="gramEnd"/>
      <w:r w:rsidR="00BC41D2" w:rsidRPr="005C4EB5">
        <w:t xml:space="preserve"> accounts within 24 hours of the withdrawal being instigated. If your School notifies you that you are being withdrawn, they will give you 24 hours in which to save any documents or correspondence that you may need from your </w:t>
      </w:r>
      <w:proofErr w:type="gramStart"/>
      <w:r w:rsidR="00BC41D2" w:rsidRPr="005C4EB5">
        <w:t>University</w:t>
      </w:r>
      <w:proofErr w:type="gramEnd"/>
      <w:r w:rsidR="00BC41D2" w:rsidRPr="005C4EB5">
        <w:t xml:space="preserve"> accounts, before they formally withdraw you. </w:t>
      </w:r>
    </w:p>
    <w:p w14:paraId="173F84C8" w14:textId="77777777" w:rsidR="00BC41D2" w:rsidRPr="00364B32" w:rsidRDefault="00BC41D2" w:rsidP="00BC41D2">
      <w:pPr>
        <w:rPr>
          <w:rFonts w:eastAsiaTheme="minorHAnsi" w:cstheme="minorBidi"/>
          <w:szCs w:val="22"/>
        </w:rPr>
      </w:pPr>
    </w:p>
    <w:p w14:paraId="4A62DB82" w14:textId="32351AE7" w:rsidR="00BC41D2" w:rsidRDefault="00D2232A" w:rsidP="00BC41D2">
      <w:pPr>
        <w:pStyle w:val="Heading2"/>
        <w:rPr>
          <w:rFonts w:eastAsia="Times New Roman"/>
        </w:rPr>
      </w:pPr>
      <w:bookmarkStart w:id="140" w:name="_Toc81822461"/>
      <w:r>
        <w:rPr>
          <w:rFonts w:eastAsia="Times New Roman"/>
        </w:rPr>
        <w:t xml:space="preserve">4.15 </w:t>
      </w:r>
      <w:r w:rsidR="00BC41D2" w:rsidRPr="005C4EB5">
        <w:rPr>
          <w:rFonts w:eastAsia="Times New Roman"/>
        </w:rPr>
        <w:t>Appealing against a withdrawal</w:t>
      </w:r>
      <w:bookmarkEnd w:id="140"/>
    </w:p>
    <w:p w14:paraId="1825E7B3" w14:textId="77777777" w:rsidR="00BC41D2" w:rsidRPr="00BC41D2" w:rsidRDefault="00BC41D2" w:rsidP="00BC41D2"/>
    <w:p w14:paraId="4D8BF094" w14:textId="776742B6" w:rsidR="00BC41D2" w:rsidRDefault="00D2232A" w:rsidP="00BC41D2">
      <w:r>
        <w:t xml:space="preserve">4.15.1 </w:t>
      </w:r>
      <w:r w:rsidR="00BC41D2" w:rsidRPr="005C4EB5">
        <w:t>You can appeal a withdrawal decision if you can demonstrate:</w:t>
      </w:r>
    </w:p>
    <w:p w14:paraId="7FB95513" w14:textId="77777777" w:rsidR="00BC41D2" w:rsidRPr="005C4EB5" w:rsidRDefault="00BC41D2" w:rsidP="00BC41D2"/>
    <w:p w14:paraId="0C993C41" w14:textId="77777777" w:rsidR="00BC41D2" w:rsidRPr="005C4EB5" w:rsidRDefault="00BC41D2" w:rsidP="006E438F">
      <w:pPr>
        <w:pStyle w:val="ListParagraph"/>
        <w:numPr>
          <w:ilvl w:val="0"/>
          <w:numId w:val="77"/>
        </w:numPr>
      </w:pPr>
      <w:r w:rsidRPr="005C4EB5">
        <w:t xml:space="preserve">that a material irregularity has occurred during the process that </w:t>
      </w:r>
      <w:proofErr w:type="gramStart"/>
      <w:r w:rsidRPr="005C4EB5">
        <w:t>lead</w:t>
      </w:r>
      <w:proofErr w:type="gramEnd"/>
      <w:r w:rsidRPr="005C4EB5">
        <w:t xml:space="preserve"> to your withdrawal; </w:t>
      </w:r>
      <w:r w:rsidRPr="00BC41D2">
        <w:rPr>
          <w:b/>
          <w:bCs/>
        </w:rPr>
        <w:t>and/or</w:t>
      </w:r>
    </w:p>
    <w:p w14:paraId="6DA93EF6" w14:textId="51F13059" w:rsidR="00BC41D2" w:rsidRDefault="00BC41D2" w:rsidP="006E438F">
      <w:pPr>
        <w:pStyle w:val="ListParagraph"/>
        <w:numPr>
          <w:ilvl w:val="0"/>
          <w:numId w:val="77"/>
        </w:numPr>
      </w:pPr>
      <w:r w:rsidRPr="005C4EB5">
        <w:t>you have extenuating circumstances, which can be independently evidenced, which for good reason you could not tell us about at the time and before the decision was made. Please see our </w:t>
      </w:r>
      <w:hyperlink r:id="rId72" w:history="1">
        <w:r w:rsidRPr="005C4EB5">
          <w:rPr>
            <w:rStyle w:val="Hyperlink"/>
          </w:rPr>
          <w:t xml:space="preserve">Supporting Evidence Guidance for </w:t>
        </w:r>
        <w:r w:rsidRPr="005C4EB5">
          <w:rPr>
            <w:rStyle w:val="Hyperlink"/>
          </w:rPr>
          <w:lastRenderedPageBreak/>
          <w:t>PGRs</w:t>
        </w:r>
      </w:hyperlink>
      <w:r w:rsidRPr="005C4EB5">
        <w:t> for information about appropriate standards of evidence. </w:t>
      </w:r>
    </w:p>
    <w:p w14:paraId="2CD89EF9" w14:textId="77777777" w:rsidR="00BC41D2" w:rsidRPr="005C4EB5" w:rsidRDefault="00BC41D2" w:rsidP="00BC41D2">
      <w:pPr>
        <w:ind w:left="360"/>
      </w:pPr>
    </w:p>
    <w:p w14:paraId="10E149CC" w14:textId="5BF37F37" w:rsidR="00BC41D2" w:rsidRPr="005C4EB5" w:rsidRDefault="00D2232A" w:rsidP="00BC41D2">
      <w:pPr>
        <w:rPr>
          <w:szCs w:val="28"/>
        </w:rPr>
      </w:pPr>
      <w:r>
        <w:rPr>
          <w:szCs w:val="28"/>
        </w:rPr>
        <w:t xml:space="preserve">4.15.2 </w:t>
      </w:r>
      <w:r w:rsidR="00BC41D2" w:rsidRPr="005C4EB5">
        <w:rPr>
          <w:szCs w:val="28"/>
        </w:rPr>
        <w:t xml:space="preserve">The burden of proof in substantiating your appeal arguments rests with you.   </w:t>
      </w:r>
    </w:p>
    <w:p w14:paraId="61F6B1C3" w14:textId="77777777" w:rsidR="00F371E5" w:rsidRDefault="00F371E5" w:rsidP="00BC41D2"/>
    <w:p w14:paraId="2DD8D646" w14:textId="50BC15B2" w:rsidR="00BC41D2" w:rsidRDefault="00F371E5" w:rsidP="00BC41D2">
      <w:pPr>
        <w:rPr>
          <w:bCs/>
        </w:rPr>
      </w:pPr>
      <w:r>
        <w:t xml:space="preserve">4.15.3 </w:t>
      </w:r>
      <w:r w:rsidR="00BC41D2" w:rsidRPr="005C4EB5">
        <w:t>To appeal, you should complete the </w:t>
      </w:r>
      <w:hyperlink r:id="rId73" w:history="1">
        <w:r w:rsidR="00BC41D2" w:rsidRPr="005C4EB5">
          <w:rPr>
            <w:rStyle w:val="Hyperlink"/>
          </w:rPr>
          <w:t>PGR withdrawal appeal form</w:t>
        </w:r>
      </w:hyperlink>
      <w:r w:rsidR="00BC41D2" w:rsidRPr="005C4EB5">
        <w:t> in full and email it, with your evidence, to </w:t>
      </w:r>
      <w:hyperlink r:id="rId74" w:history="1">
        <w:r w:rsidR="00BC41D2" w:rsidRPr="005C4EB5">
          <w:rPr>
            <w:rStyle w:val="Hyperlink"/>
          </w:rPr>
          <w:t>registryresearch@hud.ac.uk</w:t>
        </w:r>
      </w:hyperlink>
      <w:r w:rsidR="00BC41D2" w:rsidRPr="00BC41D2">
        <w:rPr>
          <w:bCs/>
        </w:rPr>
        <w:t xml:space="preserve">. </w:t>
      </w:r>
    </w:p>
    <w:p w14:paraId="0F029F9E" w14:textId="77777777" w:rsidR="00BC41D2" w:rsidRPr="005C4EB5" w:rsidRDefault="00BC41D2" w:rsidP="00BC41D2"/>
    <w:p w14:paraId="72A119FD" w14:textId="434634F6" w:rsidR="00BC41D2" w:rsidRDefault="00D2232A" w:rsidP="00BC41D2">
      <w:r>
        <w:rPr>
          <w:szCs w:val="28"/>
        </w:rPr>
        <w:t>4.15.</w:t>
      </w:r>
      <w:r w:rsidR="00F371E5">
        <w:rPr>
          <w:szCs w:val="28"/>
        </w:rPr>
        <w:t>4</w:t>
      </w:r>
      <w:r>
        <w:rPr>
          <w:szCs w:val="28"/>
        </w:rPr>
        <w:t xml:space="preserve"> </w:t>
      </w:r>
      <w:r w:rsidR="00BC41D2" w:rsidRPr="005C4EB5">
        <w:t>You must submit your appeal no later than 10 working days after the date of the email confirming the outcome of your formal School meeting. If your appeal is submitted later than this and without a good reason, we will reject it. If you have a good reason for submitting your appeal late, you must provide independent evidence to support this.</w:t>
      </w:r>
    </w:p>
    <w:p w14:paraId="6034755C" w14:textId="77777777" w:rsidR="00BC41D2" w:rsidRPr="005C4EB5" w:rsidRDefault="00BC41D2" w:rsidP="00BC41D2"/>
    <w:p w14:paraId="296EE198" w14:textId="4ABF0909" w:rsidR="00BC41D2" w:rsidRDefault="00D2232A" w:rsidP="00BC41D2">
      <w:r>
        <w:rPr>
          <w:szCs w:val="28"/>
        </w:rPr>
        <w:t>4.15.</w:t>
      </w:r>
      <w:r w:rsidR="00F371E5">
        <w:rPr>
          <w:szCs w:val="28"/>
        </w:rPr>
        <w:t>5</w:t>
      </w:r>
      <w:r>
        <w:rPr>
          <w:szCs w:val="28"/>
        </w:rPr>
        <w:t xml:space="preserve"> </w:t>
      </w:r>
      <w:r w:rsidR="00BC41D2" w:rsidRPr="005C4EB5">
        <w:t xml:space="preserve">We will consider your appeal and will normally deliver the outcome via a Completion of Procedures Letter no later than 20 working days from the date of receiving your completed appeal form and associated evidence. We will send you the outcome by email and we will explain the reasons for our decision. </w:t>
      </w:r>
    </w:p>
    <w:p w14:paraId="5A8F2883" w14:textId="77777777" w:rsidR="00BC41D2" w:rsidRPr="005C4EB5" w:rsidRDefault="00BC41D2" w:rsidP="00BC41D2"/>
    <w:p w14:paraId="1DD1403D" w14:textId="413CA87F" w:rsidR="00BC41D2" w:rsidRDefault="00D2232A" w:rsidP="00BC41D2">
      <w:r>
        <w:rPr>
          <w:szCs w:val="28"/>
        </w:rPr>
        <w:t>4.15.</w:t>
      </w:r>
      <w:r w:rsidR="00F371E5">
        <w:rPr>
          <w:szCs w:val="28"/>
        </w:rPr>
        <w:t>6</w:t>
      </w:r>
      <w:r>
        <w:rPr>
          <w:szCs w:val="28"/>
        </w:rPr>
        <w:t xml:space="preserve"> </w:t>
      </w:r>
      <w:r w:rsidR="00BC41D2" w:rsidRPr="005C4EB5">
        <w:rPr>
          <w:b/>
          <w:bCs/>
        </w:rPr>
        <w:t>If your appeal is successful</w:t>
      </w:r>
      <w:r w:rsidR="00BC41D2" w:rsidRPr="005C4EB5">
        <w:t>, we will notify you and your School of the outcome. When we notify you of this decision, we may provide you with a deadline by which you are required to confirm that you accept the outcome. If you fail to accept the offer by the specified deadline, we will write to you and confirm that the offer has been withdrawn. </w:t>
      </w:r>
    </w:p>
    <w:p w14:paraId="4590270B" w14:textId="77777777" w:rsidR="00BC41D2" w:rsidRPr="005C4EB5" w:rsidRDefault="00BC41D2" w:rsidP="00BC41D2"/>
    <w:p w14:paraId="7F9A2A97" w14:textId="3180463C" w:rsidR="00BC41D2" w:rsidRPr="005C4EB5" w:rsidRDefault="00D2232A" w:rsidP="00BC41D2">
      <w:r>
        <w:rPr>
          <w:szCs w:val="28"/>
        </w:rPr>
        <w:t>4.15.</w:t>
      </w:r>
      <w:r w:rsidR="00F371E5">
        <w:rPr>
          <w:szCs w:val="28"/>
        </w:rPr>
        <w:t>7</w:t>
      </w:r>
      <w:r>
        <w:rPr>
          <w:szCs w:val="28"/>
        </w:rPr>
        <w:t xml:space="preserve"> </w:t>
      </w:r>
      <w:r w:rsidR="00BC41D2" w:rsidRPr="005C4EB5">
        <w:rPr>
          <w:b/>
          <w:bCs/>
        </w:rPr>
        <w:t>If your appeal is rejected</w:t>
      </w:r>
      <w:r w:rsidR="00BC41D2" w:rsidRPr="005C4EB5">
        <w:t xml:space="preserve">, the original decision made by your School will remain. This decision will be final and will </w:t>
      </w:r>
      <w:proofErr w:type="gramStart"/>
      <w:r w:rsidR="00BC41D2" w:rsidRPr="005C4EB5">
        <w:t>bring to an end</w:t>
      </w:r>
      <w:proofErr w:type="gramEnd"/>
      <w:r w:rsidR="00BC41D2" w:rsidRPr="005C4EB5">
        <w:t xml:space="preserve"> the University’s internal procedure.</w:t>
      </w:r>
    </w:p>
    <w:p w14:paraId="5860D92B" w14:textId="77777777" w:rsidR="00BC41D2" w:rsidRPr="005C4EB5" w:rsidRDefault="00BC41D2" w:rsidP="00BC41D2"/>
    <w:p w14:paraId="16781945" w14:textId="6B6ABEE5" w:rsidR="00BC41D2" w:rsidRDefault="00D2232A" w:rsidP="00BC41D2">
      <w:pPr>
        <w:pStyle w:val="Heading2"/>
        <w:rPr>
          <w:rFonts w:eastAsia="Times New Roman"/>
        </w:rPr>
      </w:pPr>
      <w:bookmarkStart w:id="141" w:name="_Toc81822462"/>
      <w:r>
        <w:rPr>
          <w:rFonts w:eastAsia="Times New Roman"/>
        </w:rPr>
        <w:t xml:space="preserve">4.16 </w:t>
      </w:r>
      <w:r w:rsidR="00BC41D2" w:rsidRPr="005C4EB5">
        <w:rPr>
          <w:rFonts w:eastAsia="Times New Roman"/>
        </w:rPr>
        <w:t>Independent review of our final decision</w:t>
      </w:r>
      <w:bookmarkEnd w:id="141"/>
    </w:p>
    <w:p w14:paraId="7AF51B13" w14:textId="77777777" w:rsidR="00BC41D2" w:rsidRPr="00BC41D2" w:rsidRDefault="00BC41D2" w:rsidP="00BC41D2"/>
    <w:p w14:paraId="186E2CF5" w14:textId="4531CD74" w:rsidR="00BC41D2" w:rsidRPr="005C4EB5" w:rsidRDefault="00D2232A" w:rsidP="00BC41D2">
      <w:pPr>
        <w:shd w:val="clear" w:color="auto" w:fill="FFFFFF"/>
        <w:spacing w:after="150" w:line="240" w:lineRule="auto"/>
        <w:rPr>
          <w:rFonts w:cs="Arial"/>
          <w:color w:val="1F3864" w:themeColor="accent5" w:themeShade="80"/>
        </w:rPr>
      </w:pPr>
      <w:r>
        <w:rPr>
          <w:rFonts w:cs="Arial"/>
          <w:color w:val="1F3864" w:themeColor="accent5" w:themeShade="80"/>
        </w:rPr>
        <w:t xml:space="preserve">4.16.1 </w:t>
      </w:r>
      <w:r w:rsidR="00BC41D2" w:rsidRPr="005C4EB5">
        <w:rPr>
          <w:rFonts w:cs="Arial"/>
          <w:color w:val="1F3864" w:themeColor="accent5" w:themeShade="80"/>
        </w:rPr>
        <w:t>You can request an independent, external review of the University’s final decision by sending your C</w:t>
      </w:r>
      <w:r w:rsidR="00BC41D2" w:rsidRPr="005C4EB5">
        <w:rPr>
          <w:rFonts w:cs="Arial"/>
          <w:iCs/>
          <w:color w:val="1F3864" w:themeColor="accent5" w:themeShade="80"/>
        </w:rPr>
        <w:t>ompletion of Procedures</w:t>
      </w:r>
      <w:r w:rsidR="00BC41D2" w:rsidRPr="005C4EB5">
        <w:rPr>
          <w:rFonts w:cs="Arial"/>
          <w:i/>
          <w:iCs/>
          <w:color w:val="1F3864" w:themeColor="accent5" w:themeShade="80"/>
        </w:rPr>
        <w:t> </w:t>
      </w:r>
      <w:r w:rsidR="00BC41D2" w:rsidRPr="005C4EB5">
        <w:rPr>
          <w:rFonts w:cs="Arial"/>
          <w:color w:val="1F3864" w:themeColor="accent5" w:themeShade="80"/>
        </w:rPr>
        <w:t xml:space="preserve">letter to the </w:t>
      </w:r>
      <w:hyperlink r:id="rId75" w:history="1">
        <w:r w:rsidR="00BC41D2" w:rsidRPr="005C4EB5">
          <w:rPr>
            <w:rStyle w:val="Hyperlink"/>
          </w:rPr>
          <w:t>Office of the Independent Adjudicator (OIA)</w:t>
        </w:r>
      </w:hyperlink>
      <w:r w:rsidR="00BC41D2" w:rsidRPr="005C4EB5">
        <w:rPr>
          <w:rFonts w:cs="Arial"/>
          <w:color w:val="1F3864" w:themeColor="accent5" w:themeShade="80"/>
        </w:rPr>
        <w:t xml:space="preserve"> within 12 months of receiving it. </w:t>
      </w:r>
    </w:p>
    <w:p w14:paraId="5BB1ACD5" w14:textId="40EFECCA" w:rsidR="003931F9" w:rsidRDefault="003931F9">
      <w:pPr>
        <w:spacing w:after="160" w:line="259" w:lineRule="auto"/>
        <w:rPr>
          <w:rFonts w:eastAsiaTheme="majorEastAsia" w:cs="Arial"/>
          <w:b/>
          <w:color w:val="2E74B5" w:themeColor="accent1" w:themeShade="BF"/>
        </w:rPr>
      </w:pPr>
      <w:r>
        <w:rPr>
          <w:rFonts w:cs="Arial"/>
        </w:rPr>
        <w:br w:type="page"/>
      </w:r>
    </w:p>
    <w:p w14:paraId="1C75C1A9" w14:textId="598BA56B" w:rsidR="00480573" w:rsidRPr="00480D6A" w:rsidRDefault="00480573" w:rsidP="000D2DB2">
      <w:pPr>
        <w:pStyle w:val="Heading1"/>
      </w:pPr>
      <w:bookmarkStart w:id="142" w:name="_Toc81822463"/>
      <w:r>
        <w:lastRenderedPageBreak/>
        <w:t>S</w:t>
      </w:r>
      <w:r w:rsidRPr="00375D83">
        <w:t xml:space="preserve">ection 5: </w:t>
      </w:r>
      <w:r w:rsidR="000D2DB2" w:rsidRPr="00375D83">
        <w:t>Interrupti</w:t>
      </w:r>
      <w:r w:rsidR="000D2DB2">
        <w:t>ng</w:t>
      </w:r>
      <w:r w:rsidR="003931F9">
        <w:t>,</w:t>
      </w:r>
      <w:r w:rsidRPr="00375D83">
        <w:t xml:space="preserve"> </w:t>
      </w:r>
      <w:r w:rsidR="001949A2">
        <w:t>Withdraw</w:t>
      </w:r>
      <w:r w:rsidR="000D2DB2">
        <w:t>ing</w:t>
      </w:r>
      <w:r w:rsidR="001949A2">
        <w:t xml:space="preserve"> </w:t>
      </w:r>
      <w:r w:rsidR="003931F9">
        <w:t xml:space="preserve">or Transferring </w:t>
      </w:r>
      <w:r>
        <w:t xml:space="preserve">from </w:t>
      </w:r>
      <w:r w:rsidR="000D2DB2" w:rsidRPr="00375D83">
        <w:t>Stud</w:t>
      </w:r>
      <w:r w:rsidR="000D2DB2">
        <w:t>ies</w:t>
      </w:r>
      <w:r w:rsidR="000D2DB2" w:rsidRPr="00375D83">
        <w:t xml:space="preserve"> </w:t>
      </w:r>
      <w:r>
        <w:t>Regulation</w:t>
      </w:r>
      <w:bookmarkEnd w:id="142"/>
    </w:p>
    <w:p w14:paraId="6C9337E0" w14:textId="77777777" w:rsidR="00480573" w:rsidRDefault="00480573" w:rsidP="00480573">
      <w:pPr>
        <w:rPr>
          <w:rFonts w:cs="Arial"/>
          <w:b/>
        </w:rPr>
      </w:pPr>
    </w:p>
    <w:p w14:paraId="66D37127" w14:textId="76474876" w:rsidR="00480573" w:rsidRPr="00F1605C" w:rsidRDefault="00480573" w:rsidP="00480573">
      <w:pPr>
        <w:rPr>
          <w:rFonts w:cs="Arial"/>
        </w:rPr>
      </w:pPr>
      <w:r w:rsidRPr="00F1605C">
        <w:rPr>
          <w:rFonts w:cs="Arial"/>
        </w:rPr>
        <w:t xml:space="preserve">You </w:t>
      </w:r>
      <w:r w:rsidR="00F113B0" w:rsidRPr="00F1605C">
        <w:rPr>
          <w:rFonts w:cs="Arial"/>
        </w:rPr>
        <w:t xml:space="preserve">may wish to </w:t>
      </w:r>
      <w:r w:rsidRPr="00F1605C">
        <w:rPr>
          <w:rFonts w:cs="Arial"/>
        </w:rPr>
        <w:t xml:space="preserve">seek impartial advice and support from the </w:t>
      </w:r>
      <w:hyperlink r:id="rId76" w:history="1">
        <w:r w:rsidRPr="00F1605C">
          <w:rPr>
            <w:rStyle w:val="Hyperlink"/>
            <w:rFonts w:cs="Arial"/>
          </w:rPr>
          <w:t>Students’ Union Advice Centre</w:t>
        </w:r>
      </w:hyperlink>
      <w:r w:rsidRPr="00F1605C">
        <w:rPr>
          <w:rFonts w:cs="Arial"/>
        </w:rPr>
        <w:t xml:space="preserve"> if you wish to apply for an interruption or withdraw from your studies.</w:t>
      </w:r>
    </w:p>
    <w:p w14:paraId="58A8CAD8" w14:textId="77777777" w:rsidR="00480573" w:rsidRPr="00375D83" w:rsidRDefault="00480573" w:rsidP="00480573">
      <w:pPr>
        <w:rPr>
          <w:rFonts w:cs="Arial"/>
          <w:b/>
        </w:rPr>
      </w:pPr>
    </w:p>
    <w:p w14:paraId="5E7AACF7" w14:textId="6B97BA5F" w:rsidR="00480573" w:rsidRPr="00BF6FD5" w:rsidRDefault="000D2DB2" w:rsidP="00F1605C">
      <w:pPr>
        <w:pStyle w:val="Heading2"/>
      </w:pPr>
      <w:bookmarkStart w:id="143" w:name="_Toc81822464"/>
      <w:r>
        <w:t xml:space="preserve">5.1 </w:t>
      </w:r>
      <w:r w:rsidR="00480573" w:rsidRPr="00BF6FD5">
        <w:t>Introduction</w:t>
      </w:r>
      <w:bookmarkEnd w:id="143"/>
    </w:p>
    <w:p w14:paraId="63841A25" w14:textId="77777777" w:rsidR="00A66453" w:rsidRDefault="00A66453" w:rsidP="00480573">
      <w:pPr>
        <w:rPr>
          <w:rFonts w:cs="Arial"/>
        </w:rPr>
      </w:pPr>
    </w:p>
    <w:p w14:paraId="234A5A2C" w14:textId="75A09DA6" w:rsidR="00480573" w:rsidRPr="00FC64A8" w:rsidRDefault="000D2DB2" w:rsidP="00480573">
      <w:pPr>
        <w:rPr>
          <w:rFonts w:cs="Arial"/>
        </w:rPr>
      </w:pPr>
      <w:r>
        <w:rPr>
          <w:rFonts w:cs="Arial"/>
        </w:rPr>
        <w:t xml:space="preserve">5.1.1 </w:t>
      </w:r>
      <w:r w:rsidR="00480573">
        <w:rPr>
          <w:rFonts w:cs="Arial"/>
        </w:rPr>
        <w:t>This procedure may be right for you, if you are considering interrupting</w:t>
      </w:r>
      <w:r w:rsidR="00F034B9">
        <w:rPr>
          <w:rFonts w:cs="Arial"/>
        </w:rPr>
        <w:t xml:space="preserve">, </w:t>
      </w:r>
      <w:proofErr w:type="gramStart"/>
      <w:r w:rsidR="00F034B9">
        <w:rPr>
          <w:rFonts w:cs="Arial"/>
        </w:rPr>
        <w:t>transferring</w:t>
      </w:r>
      <w:proofErr w:type="gramEnd"/>
      <w:r w:rsidR="00480573">
        <w:rPr>
          <w:rFonts w:cs="Arial"/>
        </w:rPr>
        <w:t xml:space="preserve"> or withdrawing from your studies. This information is designed to help you decide what to do in these circumstances.</w:t>
      </w:r>
    </w:p>
    <w:p w14:paraId="767206AC" w14:textId="77777777" w:rsidR="00480573" w:rsidRPr="00C51F86" w:rsidRDefault="00480573" w:rsidP="00480573">
      <w:pPr>
        <w:rPr>
          <w:rFonts w:cs="Arial"/>
        </w:rPr>
      </w:pPr>
    </w:p>
    <w:p w14:paraId="0F76F9A3" w14:textId="0680E623" w:rsidR="00480573" w:rsidRPr="00F70DD1" w:rsidRDefault="000D2DB2" w:rsidP="00480573">
      <w:pPr>
        <w:rPr>
          <w:rFonts w:cs="Arial"/>
        </w:rPr>
      </w:pPr>
      <w:r>
        <w:rPr>
          <w:rFonts w:cs="Arial"/>
          <w:shd w:val="clear" w:color="auto" w:fill="FFFFFF"/>
        </w:rPr>
        <w:t xml:space="preserve">5.1.2 </w:t>
      </w:r>
      <w:r w:rsidR="00480573" w:rsidRPr="00D87E7F">
        <w:rPr>
          <w:rFonts w:cs="Arial"/>
          <w:shd w:val="clear" w:color="auto" w:fill="FFFFFF"/>
        </w:rPr>
        <w:t xml:space="preserve">If you are studying with us on a </w:t>
      </w:r>
      <w:r w:rsidR="00BD4061">
        <w:rPr>
          <w:rFonts w:cs="Arial"/>
          <w:shd w:val="clear" w:color="auto" w:fill="FFFFFF"/>
        </w:rPr>
        <w:t>s</w:t>
      </w:r>
      <w:r w:rsidR="00480573">
        <w:rPr>
          <w:rFonts w:cs="Arial"/>
          <w:shd w:val="clear" w:color="auto" w:fill="FFFFFF"/>
        </w:rPr>
        <w:t>tudent visa</w:t>
      </w:r>
      <w:r w:rsidR="00480573" w:rsidRPr="00D87E7F">
        <w:rPr>
          <w:rFonts w:cs="Arial"/>
          <w:shd w:val="clear" w:color="auto" w:fill="FFFFFF"/>
        </w:rPr>
        <w:t xml:space="preserve"> and you withdraw from your course, you will be required to leave the UK. If you decide to interrupt your studies,</w:t>
      </w:r>
      <w:r w:rsidR="00480573">
        <w:rPr>
          <w:rFonts w:cs="Arial"/>
          <w:shd w:val="clear" w:color="auto" w:fill="FFFFFF"/>
        </w:rPr>
        <w:t xml:space="preserve"> this could result in your visa being curtailed or cut short. Y</w:t>
      </w:r>
      <w:r w:rsidR="00480573" w:rsidRPr="00D87E7F">
        <w:rPr>
          <w:rFonts w:cs="Arial"/>
          <w:shd w:val="clear" w:color="auto" w:fill="FFFFFF"/>
        </w:rPr>
        <w:t xml:space="preserve">ou </w:t>
      </w:r>
      <w:r w:rsidR="00480573">
        <w:rPr>
          <w:rFonts w:cs="Arial"/>
          <w:shd w:val="clear" w:color="auto" w:fill="FFFFFF"/>
        </w:rPr>
        <w:t xml:space="preserve">may </w:t>
      </w:r>
      <w:r w:rsidR="00480573" w:rsidRPr="00D87E7F">
        <w:rPr>
          <w:rFonts w:cs="Arial"/>
          <w:shd w:val="clear" w:color="auto" w:fill="FFFFFF"/>
        </w:rPr>
        <w:t>be required to leave the UK during the period of interruption</w:t>
      </w:r>
      <w:r w:rsidR="00480573">
        <w:rPr>
          <w:rFonts w:cs="Arial"/>
          <w:shd w:val="clear" w:color="auto" w:fill="FFFFFF"/>
        </w:rPr>
        <w:t xml:space="preserve"> until you are </w:t>
      </w:r>
      <w:proofErr w:type="gramStart"/>
      <w:r w:rsidR="00480573">
        <w:rPr>
          <w:rFonts w:cs="Arial"/>
          <w:shd w:val="clear" w:color="auto" w:fill="FFFFFF"/>
        </w:rPr>
        <w:t>in a position</w:t>
      </w:r>
      <w:proofErr w:type="gramEnd"/>
      <w:r w:rsidR="00480573">
        <w:rPr>
          <w:rFonts w:cs="Arial"/>
          <w:shd w:val="clear" w:color="auto" w:fill="FFFFFF"/>
        </w:rPr>
        <w:t xml:space="preserve"> to resume your studies. This will mean you will be required to apply for a new visa for your resumption of studies</w:t>
      </w:r>
      <w:r w:rsidR="00480573" w:rsidRPr="00D87E7F">
        <w:rPr>
          <w:rFonts w:cs="Arial"/>
          <w:shd w:val="clear" w:color="auto" w:fill="FFFFFF"/>
        </w:rPr>
        <w:t>. You should discuss your circumstances with the </w:t>
      </w:r>
      <w:hyperlink r:id="rId77" w:history="1">
        <w:r w:rsidR="00480573" w:rsidRPr="00BB43F5">
          <w:rPr>
            <w:rStyle w:val="Hyperlink"/>
            <w:rFonts w:cs="Arial"/>
            <w:bCs/>
            <w:shd w:val="clear" w:color="auto" w:fill="FFFFFF"/>
          </w:rPr>
          <w:t>International Office</w:t>
        </w:r>
      </w:hyperlink>
      <w:r w:rsidR="00480573">
        <w:rPr>
          <w:rStyle w:val="Hyperlink"/>
          <w:rFonts w:cs="Arial"/>
          <w:b/>
          <w:bCs/>
          <w:shd w:val="clear" w:color="auto" w:fill="FFFFFF"/>
        </w:rPr>
        <w:t xml:space="preserve"> </w:t>
      </w:r>
      <w:r w:rsidR="00480573" w:rsidRPr="00BB43F5">
        <w:rPr>
          <w:rFonts w:cs="Arial"/>
          <w:shd w:val="clear" w:color="auto" w:fill="FFFFFF"/>
        </w:rPr>
        <w:t>before</w:t>
      </w:r>
      <w:r w:rsidR="00480573" w:rsidRPr="00D87E7F">
        <w:rPr>
          <w:rFonts w:cs="Arial"/>
          <w:shd w:val="clear" w:color="auto" w:fill="FFFFFF"/>
        </w:rPr>
        <w:t xml:space="preserve"> </w:t>
      </w:r>
      <w:proofErr w:type="gramStart"/>
      <w:r w:rsidR="00480573" w:rsidRPr="00D87E7F">
        <w:rPr>
          <w:rFonts w:cs="Arial"/>
          <w:shd w:val="clear" w:color="auto" w:fill="FFFFFF"/>
        </w:rPr>
        <w:t>making a decision</w:t>
      </w:r>
      <w:proofErr w:type="gramEnd"/>
      <w:r w:rsidR="00F034B9">
        <w:rPr>
          <w:rFonts w:cs="Arial"/>
          <w:shd w:val="clear" w:color="auto" w:fill="FFFFFF"/>
        </w:rPr>
        <w:t xml:space="preserve">. </w:t>
      </w:r>
    </w:p>
    <w:p w14:paraId="62538D26" w14:textId="77777777" w:rsidR="00480573" w:rsidRDefault="00480573" w:rsidP="00480573">
      <w:pPr>
        <w:rPr>
          <w:rFonts w:cs="Arial"/>
        </w:rPr>
      </w:pPr>
    </w:p>
    <w:p w14:paraId="3A5AC7B7" w14:textId="1C1526BC" w:rsidR="00480573" w:rsidRPr="00D87E7F" w:rsidRDefault="000D2DB2" w:rsidP="00480573">
      <w:pPr>
        <w:rPr>
          <w:rFonts w:cs="Arial"/>
          <w:b/>
          <w:color w:val="2E74B5" w:themeColor="accent1" w:themeShade="BF"/>
        </w:rPr>
      </w:pPr>
      <w:bookmarkStart w:id="144" w:name="_Toc81822465"/>
      <w:r w:rsidRPr="00F1605C">
        <w:rPr>
          <w:rStyle w:val="Heading2Char"/>
        </w:rPr>
        <w:t xml:space="preserve">5.2 </w:t>
      </w:r>
      <w:r w:rsidR="00E86100">
        <w:rPr>
          <w:rStyle w:val="Heading2Char"/>
        </w:rPr>
        <w:t>Interruption of s</w:t>
      </w:r>
      <w:r w:rsidR="00BC69EF" w:rsidRPr="00F1605C">
        <w:rPr>
          <w:rStyle w:val="Heading2Char"/>
        </w:rPr>
        <w:t>tudy</w:t>
      </w:r>
      <w:bookmarkEnd w:id="144"/>
    </w:p>
    <w:p w14:paraId="1498C9D6" w14:textId="77777777" w:rsidR="00A66453" w:rsidRDefault="00A66453" w:rsidP="00480573">
      <w:pPr>
        <w:rPr>
          <w:rFonts w:cs="Arial"/>
        </w:rPr>
      </w:pPr>
    </w:p>
    <w:p w14:paraId="47AC9A50" w14:textId="3D81276A" w:rsidR="00480573" w:rsidRPr="00375D83" w:rsidRDefault="000D2DB2" w:rsidP="00480573">
      <w:pPr>
        <w:rPr>
          <w:rFonts w:cs="Arial"/>
        </w:rPr>
      </w:pPr>
      <w:r>
        <w:rPr>
          <w:rFonts w:cs="Arial"/>
        </w:rPr>
        <w:t>5.2.</w:t>
      </w:r>
      <w:r w:rsidR="00E86100">
        <w:rPr>
          <w:rFonts w:cs="Arial"/>
        </w:rPr>
        <w:t>1</w:t>
      </w:r>
      <w:r>
        <w:rPr>
          <w:rFonts w:cs="Arial"/>
        </w:rPr>
        <w:t xml:space="preserve"> </w:t>
      </w:r>
      <w:r w:rsidR="00480573" w:rsidRPr="00375D83">
        <w:rPr>
          <w:rFonts w:cs="Arial"/>
        </w:rPr>
        <w:t xml:space="preserve">We expect you to study with us over a continuous period. This is because we know that PGRs who take long periods away from their research </w:t>
      </w:r>
      <w:r w:rsidR="00BF041A">
        <w:rPr>
          <w:rFonts w:cs="Arial"/>
        </w:rPr>
        <w:t>often subsequently</w:t>
      </w:r>
      <w:r w:rsidR="00BF041A" w:rsidRPr="00375D83">
        <w:rPr>
          <w:rFonts w:cs="Arial"/>
        </w:rPr>
        <w:t xml:space="preserve"> </w:t>
      </w:r>
      <w:r w:rsidR="00480573" w:rsidRPr="00375D83">
        <w:rPr>
          <w:rFonts w:cs="Arial"/>
        </w:rPr>
        <w:t>fail to complete their degree</w:t>
      </w:r>
      <w:r w:rsidR="00BF041A">
        <w:rPr>
          <w:rFonts w:cs="Arial"/>
        </w:rPr>
        <w:t xml:space="preserve"> and withdraw</w:t>
      </w:r>
      <w:r w:rsidR="00480573" w:rsidRPr="00375D83">
        <w:rPr>
          <w:rFonts w:cs="Arial"/>
        </w:rPr>
        <w:t>. Our aim is to support you to stay engaged with your studies through</w:t>
      </w:r>
      <w:r w:rsidR="00BF041A">
        <w:rPr>
          <w:rFonts w:cs="Arial"/>
        </w:rPr>
        <w:t xml:space="preserve"> to successful completion. </w:t>
      </w:r>
    </w:p>
    <w:p w14:paraId="43A8B8F1" w14:textId="77777777" w:rsidR="00480573" w:rsidRPr="00375D83" w:rsidRDefault="00480573" w:rsidP="00480573">
      <w:pPr>
        <w:rPr>
          <w:rFonts w:cs="Arial"/>
        </w:rPr>
      </w:pPr>
    </w:p>
    <w:p w14:paraId="3ACBD323" w14:textId="1EB6EFD0" w:rsidR="00480573" w:rsidRPr="00375D83" w:rsidRDefault="000D2DB2" w:rsidP="00480573">
      <w:pPr>
        <w:rPr>
          <w:rFonts w:cs="Arial"/>
        </w:rPr>
      </w:pPr>
      <w:r>
        <w:rPr>
          <w:rFonts w:cs="Arial"/>
        </w:rPr>
        <w:t xml:space="preserve">5.2.2 </w:t>
      </w:r>
      <w:r w:rsidR="00480573" w:rsidRPr="00375D83">
        <w:rPr>
          <w:rFonts w:cs="Arial"/>
        </w:rPr>
        <w:t>We understand that exceptional circumstances might have an impact on your ability to make progress at times. In most cases involving minor disruption of a week or two, your supervisors should support you to recover the lost time over the course of your research degree, without extending your end date. We may also discuss the possibility of making other reasonable adjustments for you.</w:t>
      </w:r>
    </w:p>
    <w:p w14:paraId="386FBA89" w14:textId="77777777" w:rsidR="00480573" w:rsidRPr="00375D83" w:rsidRDefault="00480573" w:rsidP="00480573">
      <w:pPr>
        <w:rPr>
          <w:rFonts w:cs="Arial"/>
        </w:rPr>
      </w:pPr>
    </w:p>
    <w:p w14:paraId="3153E4ED" w14:textId="3FCD36FA" w:rsidR="00480573" w:rsidRPr="00375D83" w:rsidRDefault="000D2DB2" w:rsidP="00480573">
      <w:pPr>
        <w:rPr>
          <w:rFonts w:cs="Arial"/>
        </w:rPr>
      </w:pPr>
      <w:r>
        <w:rPr>
          <w:rFonts w:cs="Arial"/>
        </w:rPr>
        <w:t xml:space="preserve">5.2.3 </w:t>
      </w:r>
      <w:r w:rsidR="00480573" w:rsidRPr="00375D83">
        <w:rPr>
          <w:rFonts w:cs="Arial"/>
        </w:rPr>
        <w:t>Where that is not possible because of the serious or ongoing nature of your circumstances, you may wish to apply for a period of interruption to your studies. However, we will only agree to this in exceptional circumstances, and in most cases, we will not agree if you are close to a submission point or early in your studies.</w:t>
      </w:r>
    </w:p>
    <w:p w14:paraId="7A8212B0" w14:textId="77777777" w:rsidR="00480573" w:rsidRDefault="00480573" w:rsidP="00480573">
      <w:pPr>
        <w:rPr>
          <w:rFonts w:cs="Arial"/>
        </w:rPr>
      </w:pPr>
    </w:p>
    <w:p w14:paraId="6B13EBC9" w14:textId="62C1677E" w:rsidR="00480573" w:rsidRPr="00375D83" w:rsidRDefault="000D2DB2" w:rsidP="00480573">
      <w:pPr>
        <w:rPr>
          <w:rFonts w:cs="Arial"/>
        </w:rPr>
      </w:pPr>
      <w:r>
        <w:rPr>
          <w:rFonts w:cs="Arial"/>
        </w:rPr>
        <w:t xml:space="preserve">5.2.4 </w:t>
      </w:r>
      <w:r w:rsidR="00480573" w:rsidRPr="00375D83">
        <w:rPr>
          <w:rFonts w:cs="Arial"/>
        </w:rPr>
        <w:t>We will not backdate an interruption of study, so you must contact us as soon as a situation arises.</w:t>
      </w:r>
    </w:p>
    <w:p w14:paraId="5F011C99" w14:textId="11B03FD4" w:rsidR="00480573" w:rsidRPr="00375D83" w:rsidRDefault="00480573" w:rsidP="00480573">
      <w:pPr>
        <w:rPr>
          <w:rFonts w:cs="Arial"/>
        </w:rPr>
      </w:pPr>
    </w:p>
    <w:p w14:paraId="48B30E3F" w14:textId="318D4FBB" w:rsidR="00480573" w:rsidRPr="00375D83" w:rsidRDefault="000D2DB2" w:rsidP="00480573">
      <w:pPr>
        <w:rPr>
          <w:rFonts w:cs="Arial"/>
        </w:rPr>
      </w:pPr>
      <w:r>
        <w:rPr>
          <w:rFonts w:cs="Arial"/>
        </w:rPr>
        <w:t xml:space="preserve">5.2.5 </w:t>
      </w:r>
      <w:r w:rsidR="00480573" w:rsidRPr="00375D83">
        <w:rPr>
          <w:rFonts w:cs="Arial"/>
        </w:rPr>
        <w:t xml:space="preserve">If you are </w:t>
      </w:r>
      <w:r w:rsidR="00C4142C">
        <w:rPr>
          <w:rFonts w:cs="Arial"/>
        </w:rPr>
        <w:t>studying for a</w:t>
      </w:r>
      <w:r w:rsidR="00C4142C" w:rsidRPr="00375D83">
        <w:rPr>
          <w:rFonts w:cs="Arial"/>
        </w:rPr>
        <w:t xml:space="preserve"> </w:t>
      </w:r>
      <w:r w:rsidR="00480573" w:rsidRPr="00375D83">
        <w:rPr>
          <w:rFonts w:cs="Arial"/>
        </w:rPr>
        <w:t xml:space="preserve">PhD by Publication, interruptions are not normally allowed. </w:t>
      </w:r>
    </w:p>
    <w:p w14:paraId="1836599C" w14:textId="77777777" w:rsidR="00480573" w:rsidRPr="00375D83" w:rsidRDefault="00480573" w:rsidP="00480573">
      <w:pPr>
        <w:rPr>
          <w:rFonts w:cs="Arial"/>
        </w:rPr>
      </w:pPr>
    </w:p>
    <w:p w14:paraId="3D5AF3BD" w14:textId="77777777" w:rsidR="00E86100" w:rsidRDefault="000D2DB2" w:rsidP="00480573">
      <w:pPr>
        <w:rPr>
          <w:rFonts w:cs="Arial"/>
        </w:rPr>
      </w:pPr>
      <w:r>
        <w:rPr>
          <w:rFonts w:cs="Arial"/>
        </w:rPr>
        <w:t xml:space="preserve">5.2.6 </w:t>
      </w:r>
      <w:r w:rsidR="00480573" w:rsidRPr="00375D83">
        <w:rPr>
          <w:rFonts w:cs="Arial"/>
        </w:rPr>
        <w:t>We expect you to submit your work by the agreed date. If we have not agreed an extension or interruption of study and you fail to complete your assessment by the set deadline, we may withdraw you from your course.</w:t>
      </w:r>
    </w:p>
    <w:p w14:paraId="0B155288" w14:textId="77777777" w:rsidR="00E86100" w:rsidRDefault="00E86100" w:rsidP="00480573">
      <w:pPr>
        <w:rPr>
          <w:rFonts w:cs="Arial"/>
        </w:rPr>
      </w:pPr>
    </w:p>
    <w:p w14:paraId="5BFE1BB0" w14:textId="34BE7EDA" w:rsidR="00945BE0" w:rsidRDefault="000D2DB2" w:rsidP="00480573">
      <w:pPr>
        <w:rPr>
          <w:rFonts w:cs="Arial"/>
        </w:rPr>
      </w:pPr>
      <w:r>
        <w:rPr>
          <w:rFonts w:cs="Arial"/>
        </w:rPr>
        <w:lastRenderedPageBreak/>
        <w:t xml:space="preserve">5.2.7 </w:t>
      </w:r>
      <w:r w:rsidR="00480573" w:rsidRPr="00375D83">
        <w:rPr>
          <w:rFonts w:cs="Arial"/>
        </w:rPr>
        <w:t xml:space="preserve">An interruption is a formal break from your studies for a defined </w:t>
      </w:r>
      <w:proofErr w:type="gramStart"/>
      <w:r w:rsidR="00480573" w:rsidRPr="00375D83">
        <w:rPr>
          <w:rFonts w:cs="Arial"/>
        </w:rPr>
        <w:t>period of time</w:t>
      </w:r>
      <w:proofErr w:type="gramEnd"/>
      <w:r w:rsidR="00480573" w:rsidRPr="00375D83">
        <w:rPr>
          <w:rFonts w:cs="Arial"/>
        </w:rPr>
        <w:t>. If we agree to a break:</w:t>
      </w:r>
    </w:p>
    <w:p w14:paraId="7B227E00" w14:textId="77777777" w:rsidR="00480573" w:rsidRPr="00375D83" w:rsidRDefault="00480573" w:rsidP="00480573">
      <w:pPr>
        <w:rPr>
          <w:rFonts w:cs="Arial"/>
        </w:rPr>
      </w:pPr>
    </w:p>
    <w:p w14:paraId="7548C4DA" w14:textId="77777777" w:rsidR="00480573" w:rsidRPr="00375D83" w:rsidRDefault="00480573" w:rsidP="00A82B89">
      <w:pPr>
        <w:pStyle w:val="ListParagraph"/>
        <w:numPr>
          <w:ilvl w:val="0"/>
          <w:numId w:val="33"/>
        </w:numPr>
        <w:spacing w:after="60"/>
        <w:ind w:left="714" w:hanging="357"/>
      </w:pPr>
      <w:r>
        <w:t>S</w:t>
      </w:r>
      <w:r w:rsidRPr="00375D83">
        <w:t>ubsequent deadlines and your end date will change</w:t>
      </w:r>
      <w:r>
        <w:t>.</w:t>
      </w:r>
    </w:p>
    <w:p w14:paraId="03B4CCF8" w14:textId="77777777" w:rsidR="00480573" w:rsidRPr="00375D83" w:rsidRDefault="00480573" w:rsidP="00A82B89">
      <w:pPr>
        <w:pStyle w:val="ListParagraph"/>
        <w:numPr>
          <w:ilvl w:val="0"/>
          <w:numId w:val="33"/>
        </w:numPr>
        <w:spacing w:after="60"/>
        <w:ind w:left="714" w:hanging="357"/>
      </w:pPr>
      <w:r>
        <w:t>Y</w:t>
      </w:r>
      <w:r w:rsidRPr="00375D83">
        <w:t xml:space="preserve">our registration with us will be </w:t>
      </w:r>
      <w:proofErr w:type="gramStart"/>
      <w:r w:rsidRPr="00375D83">
        <w:t>temporarily suspended</w:t>
      </w:r>
      <w:proofErr w:type="gramEnd"/>
      <w:r w:rsidRPr="00375D83">
        <w:t xml:space="preserve"> and all relevant authorities (where known) will be informed</w:t>
      </w:r>
      <w:r>
        <w:t>.</w:t>
      </w:r>
    </w:p>
    <w:p w14:paraId="4A27FD9E" w14:textId="77777777" w:rsidR="00480573" w:rsidRPr="00375D83" w:rsidRDefault="00480573" w:rsidP="00A82B89">
      <w:pPr>
        <w:pStyle w:val="ListParagraph"/>
        <w:numPr>
          <w:ilvl w:val="0"/>
          <w:numId w:val="33"/>
        </w:numPr>
        <w:spacing w:after="60"/>
        <w:ind w:left="714" w:hanging="357"/>
      </w:pPr>
      <w:r>
        <w:t>Y</w:t>
      </w:r>
      <w:r w:rsidRPr="00375D83">
        <w:t>ou must ensure that you comply with any sponsor or legal requirements before, during and after an interruption of study</w:t>
      </w:r>
      <w:r>
        <w:t>.</w:t>
      </w:r>
    </w:p>
    <w:p w14:paraId="7B3960B9" w14:textId="77777777" w:rsidR="00480573" w:rsidRPr="00375D83" w:rsidRDefault="00480573" w:rsidP="00A82B89">
      <w:pPr>
        <w:pStyle w:val="ListParagraph"/>
        <w:numPr>
          <w:ilvl w:val="0"/>
          <w:numId w:val="33"/>
        </w:numPr>
        <w:spacing w:after="60"/>
        <w:ind w:left="714" w:hanging="357"/>
      </w:pPr>
      <w:r>
        <w:t>Y</w:t>
      </w:r>
      <w:r w:rsidRPr="00375D83">
        <w:t>ou will be able to access advice and support from our support services</w:t>
      </w:r>
      <w:r>
        <w:t>.</w:t>
      </w:r>
    </w:p>
    <w:p w14:paraId="6340A09A" w14:textId="6B946AB5" w:rsidR="00480573" w:rsidRDefault="00480573" w:rsidP="00A82B89">
      <w:pPr>
        <w:pStyle w:val="ListParagraph"/>
        <w:numPr>
          <w:ilvl w:val="0"/>
          <w:numId w:val="33"/>
        </w:numPr>
        <w:spacing w:after="60"/>
        <w:ind w:left="714" w:hanging="357"/>
      </w:pPr>
      <w:r>
        <w:t>Y</w:t>
      </w:r>
      <w:r w:rsidRPr="00375D83">
        <w:t>ou will retain access to your email</w:t>
      </w:r>
      <w:r w:rsidR="00B05A00">
        <w:t xml:space="preserve"> account</w:t>
      </w:r>
      <w:r w:rsidR="000E319A">
        <w:t>.</w:t>
      </w:r>
    </w:p>
    <w:p w14:paraId="415E167A" w14:textId="77777777" w:rsidR="00480573" w:rsidRPr="001F137C" w:rsidRDefault="00480573" w:rsidP="00480573">
      <w:pPr>
        <w:pStyle w:val="ListParagraph"/>
        <w:ind w:left="720" w:firstLine="0"/>
      </w:pPr>
    </w:p>
    <w:p w14:paraId="51911AB0" w14:textId="173AB8D5" w:rsidR="00480573" w:rsidRDefault="000D2DB2" w:rsidP="00480573">
      <w:pPr>
        <w:rPr>
          <w:rFonts w:cs="Arial"/>
        </w:rPr>
      </w:pPr>
      <w:r>
        <w:rPr>
          <w:rFonts w:cs="Arial"/>
        </w:rPr>
        <w:t xml:space="preserve">5.2.8 </w:t>
      </w:r>
      <w:r w:rsidR="00480573" w:rsidRPr="00375D83">
        <w:rPr>
          <w:rFonts w:cs="Arial"/>
        </w:rPr>
        <w:t xml:space="preserve">Prior to returning to your studies, you should </w:t>
      </w:r>
      <w:proofErr w:type="gramStart"/>
      <w:r w:rsidR="00480573" w:rsidRPr="00375D83">
        <w:rPr>
          <w:rFonts w:cs="Arial"/>
        </w:rPr>
        <w:t>make contact with</w:t>
      </w:r>
      <w:proofErr w:type="gramEnd"/>
      <w:r w:rsidR="00480573" w:rsidRPr="00375D83">
        <w:rPr>
          <w:rFonts w:cs="Arial"/>
        </w:rPr>
        <w:t xml:space="preserve"> your supervisor to discuss how your return will be managed.</w:t>
      </w:r>
    </w:p>
    <w:p w14:paraId="672468F8" w14:textId="77777777" w:rsidR="00B05A00" w:rsidRPr="00375D83" w:rsidRDefault="00B05A00" w:rsidP="00480573">
      <w:pPr>
        <w:rPr>
          <w:rFonts w:cs="Arial"/>
        </w:rPr>
      </w:pPr>
    </w:p>
    <w:p w14:paraId="5F07E00C" w14:textId="20BDCC8A" w:rsidR="00480573" w:rsidRPr="00375D83" w:rsidRDefault="000D2DB2" w:rsidP="00480573">
      <w:pPr>
        <w:rPr>
          <w:rFonts w:cs="Arial"/>
        </w:rPr>
      </w:pPr>
      <w:r>
        <w:rPr>
          <w:rFonts w:cs="Arial"/>
        </w:rPr>
        <w:t xml:space="preserve">5.2.9 </w:t>
      </w:r>
      <w:r w:rsidR="00480573" w:rsidRPr="00375D83">
        <w:rPr>
          <w:rFonts w:cs="Arial"/>
        </w:rPr>
        <w:t>We do not expect you to work during an interruption and an interruption of study should never be used as an extension to allow you further time to complete your work.</w:t>
      </w:r>
    </w:p>
    <w:p w14:paraId="4C2B0599" w14:textId="77777777" w:rsidR="00480573" w:rsidRPr="00375D83" w:rsidRDefault="00480573" w:rsidP="00480573">
      <w:pPr>
        <w:rPr>
          <w:rFonts w:cs="Arial"/>
        </w:rPr>
      </w:pPr>
    </w:p>
    <w:p w14:paraId="06E8054C" w14:textId="5C93C553" w:rsidR="00480573" w:rsidRDefault="000D2DB2" w:rsidP="00F1605C">
      <w:pPr>
        <w:pStyle w:val="Heading2"/>
      </w:pPr>
      <w:bookmarkStart w:id="145" w:name="_Toc81822466"/>
      <w:r>
        <w:t xml:space="preserve">5.3 </w:t>
      </w:r>
      <w:r w:rsidR="00480573" w:rsidRPr="00A23602">
        <w:t>Length of interruption</w:t>
      </w:r>
      <w:bookmarkEnd w:id="145"/>
    </w:p>
    <w:p w14:paraId="2B095751" w14:textId="77777777" w:rsidR="00A66453" w:rsidRPr="00A66453" w:rsidRDefault="00A66453"/>
    <w:p w14:paraId="0E1FEDC8" w14:textId="77777777" w:rsidR="00480573" w:rsidRPr="00375D83" w:rsidRDefault="00480573" w:rsidP="00A82B89">
      <w:pPr>
        <w:pStyle w:val="ListParagraph"/>
        <w:numPr>
          <w:ilvl w:val="0"/>
          <w:numId w:val="34"/>
        </w:numPr>
        <w:spacing w:after="60"/>
        <w:ind w:left="714" w:hanging="357"/>
      </w:pPr>
      <w:r w:rsidRPr="00375D83">
        <w:t xml:space="preserve">We keep periods of interruption as short as possible, and you should only request the time you need to deal with your circumstances. </w:t>
      </w:r>
    </w:p>
    <w:p w14:paraId="79F1DBD5" w14:textId="77777777" w:rsidR="00480573" w:rsidRPr="00375D83" w:rsidRDefault="00480573" w:rsidP="00A82B89">
      <w:pPr>
        <w:pStyle w:val="ListParagraph"/>
        <w:numPr>
          <w:ilvl w:val="0"/>
          <w:numId w:val="34"/>
        </w:numPr>
        <w:spacing w:after="60"/>
        <w:ind w:left="714" w:hanging="357"/>
      </w:pPr>
      <w:r w:rsidRPr="00375D83">
        <w:t xml:space="preserve">You are expected to return to study immediately after your period of interruption has ended. </w:t>
      </w:r>
    </w:p>
    <w:p w14:paraId="4E8B73D6" w14:textId="77777777" w:rsidR="00480573" w:rsidRDefault="00480573" w:rsidP="00A82B89">
      <w:pPr>
        <w:pStyle w:val="ListParagraph"/>
        <w:numPr>
          <w:ilvl w:val="0"/>
          <w:numId w:val="34"/>
        </w:numPr>
        <w:spacing w:after="60"/>
        <w:ind w:left="714" w:hanging="357"/>
      </w:pPr>
      <w:r w:rsidRPr="00375D83">
        <w:t xml:space="preserve">We always calculate periods of interruption </w:t>
      </w:r>
      <w:proofErr w:type="gramStart"/>
      <w:r w:rsidRPr="00375D83">
        <w:t>on the basis of</w:t>
      </w:r>
      <w:proofErr w:type="gramEnd"/>
      <w:r w:rsidRPr="00375D83">
        <w:t xml:space="preserve"> whole months.</w:t>
      </w:r>
    </w:p>
    <w:p w14:paraId="56E7C384" w14:textId="77777777" w:rsidR="00480573" w:rsidRPr="00375D83" w:rsidRDefault="00480573" w:rsidP="00A82B89">
      <w:pPr>
        <w:pStyle w:val="ListParagraph"/>
        <w:numPr>
          <w:ilvl w:val="0"/>
          <w:numId w:val="34"/>
        </w:numPr>
        <w:spacing w:after="60"/>
        <w:ind w:left="714" w:hanging="357"/>
      </w:pPr>
      <w:r>
        <w:t>For pregnant students we would not normally count any maternity leave towards the total period of interruption and interruption periods may exceed the normal total periods provided below.</w:t>
      </w:r>
    </w:p>
    <w:p w14:paraId="14447293" w14:textId="77777777" w:rsidR="00480573" w:rsidRPr="00375D83" w:rsidRDefault="00480573" w:rsidP="00480573">
      <w:pPr>
        <w:rPr>
          <w:rFonts w:cs="Arial"/>
        </w:rPr>
      </w:pPr>
    </w:p>
    <w:p w14:paraId="20EC4027" w14:textId="5C40B848" w:rsidR="00480573" w:rsidRPr="00375D83" w:rsidRDefault="000D2DB2" w:rsidP="00480573">
      <w:pPr>
        <w:rPr>
          <w:rFonts w:cs="Arial"/>
        </w:rPr>
      </w:pPr>
      <w:r>
        <w:rPr>
          <w:rFonts w:cs="Arial"/>
        </w:rPr>
        <w:t xml:space="preserve">5.3.1 </w:t>
      </w:r>
      <w:r w:rsidR="00E86100">
        <w:rPr>
          <w:rFonts w:cs="Arial"/>
        </w:rPr>
        <w:t>For D</w:t>
      </w:r>
      <w:r w:rsidR="00480573" w:rsidRPr="00D87E7F">
        <w:rPr>
          <w:rFonts w:cs="Arial"/>
        </w:rPr>
        <w:t>octoral students</w:t>
      </w:r>
      <w:r w:rsidR="00480573">
        <w:rPr>
          <w:rFonts w:cs="Arial"/>
        </w:rPr>
        <w:t>, t</w:t>
      </w:r>
      <w:r w:rsidR="00480573" w:rsidRPr="00375D83">
        <w:rPr>
          <w:rFonts w:cs="Arial"/>
        </w:rPr>
        <w:t xml:space="preserve">he total period of interruption </w:t>
      </w:r>
      <w:r w:rsidR="00FD3888">
        <w:rPr>
          <w:rFonts w:cs="Arial"/>
        </w:rPr>
        <w:t xml:space="preserve">permitted across the full period of </w:t>
      </w:r>
      <w:r w:rsidR="00D93204">
        <w:rPr>
          <w:rFonts w:cs="Arial"/>
        </w:rPr>
        <w:t>studies</w:t>
      </w:r>
      <w:r w:rsidR="00FD3888">
        <w:rPr>
          <w:rFonts w:cs="Arial"/>
        </w:rPr>
        <w:t xml:space="preserve"> </w:t>
      </w:r>
      <w:r w:rsidR="00480573" w:rsidRPr="00375D83">
        <w:rPr>
          <w:rFonts w:cs="Arial"/>
        </w:rPr>
        <w:t>will not normally exceed 12 months. In extreme circumstances, we may allow a maximum of 24 months.</w:t>
      </w:r>
    </w:p>
    <w:p w14:paraId="2265EE56" w14:textId="77777777" w:rsidR="00480573" w:rsidRPr="00375D83" w:rsidRDefault="00480573" w:rsidP="00480573">
      <w:pPr>
        <w:rPr>
          <w:rFonts w:cs="Arial"/>
        </w:rPr>
      </w:pPr>
    </w:p>
    <w:p w14:paraId="3B752EBC" w14:textId="0886EFEB" w:rsidR="00480573" w:rsidRDefault="000D2DB2" w:rsidP="00480573">
      <w:pPr>
        <w:rPr>
          <w:rFonts w:cs="Arial"/>
        </w:rPr>
      </w:pPr>
      <w:r>
        <w:rPr>
          <w:rFonts w:cs="Arial"/>
        </w:rPr>
        <w:t xml:space="preserve">5.3.2 </w:t>
      </w:r>
      <w:r w:rsidR="00E86100">
        <w:rPr>
          <w:rFonts w:cs="Arial"/>
        </w:rPr>
        <w:t>For M</w:t>
      </w:r>
      <w:r w:rsidR="00480573" w:rsidRPr="00D87E7F">
        <w:rPr>
          <w:rFonts w:cs="Arial"/>
        </w:rPr>
        <w:t>aster’s students</w:t>
      </w:r>
      <w:r w:rsidR="00480573">
        <w:rPr>
          <w:rFonts w:cs="Arial"/>
        </w:rPr>
        <w:t>, t</w:t>
      </w:r>
      <w:r w:rsidR="00480573" w:rsidRPr="00375D83">
        <w:rPr>
          <w:rFonts w:cs="Arial"/>
        </w:rPr>
        <w:t xml:space="preserve">he total period of interruption </w:t>
      </w:r>
      <w:r w:rsidR="00FD3888">
        <w:rPr>
          <w:rFonts w:cs="Arial"/>
        </w:rPr>
        <w:t xml:space="preserve">permitted across the full period of </w:t>
      </w:r>
      <w:r w:rsidR="00D93204">
        <w:rPr>
          <w:rFonts w:cs="Arial"/>
        </w:rPr>
        <w:t>studies</w:t>
      </w:r>
      <w:r w:rsidR="00FD3888">
        <w:rPr>
          <w:rFonts w:cs="Arial"/>
        </w:rPr>
        <w:t xml:space="preserve"> </w:t>
      </w:r>
      <w:r w:rsidR="00E86100">
        <w:rPr>
          <w:rFonts w:cs="Arial"/>
        </w:rPr>
        <w:t>will not normally exceed for</w:t>
      </w:r>
      <w:r w:rsidR="00480573" w:rsidRPr="00375D83">
        <w:rPr>
          <w:rFonts w:cs="Arial"/>
        </w:rPr>
        <w:t xml:space="preserve"> months. In extreme circumstan</w:t>
      </w:r>
      <w:r w:rsidR="00E86100">
        <w:rPr>
          <w:rFonts w:cs="Arial"/>
        </w:rPr>
        <w:t>ces, we may allow a maximum of eight</w:t>
      </w:r>
      <w:r w:rsidR="00480573" w:rsidRPr="00375D83">
        <w:rPr>
          <w:rFonts w:cs="Arial"/>
        </w:rPr>
        <w:t xml:space="preserve"> months.</w:t>
      </w:r>
    </w:p>
    <w:p w14:paraId="198EC5CE" w14:textId="2A01636B" w:rsidR="00480573" w:rsidRDefault="00480573" w:rsidP="00480573">
      <w:pPr>
        <w:rPr>
          <w:rFonts w:cs="Arial"/>
          <w:b/>
          <w:color w:val="2E74B5" w:themeColor="accent1" w:themeShade="BF"/>
        </w:rPr>
      </w:pPr>
    </w:p>
    <w:p w14:paraId="0C4FFB18" w14:textId="3D92788C" w:rsidR="00E86100" w:rsidRPr="00A23602" w:rsidRDefault="00E86100" w:rsidP="00E86100">
      <w:pPr>
        <w:rPr>
          <w:rFonts w:cs="Arial"/>
        </w:rPr>
      </w:pPr>
      <w:r>
        <w:rPr>
          <w:rFonts w:cs="Arial"/>
        </w:rPr>
        <w:t>5.3.3 In exceptional circumstances, we may consider approving an interruption beyond the maximum permitted.</w:t>
      </w:r>
      <w:r w:rsidRPr="00E42564" w:rsidDel="00E42564">
        <w:rPr>
          <w:rFonts w:cs="Arial"/>
        </w:rPr>
        <w:t xml:space="preserve"> </w:t>
      </w:r>
    </w:p>
    <w:p w14:paraId="5FD24AA3" w14:textId="77777777" w:rsidR="00E86100" w:rsidRDefault="00E86100" w:rsidP="00480573">
      <w:pPr>
        <w:rPr>
          <w:rFonts w:cs="Arial"/>
        </w:rPr>
      </w:pPr>
    </w:p>
    <w:p w14:paraId="0B2F152D" w14:textId="12B1152A" w:rsidR="0082113F" w:rsidRDefault="000D2DB2" w:rsidP="00480573">
      <w:pPr>
        <w:rPr>
          <w:rFonts w:cs="Arial"/>
        </w:rPr>
      </w:pPr>
      <w:r>
        <w:rPr>
          <w:rFonts w:cs="Arial"/>
        </w:rPr>
        <w:t>5.3.</w:t>
      </w:r>
      <w:r w:rsidR="00E86100">
        <w:rPr>
          <w:rFonts w:cs="Arial"/>
        </w:rPr>
        <w:t>4</w:t>
      </w:r>
      <w:r>
        <w:rPr>
          <w:rFonts w:cs="Arial"/>
        </w:rPr>
        <w:t xml:space="preserve"> </w:t>
      </w:r>
      <w:r w:rsidR="00D93204" w:rsidRPr="00A23602">
        <w:rPr>
          <w:rFonts w:cs="Arial"/>
        </w:rPr>
        <w:t xml:space="preserve">Where a PGR submits a request that will take their total period of interruption beyond the ordinarily permitted maximum, or they have already reached the limit, a senior member of Registry will consider the request for exceptional approval. Circumstances in which this may be approved include where a PGR has experienced a combination of unrelated, extenuating circumstances throughout their studies. </w:t>
      </w:r>
    </w:p>
    <w:p w14:paraId="041CF07F" w14:textId="77777777" w:rsidR="0082113F" w:rsidRDefault="0082113F" w:rsidP="00480573">
      <w:pPr>
        <w:rPr>
          <w:rFonts w:cs="Arial"/>
        </w:rPr>
      </w:pPr>
    </w:p>
    <w:p w14:paraId="362B4D2B" w14:textId="77777777" w:rsidR="00D93204" w:rsidRDefault="00D93204" w:rsidP="00480573">
      <w:pPr>
        <w:rPr>
          <w:rFonts w:cs="Arial"/>
          <w:b/>
          <w:color w:val="2E74B5" w:themeColor="accent1" w:themeShade="BF"/>
        </w:rPr>
      </w:pPr>
    </w:p>
    <w:p w14:paraId="15472BB5" w14:textId="029B07AC" w:rsidR="00480573" w:rsidRPr="00A23602" w:rsidRDefault="000D2DB2" w:rsidP="00F1605C">
      <w:pPr>
        <w:pStyle w:val="Heading2"/>
      </w:pPr>
      <w:bookmarkStart w:id="146" w:name="_Toc81822467"/>
      <w:r>
        <w:t xml:space="preserve">5.4 </w:t>
      </w:r>
      <w:r w:rsidR="00480573" w:rsidRPr="00A23602">
        <w:t>Applying for an interruption</w:t>
      </w:r>
      <w:bookmarkEnd w:id="146"/>
    </w:p>
    <w:p w14:paraId="30BB299E" w14:textId="77777777" w:rsidR="00A66453" w:rsidRDefault="00A66453" w:rsidP="00480573">
      <w:pPr>
        <w:rPr>
          <w:rFonts w:cs="Arial"/>
        </w:rPr>
      </w:pPr>
    </w:p>
    <w:p w14:paraId="6664773F" w14:textId="01E6D147" w:rsidR="00480573" w:rsidRDefault="000D2DB2" w:rsidP="00480573">
      <w:pPr>
        <w:rPr>
          <w:rFonts w:cs="Arial"/>
        </w:rPr>
      </w:pPr>
      <w:r>
        <w:rPr>
          <w:rFonts w:cs="Arial"/>
        </w:rPr>
        <w:t xml:space="preserve">5.4.1 </w:t>
      </w:r>
      <w:r w:rsidR="00480573" w:rsidRPr="002061C1">
        <w:rPr>
          <w:rFonts w:cs="Arial"/>
        </w:rPr>
        <w:t xml:space="preserve">You can find full details of how to apply </w:t>
      </w:r>
      <w:r w:rsidR="00480573">
        <w:rPr>
          <w:rFonts w:cs="Arial"/>
        </w:rPr>
        <w:t xml:space="preserve">for an </w:t>
      </w:r>
      <w:hyperlink r:id="rId78" w:history="1">
        <w:r w:rsidR="00E86100">
          <w:rPr>
            <w:rStyle w:val="Hyperlink"/>
            <w:rFonts w:cs="Arial"/>
          </w:rPr>
          <w:t>I</w:t>
        </w:r>
        <w:r w:rsidR="00480573" w:rsidRPr="00F04B36">
          <w:rPr>
            <w:rStyle w:val="Hyperlink"/>
            <w:rFonts w:cs="Arial"/>
          </w:rPr>
          <w:t xml:space="preserve">nterruption to </w:t>
        </w:r>
        <w:r w:rsidR="00480573">
          <w:rPr>
            <w:rStyle w:val="Hyperlink"/>
            <w:rFonts w:cs="Arial"/>
          </w:rPr>
          <w:t xml:space="preserve">your </w:t>
        </w:r>
        <w:r w:rsidR="00480573" w:rsidRPr="00F04B36">
          <w:rPr>
            <w:rStyle w:val="Hyperlink"/>
            <w:rFonts w:cs="Arial"/>
          </w:rPr>
          <w:t>studies</w:t>
        </w:r>
      </w:hyperlink>
      <w:r w:rsidR="00480573">
        <w:rPr>
          <w:rFonts w:cs="Arial"/>
        </w:rPr>
        <w:t xml:space="preserve"> on our website.</w:t>
      </w:r>
    </w:p>
    <w:p w14:paraId="373FAA71" w14:textId="77777777" w:rsidR="00480573" w:rsidRDefault="00480573" w:rsidP="00480573">
      <w:pPr>
        <w:rPr>
          <w:rFonts w:cs="Arial"/>
        </w:rPr>
      </w:pPr>
    </w:p>
    <w:p w14:paraId="207A82E0" w14:textId="63BBBCDE" w:rsidR="00480573" w:rsidRPr="00D87E7F" w:rsidRDefault="000D2DB2" w:rsidP="00F1605C">
      <w:pPr>
        <w:pStyle w:val="Heading2"/>
      </w:pPr>
      <w:bookmarkStart w:id="147" w:name="_Toc81822468"/>
      <w:r>
        <w:t xml:space="preserve">5.5 </w:t>
      </w:r>
      <w:r w:rsidR="00480573" w:rsidRPr="00D87E7F">
        <w:t>Withdrawing from your studies</w:t>
      </w:r>
      <w:bookmarkEnd w:id="147"/>
    </w:p>
    <w:p w14:paraId="0749B781" w14:textId="77777777" w:rsidR="00A66453" w:rsidRDefault="00A66453" w:rsidP="00480573">
      <w:pPr>
        <w:rPr>
          <w:rFonts w:cs="Arial"/>
        </w:rPr>
      </w:pPr>
    </w:p>
    <w:p w14:paraId="16FB8C57" w14:textId="6B583371" w:rsidR="00480573" w:rsidRDefault="000D2DB2" w:rsidP="00480573">
      <w:pPr>
        <w:rPr>
          <w:rFonts w:cs="Arial"/>
        </w:rPr>
      </w:pPr>
      <w:r>
        <w:rPr>
          <w:rFonts w:cs="Arial"/>
        </w:rPr>
        <w:t xml:space="preserve">5.5.1 </w:t>
      </w:r>
      <w:r w:rsidR="00480573" w:rsidRPr="00FC64A8">
        <w:rPr>
          <w:rFonts w:cs="Arial"/>
        </w:rPr>
        <w:t>If your circumstances significantly impact your ability to continue studying on you</w:t>
      </w:r>
      <w:r w:rsidR="00480573">
        <w:rPr>
          <w:rFonts w:cs="Arial"/>
        </w:rPr>
        <w:t>r current research programme</w:t>
      </w:r>
      <w:r w:rsidR="00480573" w:rsidRPr="00FC64A8">
        <w:rPr>
          <w:rFonts w:cs="Arial"/>
        </w:rPr>
        <w:t xml:space="preserve">, then it may be appropriate for </w:t>
      </w:r>
      <w:r w:rsidR="00480573">
        <w:rPr>
          <w:rFonts w:cs="Arial"/>
        </w:rPr>
        <w:t xml:space="preserve">you to withdraw from your studies. </w:t>
      </w:r>
      <w:r w:rsidR="00480573" w:rsidRPr="00FC64A8">
        <w:rPr>
          <w:rFonts w:cs="Arial"/>
        </w:rPr>
        <w:t xml:space="preserve">This might be because you cannot </w:t>
      </w:r>
      <w:r w:rsidR="00480573">
        <w:rPr>
          <w:rFonts w:cs="Arial"/>
        </w:rPr>
        <w:t xml:space="preserve">currently </w:t>
      </w:r>
      <w:r w:rsidR="00480573" w:rsidRPr="00FC64A8">
        <w:rPr>
          <w:rFonts w:cs="Arial"/>
        </w:rPr>
        <w:t>commit to</w:t>
      </w:r>
      <w:r w:rsidR="00480573">
        <w:rPr>
          <w:rFonts w:cs="Arial"/>
        </w:rPr>
        <w:t xml:space="preserve"> your </w:t>
      </w:r>
      <w:proofErr w:type="gramStart"/>
      <w:r w:rsidR="00480573">
        <w:rPr>
          <w:rFonts w:cs="Arial"/>
        </w:rPr>
        <w:t>work</w:t>
      </w:r>
      <w:proofErr w:type="gramEnd"/>
      <w:r w:rsidR="00480573">
        <w:rPr>
          <w:rFonts w:cs="Arial"/>
        </w:rPr>
        <w:t xml:space="preserve"> </w:t>
      </w:r>
      <w:r w:rsidR="00480573" w:rsidRPr="00FC64A8">
        <w:rPr>
          <w:rFonts w:cs="Arial"/>
        </w:rPr>
        <w:t xml:space="preserve">or you have decided that studying is no longer right for you at this time. Withdrawing from your studies means you will be leaving your </w:t>
      </w:r>
      <w:r w:rsidR="00E86100">
        <w:rPr>
          <w:rFonts w:cs="Arial"/>
        </w:rPr>
        <w:t>degree</w:t>
      </w:r>
      <w:r w:rsidR="00480573" w:rsidRPr="00FC64A8">
        <w:rPr>
          <w:rFonts w:cs="Arial"/>
        </w:rPr>
        <w:t xml:space="preserve"> completely, with no intention of returning</w:t>
      </w:r>
      <w:r w:rsidR="00480573">
        <w:rPr>
          <w:rFonts w:cs="Arial"/>
        </w:rPr>
        <w:t>.</w:t>
      </w:r>
    </w:p>
    <w:p w14:paraId="4B43AB97" w14:textId="77777777" w:rsidR="00480573" w:rsidRPr="00FC64A8" w:rsidRDefault="00480573" w:rsidP="00480573">
      <w:pPr>
        <w:rPr>
          <w:rFonts w:cs="Arial"/>
        </w:rPr>
      </w:pPr>
    </w:p>
    <w:p w14:paraId="7E1A8C5B" w14:textId="2F1D885C" w:rsidR="00480573" w:rsidRDefault="000D2DB2" w:rsidP="00480573">
      <w:pPr>
        <w:rPr>
          <w:rFonts w:cs="Arial"/>
          <w:b/>
        </w:rPr>
      </w:pPr>
      <w:r>
        <w:rPr>
          <w:rFonts w:cs="Arial"/>
        </w:rPr>
        <w:t>5.5.2</w:t>
      </w:r>
      <w:r w:rsidR="00A66453">
        <w:rPr>
          <w:rFonts w:cs="Arial"/>
        </w:rPr>
        <w:t xml:space="preserve"> </w:t>
      </w:r>
      <w:r w:rsidR="00480573" w:rsidRPr="00FC64A8">
        <w:rPr>
          <w:rFonts w:cs="Arial"/>
        </w:rPr>
        <w:t>When you have withdrawn, you will no longer be considered a student and you will not be pe</w:t>
      </w:r>
      <w:r w:rsidR="00480573">
        <w:rPr>
          <w:rFonts w:cs="Arial"/>
        </w:rPr>
        <w:t>rmitted to return to your research programme</w:t>
      </w:r>
      <w:r w:rsidR="00480573" w:rsidRPr="00FC64A8">
        <w:rPr>
          <w:rFonts w:cs="Arial"/>
        </w:rPr>
        <w:t xml:space="preserve"> </w:t>
      </w:r>
      <w:proofErr w:type="gramStart"/>
      <w:r w:rsidR="00480573" w:rsidRPr="00FC64A8">
        <w:rPr>
          <w:rFonts w:cs="Arial"/>
        </w:rPr>
        <w:t>at a later date</w:t>
      </w:r>
      <w:proofErr w:type="gramEnd"/>
      <w:r w:rsidR="00480573" w:rsidRPr="00FC64A8">
        <w:rPr>
          <w:rFonts w:cs="Arial"/>
        </w:rPr>
        <w:t>. If you decide you would like to study with us again, you will need to complete the admissions process.</w:t>
      </w:r>
      <w:r w:rsidR="00747655">
        <w:rPr>
          <w:rFonts w:cs="Arial"/>
        </w:rPr>
        <w:t xml:space="preserve"> PGRs wishing to withdraw from their programme should be aware that they will lose access to their </w:t>
      </w:r>
      <w:proofErr w:type="gramStart"/>
      <w:r w:rsidR="00747655">
        <w:rPr>
          <w:rFonts w:cs="Arial"/>
        </w:rPr>
        <w:t>University</w:t>
      </w:r>
      <w:proofErr w:type="gramEnd"/>
      <w:r w:rsidR="00747655">
        <w:rPr>
          <w:rFonts w:cs="Arial"/>
        </w:rPr>
        <w:t xml:space="preserve"> files and email account within 24 hours of their withdrawal being processed. You should ensure that you have saved an alternative copy of </w:t>
      </w:r>
      <w:proofErr w:type="gramStart"/>
      <w:r w:rsidR="00747655">
        <w:rPr>
          <w:rFonts w:cs="Arial"/>
        </w:rPr>
        <w:t>all of</w:t>
      </w:r>
      <w:proofErr w:type="gramEnd"/>
      <w:r w:rsidR="00747655">
        <w:rPr>
          <w:rFonts w:cs="Arial"/>
        </w:rPr>
        <w:t xml:space="preserve"> the documents you need prior to submitting your withdrawal request, to prevent losses. </w:t>
      </w:r>
    </w:p>
    <w:p w14:paraId="5B876A5B" w14:textId="23F09DCA" w:rsidR="00480573" w:rsidRDefault="00480573" w:rsidP="00480573">
      <w:pPr>
        <w:rPr>
          <w:rFonts w:cs="Arial"/>
          <w:b/>
        </w:rPr>
      </w:pPr>
    </w:p>
    <w:p w14:paraId="511605F7" w14:textId="283EDC23" w:rsidR="00BC69EF" w:rsidRDefault="000D2DB2" w:rsidP="00F1605C">
      <w:pPr>
        <w:pStyle w:val="Heading2"/>
      </w:pPr>
      <w:bookmarkStart w:id="148" w:name="_Toc81822469"/>
      <w:r>
        <w:t xml:space="preserve">5.6 </w:t>
      </w:r>
      <w:r w:rsidR="00BC69EF" w:rsidRPr="00D87E7F">
        <w:t>Applying to withdraw</w:t>
      </w:r>
      <w:bookmarkEnd w:id="148"/>
    </w:p>
    <w:p w14:paraId="6B39515C" w14:textId="77777777" w:rsidR="00B05A00" w:rsidRPr="00B05A00" w:rsidRDefault="00B05A00"/>
    <w:p w14:paraId="60E22111" w14:textId="67451E7B" w:rsidR="00BC69EF" w:rsidRPr="000D2DB2" w:rsidRDefault="00A66453" w:rsidP="000D2DB2">
      <w:pPr>
        <w:rPr>
          <w:rFonts w:cs="Arial"/>
        </w:rPr>
      </w:pPr>
      <w:r>
        <w:rPr>
          <w:rFonts w:cs="Arial"/>
        </w:rPr>
        <w:t xml:space="preserve">5.6.1 </w:t>
      </w:r>
      <w:r w:rsidR="00BC69EF" w:rsidRPr="002061C1">
        <w:rPr>
          <w:rFonts w:cs="Arial"/>
        </w:rPr>
        <w:t xml:space="preserve">You can find full details of how to </w:t>
      </w:r>
      <w:hyperlink r:id="rId79" w:history="1">
        <w:r w:rsidR="00E86100">
          <w:rPr>
            <w:rStyle w:val="Hyperlink"/>
            <w:rFonts w:cs="Arial"/>
          </w:rPr>
          <w:t>W</w:t>
        </w:r>
        <w:r w:rsidR="00BC69EF" w:rsidRPr="00F04B36">
          <w:rPr>
            <w:rStyle w:val="Hyperlink"/>
            <w:rFonts w:cs="Arial"/>
          </w:rPr>
          <w:t>ithdraw from your studies</w:t>
        </w:r>
      </w:hyperlink>
      <w:r w:rsidR="00BC69EF">
        <w:rPr>
          <w:rFonts w:cs="Arial"/>
        </w:rPr>
        <w:t xml:space="preserve"> on our website.</w:t>
      </w:r>
    </w:p>
    <w:p w14:paraId="40DA2021" w14:textId="77777777" w:rsidR="00BC69EF" w:rsidRDefault="00BC69EF" w:rsidP="00480573">
      <w:pPr>
        <w:rPr>
          <w:rFonts w:cs="Arial"/>
          <w:b/>
        </w:rPr>
      </w:pPr>
    </w:p>
    <w:p w14:paraId="2F39BE82" w14:textId="29FDFE0B" w:rsidR="00F75D07" w:rsidRPr="00A23602" w:rsidRDefault="000D2DB2" w:rsidP="00F1605C">
      <w:pPr>
        <w:pStyle w:val="Heading2"/>
      </w:pPr>
      <w:bookmarkStart w:id="149" w:name="_Toc81822470"/>
      <w:r>
        <w:t xml:space="preserve">5.7 </w:t>
      </w:r>
      <w:r w:rsidR="00F75D07" w:rsidRPr="00A23602">
        <w:t>Transferring</w:t>
      </w:r>
      <w:r w:rsidR="00F170F4">
        <w:t xml:space="preserve"> your studies</w:t>
      </w:r>
      <w:bookmarkEnd w:id="149"/>
    </w:p>
    <w:p w14:paraId="297DFA15" w14:textId="77777777" w:rsidR="00A66453" w:rsidRDefault="00A66453" w:rsidP="00A23602">
      <w:pPr>
        <w:rPr>
          <w:rFonts w:cs="Arial"/>
        </w:rPr>
      </w:pPr>
    </w:p>
    <w:p w14:paraId="119382AE" w14:textId="1E1F1539" w:rsidR="00FC1D22" w:rsidRDefault="000D2DB2" w:rsidP="00A23602">
      <w:pPr>
        <w:rPr>
          <w:rFonts w:cs="Arial"/>
        </w:rPr>
      </w:pPr>
      <w:r>
        <w:rPr>
          <w:rFonts w:cs="Arial"/>
        </w:rPr>
        <w:t xml:space="preserve">5.7.1 </w:t>
      </w:r>
      <w:r w:rsidR="00F75D07" w:rsidRPr="00A23602">
        <w:rPr>
          <w:rFonts w:cs="Arial"/>
        </w:rPr>
        <w:t xml:space="preserve">Transferring means you are considering moving your candidature to another University. </w:t>
      </w:r>
      <w:r w:rsidR="00FC1D22" w:rsidRPr="00A23602">
        <w:rPr>
          <w:rFonts w:cs="Arial"/>
        </w:rPr>
        <w:t xml:space="preserve">This may be because your supervisor is moving to work at another University, because of a personal reason, or you may be unhappy with an aspect of your research programme. </w:t>
      </w:r>
    </w:p>
    <w:p w14:paraId="01FE00E1" w14:textId="77777777" w:rsidR="008E03A1" w:rsidRPr="00A23602" w:rsidRDefault="008E03A1" w:rsidP="00A23602">
      <w:pPr>
        <w:rPr>
          <w:rFonts w:cs="Arial"/>
        </w:rPr>
      </w:pPr>
    </w:p>
    <w:p w14:paraId="58161F97" w14:textId="3D213DB7" w:rsidR="00FC1D22" w:rsidRPr="00A23602" w:rsidRDefault="000D2DB2" w:rsidP="00A23602">
      <w:pPr>
        <w:rPr>
          <w:rFonts w:cs="Arial"/>
        </w:rPr>
      </w:pPr>
      <w:r>
        <w:rPr>
          <w:rFonts w:cs="Arial"/>
        </w:rPr>
        <w:t xml:space="preserve">5.7.2 </w:t>
      </w:r>
      <w:r w:rsidR="00FC1D22" w:rsidRPr="00A23602">
        <w:rPr>
          <w:rFonts w:cs="Arial"/>
        </w:rPr>
        <w:t xml:space="preserve">If you are experiencing a personal issue or </w:t>
      </w:r>
      <w:proofErr w:type="gramStart"/>
      <w:r w:rsidR="00FC1D22" w:rsidRPr="00A23602">
        <w:rPr>
          <w:rFonts w:cs="Arial"/>
        </w:rPr>
        <w:t>you are</w:t>
      </w:r>
      <w:proofErr w:type="gramEnd"/>
      <w:r w:rsidR="00FC1D22" w:rsidRPr="00A23602">
        <w:rPr>
          <w:rFonts w:cs="Arial"/>
        </w:rPr>
        <w:t xml:space="preserve"> unhappy with an aspect of your programme, you can discuss this with you</w:t>
      </w:r>
      <w:r w:rsidR="00E86100">
        <w:rPr>
          <w:rFonts w:cs="Arial"/>
        </w:rPr>
        <w:t>r</w:t>
      </w:r>
      <w:r w:rsidR="00FC1D22" w:rsidRPr="00A23602">
        <w:rPr>
          <w:rFonts w:cs="Arial"/>
        </w:rPr>
        <w:t xml:space="preserve"> supervisor, or with the School’s Director of Graduate Education. If preferable, you can discuss issues with someone outside of the </w:t>
      </w:r>
      <w:proofErr w:type="gramStart"/>
      <w:r w:rsidR="00FC1D22" w:rsidRPr="00A23602">
        <w:rPr>
          <w:rFonts w:cs="Arial"/>
        </w:rPr>
        <w:t>School</w:t>
      </w:r>
      <w:proofErr w:type="gramEnd"/>
      <w:r w:rsidR="00FC1D22" w:rsidRPr="00A23602">
        <w:rPr>
          <w:rFonts w:cs="Arial"/>
        </w:rPr>
        <w:t>. Independent support can be provided by our Researcher Environment team, th</w:t>
      </w:r>
      <w:r w:rsidR="00E86100">
        <w:rPr>
          <w:rFonts w:cs="Arial"/>
        </w:rPr>
        <w:t xml:space="preserve">e Dean of the Graduate </w:t>
      </w:r>
      <w:proofErr w:type="gramStart"/>
      <w:r w:rsidR="00E86100">
        <w:rPr>
          <w:rFonts w:cs="Arial"/>
        </w:rPr>
        <w:t>School</w:t>
      </w:r>
      <w:proofErr w:type="gramEnd"/>
      <w:r w:rsidR="00E86100">
        <w:rPr>
          <w:rFonts w:cs="Arial"/>
        </w:rPr>
        <w:t xml:space="preserve"> or</w:t>
      </w:r>
      <w:r w:rsidR="00FC1D22" w:rsidRPr="00A23602">
        <w:rPr>
          <w:rFonts w:cs="Arial"/>
        </w:rPr>
        <w:t xml:space="preserve"> the Students’ Union Advice Centre.</w:t>
      </w:r>
    </w:p>
    <w:p w14:paraId="4FB4D6E2" w14:textId="77777777" w:rsidR="008E03A1" w:rsidRDefault="008E03A1" w:rsidP="00A23602">
      <w:pPr>
        <w:rPr>
          <w:rFonts w:cs="Arial"/>
        </w:rPr>
      </w:pPr>
    </w:p>
    <w:p w14:paraId="63C6CC87" w14:textId="37E7BC5D" w:rsidR="00FC1D22" w:rsidRPr="00A23602" w:rsidRDefault="000D2DB2" w:rsidP="00A23602">
      <w:pPr>
        <w:rPr>
          <w:rFonts w:cs="Arial"/>
        </w:rPr>
      </w:pPr>
      <w:r>
        <w:rPr>
          <w:rFonts w:cs="Arial"/>
        </w:rPr>
        <w:t xml:space="preserve">5.7.3 </w:t>
      </w:r>
      <w:r w:rsidR="00FC1D22" w:rsidRPr="00A23602">
        <w:rPr>
          <w:rFonts w:cs="Arial"/>
        </w:rPr>
        <w:t xml:space="preserve">To transfer, you will require approval from the supervisor and the School’s Director of Graduate Education that the research be released and provide permission to transfer. This must </w:t>
      </w:r>
      <w:proofErr w:type="gramStart"/>
      <w:r w:rsidR="00FC1D22" w:rsidRPr="00A23602">
        <w:rPr>
          <w:rFonts w:cs="Arial"/>
        </w:rPr>
        <w:t>take into account</w:t>
      </w:r>
      <w:proofErr w:type="gramEnd"/>
      <w:r w:rsidR="00FC1D22" w:rsidRPr="00A23602">
        <w:rPr>
          <w:rFonts w:cs="Arial"/>
        </w:rPr>
        <w:t xml:space="preserve"> any studentship or collaborative agreements that may be in place.</w:t>
      </w:r>
    </w:p>
    <w:p w14:paraId="5EBDCB72" w14:textId="77777777" w:rsidR="008E03A1" w:rsidRDefault="008E03A1" w:rsidP="00A23602">
      <w:pPr>
        <w:rPr>
          <w:rFonts w:cs="Arial"/>
        </w:rPr>
      </w:pPr>
    </w:p>
    <w:p w14:paraId="551A7475" w14:textId="08E8B55F" w:rsidR="00FC1D22" w:rsidRPr="00A23602" w:rsidRDefault="000D2DB2" w:rsidP="00A23602">
      <w:pPr>
        <w:rPr>
          <w:rFonts w:cs="Arial"/>
        </w:rPr>
      </w:pPr>
      <w:r>
        <w:rPr>
          <w:rFonts w:cs="Arial"/>
        </w:rPr>
        <w:t xml:space="preserve">5.7.4 </w:t>
      </w:r>
      <w:r w:rsidR="00FC1D22" w:rsidRPr="00A23602">
        <w:rPr>
          <w:rFonts w:cs="Arial"/>
        </w:rPr>
        <w:t xml:space="preserve">Having considered your options, if transferring to another University is the right decision for you, you will need to apply to your chosen University and follow their </w:t>
      </w:r>
      <w:r w:rsidR="00FC1D22" w:rsidRPr="00A23602">
        <w:rPr>
          <w:rFonts w:cs="Arial"/>
        </w:rPr>
        <w:lastRenderedPageBreak/>
        <w:t xml:space="preserve">admissions procedures. We are unable to complete any applications for you or advise on the procedures of another institution. </w:t>
      </w:r>
    </w:p>
    <w:p w14:paraId="2BD60D97" w14:textId="77777777" w:rsidR="008E03A1" w:rsidRDefault="008E03A1" w:rsidP="00A23602">
      <w:pPr>
        <w:rPr>
          <w:rFonts w:cs="Arial"/>
        </w:rPr>
      </w:pPr>
    </w:p>
    <w:p w14:paraId="42A9BE6C" w14:textId="731C8095" w:rsidR="00F75D07" w:rsidRPr="00A23602" w:rsidRDefault="000D2DB2" w:rsidP="00A23602">
      <w:pPr>
        <w:rPr>
          <w:rFonts w:cs="Arial"/>
        </w:rPr>
      </w:pPr>
      <w:r>
        <w:rPr>
          <w:rFonts w:cs="Arial"/>
        </w:rPr>
        <w:t xml:space="preserve">5.7.5 </w:t>
      </w:r>
      <w:r w:rsidR="00F75D07" w:rsidRPr="00A23602">
        <w:rPr>
          <w:rFonts w:cs="Arial"/>
        </w:rPr>
        <w:t xml:space="preserve">If you are an international student </w:t>
      </w:r>
      <w:r w:rsidR="00FC1D22" w:rsidRPr="00A23602">
        <w:rPr>
          <w:rFonts w:cs="Arial"/>
        </w:rPr>
        <w:t xml:space="preserve">with a </w:t>
      </w:r>
      <w:r w:rsidR="00BD4061" w:rsidRPr="00A23602">
        <w:rPr>
          <w:rFonts w:cs="Arial"/>
        </w:rPr>
        <w:t>s</w:t>
      </w:r>
      <w:r w:rsidR="00FC1D22" w:rsidRPr="00A23602">
        <w:rPr>
          <w:rFonts w:cs="Arial"/>
        </w:rPr>
        <w:t xml:space="preserve">tudent </w:t>
      </w:r>
      <w:r w:rsidR="00BD4061" w:rsidRPr="00A23602">
        <w:rPr>
          <w:rFonts w:cs="Arial"/>
        </w:rPr>
        <w:t>v</w:t>
      </w:r>
      <w:r w:rsidR="00FC1D22" w:rsidRPr="00A23602">
        <w:rPr>
          <w:rFonts w:cs="Arial"/>
        </w:rPr>
        <w:t xml:space="preserve">isa </w:t>
      </w:r>
      <w:r w:rsidR="00F75D07" w:rsidRPr="00A23602">
        <w:rPr>
          <w:rFonts w:cs="Arial"/>
        </w:rPr>
        <w:t xml:space="preserve">you should discuss </w:t>
      </w:r>
      <w:r w:rsidR="00FC1D22" w:rsidRPr="00A23602">
        <w:rPr>
          <w:rFonts w:cs="Arial"/>
        </w:rPr>
        <w:t xml:space="preserve">the implications of </w:t>
      </w:r>
      <w:r w:rsidR="00F75D07" w:rsidRPr="00A23602">
        <w:rPr>
          <w:rFonts w:cs="Arial"/>
        </w:rPr>
        <w:t xml:space="preserve">any </w:t>
      </w:r>
      <w:r w:rsidR="00FC1D22" w:rsidRPr="00A23602">
        <w:rPr>
          <w:rFonts w:cs="Arial"/>
        </w:rPr>
        <w:t>transfer on your immigration status with the</w:t>
      </w:r>
      <w:r w:rsidR="00F75D07" w:rsidRPr="00A23602">
        <w:rPr>
          <w:rFonts w:cs="Arial"/>
        </w:rPr>
        <w:t> </w:t>
      </w:r>
      <w:hyperlink r:id="rId80" w:history="1">
        <w:r w:rsidR="00F75D07" w:rsidRPr="00A23602">
          <w:rPr>
            <w:rFonts w:cs="Arial"/>
          </w:rPr>
          <w:t>International Office</w:t>
        </w:r>
      </w:hyperlink>
      <w:r w:rsidR="00FC1D22" w:rsidRPr="00A23602">
        <w:rPr>
          <w:rFonts w:cs="Arial"/>
        </w:rPr>
        <w:t xml:space="preserve">, prior to making your transfer request.  </w:t>
      </w:r>
    </w:p>
    <w:p w14:paraId="799C173A" w14:textId="77777777" w:rsidR="008E03A1" w:rsidRDefault="008E03A1" w:rsidP="00480573">
      <w:pPr>
        <w:rPr>
          <w:rFonts w:cs="Arial"/>
        </w:rPr>
      </w:pPr>
    </w:p>
    <w:p w14:paraId="4F138EA2" w14:textId="412EA737" w:rsidR="00F75D07" w:rsidRPr="00A23602" w:rsidRDefault="000D2DB2" w:rsidP="00480573">
      <w:pPr>
        <w:rPr>
          <w:rFonts w:cs="Arial"/>
        </w:rPr>
      </w:pPr>
      <w:r>
        <w:rPr>
          <w:rFonts w:cs="Arial"/>
        </w:rPr>
        <w:t xml:space="preserve">5.7.6 </w:t>
      </w:r>
      <w:r w:rsidR="00FC1D22" w:rsidRPr="00A23602">
        <w:rPr>
          <w:rFonts w:cs="Arial"/>
        </w:rPr>
        <w:t xml:space="preserve">If your current research programme tuition fees are fee waived or sponsored and/or there is a stipend in place from any source, transferring to an alternative University is likely to </w:t>
      </w:r>
      <w:proofErr w:type="gramStart"/>
      <w:r w:rsidR="00FC1D22" w:rsidRPr="00A23602">
        <w:rPr>
          <w:rFonts w:cs="Arial"/>
        </w:rPr>
        <w:t>effect</w:t>
      </w:r>
      <w:proofErr w:type="gramEnd"/>
      <w:r w:rsidR="00FC1D22" w:rsidRPr="00A23602">
        <w:rPr>
          <w:rFonts w:cs="Arial"/>
        </w:rPr>
        <w:t xml:space="preserve"> this and it is advised that you take this into consideration.</w:t>
      </w:r>
    </w:p>
    <w:p w14:paraId="61B2C9FD" w14:textId="35DEE339" w:rsidR="00FC1D22" w:rsidRPr="00A23602" w:rsidRDefault="00FC1D22" w:rsidP="00480573">
      <w:pPr>
        <w:rPr>
          <w:rFonts w:cs="Arial"/>
        </w:rPr>
      </w:pPr>
    </w:p>
    <w:p w14:paraId="42BFC6DE" w14:textId="51721926" w:rsidR="00FC1D22" w:rsidRDefault="000D2DB2" w:rsidP="00480573">
      <w:pPr>
        <w:rPr>
          <w:rFonts w:cs="Arial"/>
          <w:b/>
        </w:rPr>
      </w:pPr>
      <w:r>
        <w:rPr>
          <w:rFonts w:cs="Arial"/>
        </w:rPr>
        <w:t xml:space="preserve">5.7.7 </w:t>
      </w:r>
      <w:r w:rsidR="00FC1D22" w:rsidRPr="00A23602">
        <w:rPr>
          <w:rFonts w:cs="Arial"/>
        </w:rPr>
        <w:t>If you are studying towards a Professional Doctorate and you decide to transfer out of the University, you will normally be entitled to any credit you have passed as part of your taught phase before you transferred. Where your total credit achieved meets the requirements for the interim award of PGCert</w:t>
      </w:r>
      <w:r w:rsidR="007873E7" w:rsidRPr="00A23602">
        <w:rPr>
          <w:rFonts w:cs="Arial"/>
        </w:rPr>
        <w:t>/ PGDip</w:t>
      </w:r>
      <w:r w:rsidR="00FC1D22" w:rsidRPr="00A23602">
        <w:rPr>
          <w:rFonts w:cs="Arial"/>
        </w:rPr>
        <w:t>, you will be awarded thi</w:t>
      </w:r>
      <w:r w:rsidR="00E86100">
        <w:rPr>
          <w:rFonts w:cs="Arial"/>
        </w:rPr>
        <w:t>s at the next available course a</w:t>
      </w:r>
      <w:r w:rsidR="00FC1D22" w:rsidRPr="00A23602">
        <w:rPr>
          <w:rFonts w:cs="Arial"/>
        </w:rPr>
        <w:t xml:space="preserve">ssessment </w:t>
      </w:r>
      <w:r w:rsidR="00E86100">
        <w:rPr>
          <w:rFonts w:cs="Arial"/>
        </w:rPr>
        <w:t>b</w:t>
      </w:r>
      <w:r w:rsidR="00FC1D22" w:rsidRPr="00A23602">
        <w:rPr>
          <w:rFonts w:cs="Arial"/>
        </w:rPr>
        <w:t xml:space="preserve">oard. You may be able to use this credit as part of your transfer to another institution’s Professional Doctorate if they operate a Recognition of Prior Learning policy. Please note that this is not always </w:t>
      </w:r>
      <w:proofErr w:type="gramStart"/>
      <w:r w:rsidR="00FC1D22" w:rsidRPr="00A23602">
        <w:rPr>
          <w:rFonts w:cs="Arial"/>
        </w:rPr>
        <w:t>possible</w:t>
      </w:r>
      <w:proofErr w:type="gramEnd"/>
      <w:r w:rsidR="00FC1D22" w:rsidRPr="00A23602">
        <w:rPr>
          <w:rFonts w:cs="Arial"/>
        </w:rPr>
        <w:t xml:space="preserve"> and you should check with the specific institution upon your application.</w:t>
      </w:r>
    </w:p>
    <w:p w14:paraId="4036045E" w14:textId="77777777" w:rsidR="00F75D07" w:rsidRDefault="00F75D07" w:rsidP="00480573">
      <w:pPr>
        <w:rPr>
          <w:rFonts w:cs="Arial"/>
          <w:b/>
        </w:rPr>
      </w:pPr>
    </w:p>
    <w:p w14:paraId="2DCFAC1B" w14:textId="77777777" w:rsidR="00BC41D2" w:rsidRDefault="00BC41D2">
      <w:pPr>
        <w:spacing w:after="160" w:line="259" w:lineRule="auto"/>
      </w:pPr>
      <w:r>
        <w:br w:type="page"/>
      </w:r>
    </w:p>
    <w:p w14:paraId="3EC088C4" w14:textId="77777777" w:rsidR="00504CBC" w:rsidRDefault="00504CBC" w:rsidP="00504CBC">
      <w:pPr>
        <w:pStyle w:val="Heading1"/>
      </w:pPr>
      <w:bookmarkStart w:id="150" w:name="_Toc81822471"/>
      <w:r>
        <w:lastRenderedPageBreak/>
        <w:t>Section 5: Interruption of Studies Procedure</w:t>
      </w:r>
      <w:bookmarkEnd w:id="150"/>
    </w:p>
    <w:p w14:paraId="49EB5CE3" w14:textId="77777777" w:rsidR="00504CBC" w:rsidRDefault="00504CBC" w:rsidP="00504CBC"/>
    <w:p w14:paraId="742D9810" w14:textId="4C7EF584" w:rsidR="00504CBC" w:rsidRDefault="00504CBC" w:rsidP="00504CBC">
      <w:r w:rsidRPr="007805C9">
        <w:t>Despite your best plans, there may be a time when you will need to interrupt your studies. The following offers guidance on how to do this and the implications that it will have on your studies. We also advise that you read</w:t>
      </w:r>
      <w:r>
        <w:t xml:space="preserve"> the</w:t>
      </w:r>
      <w:r w:rsidRPr="007805C9">
        <w:t> </w:t>
      </w:r>
      <w:hyperlink r:id="rId81" w:history="1">
        <w:r w:rsidRPr="00504CBC">
          <w:rPr>
            <w:rStyle w:val="Hyperlink"/>
          </w:rPr>
          <w:t>Interruption of Study Regulations</w:t>
        </w:r>
      </w:hyperlink>
      <w:r w:rsidRPr="007805C9">
        <w:t> in full.</w:t>
      </w:r>
    </w:p>
    <w:p w14:paraId="4E184627" w14:textId="77777777" w:rsidR="00504CBC" w:rsidRPr="007805C9" w:rsidRDefault="00504CBC" w:rsidP="00504CBC"/>
    <w:p w14:paraId="142F88AA" w14:textId="77777777" w:rsidR="00504CBC" w:rsidRPr="007805C9" w:rsidRDefault="00504CBC" w:rsidP="00504CBC">
      <w:r w:rsidRPr="007805C9">
        <w:t>It is important that you let us know as soon as you are experiencing any difficulties that are affecting your progress</w:t>
      </w:r>
      <w:r>
        <w:t>,</w:t>
      </w:r>
      <w:r w:rsidRPr="007805C9">
        <w:t xml:space="preserve"> and that you discuss your options with your supervisor. If you try to apply for a retrospective interruption due to circumstances that happened earlier in your studies, we will </w:t>
      </w:r>
      <w:r w:rsidRPr="00962DFF">
        <w:rPr>
          <w:b/>
        </w:rPr>
        <w:t>not</w:t>
      </w:r>
      <w:r w:rsidRPr="007805C9">
        <w:t xml:space="preserve"> be able to approve your request. </w:t>
      </w:r>
    </w:p>
    <w:p w14:paraId="1866F0B2" w14:textId="77777777" w:rsidR="00504CBC" w:rsidRDefault="00504CBC" w:rsidP="006E438F"/>
    <w:p w14:paraId="0F235529" w14:textId="5316972E" w:rsidR="00504CBC" w:rsidRPr="007805C9" w:rsidRDefault="00504CBC" w:rsidP="00504CBC">
      <w:pPr>
        <w:pStyle w:val="Heading2"/>
        <w:rPr>
          <w:rFonts w:eastAsia="Times New Roman"/>
        </w:rPr>
      </w:pPr>
      <w:bookmarkStart w:id="151" w:name="_Toc81822472"/>
      <w:r>
        <w:rPr>
          <w:rFonts w:eastAsia="Times New Roman"/>
        </w:rPr>
        <w:t xml:space="preserve">5.8 </w:t>
      </w:r>
      <w:r w:rsidRPr="007805C9">
        <w:rPr>
          <w:rFonts w:eastAsia="Times New Roman"/>
        </w:rPr>
        <w:t>Grounds for interruption</w:t>
      </w:r>
      <w:bookmarkEnd w:id="151"/>
    </w:p>
    <w:p w14:paraId="5986D0E6" w14:textId="5E2EAEC9" w:rsidR="00504CBC" w:rsidRDefault="006E438F" w:rsidP="00504CBC">
      <w:r>
        <w:t xml:space="preserve">5.8.1 </w:t>
      </w:r>
      <w:r w:rsidR="00504CBC" w:rsidRPr="007805C9">
        <w:t>Examples of where an interruption of study may be appropriate include, but are not limited to:</w:t>
      </w:r>
    </w:p>
    <w:p w14:paraId="7121DBE0" w14:textId="77777777" w:rsidR="00504CBC" w:rsidRPr="007805C9" w:rsidRDefault="00504CBC" w:rsidP="00504CBC"/>
    <w:p w14:paraId="2408DA94" w14:textId="77777777" w:rsidR="00504CBC" w:rsidRPr="00504CBC" w:rsidRDefault="00504CBC" w:rsidP="006E438F">
      <w:pPr>
        <w:pStyle w:val="ListParagraph"/>
        <w:numPr>
          <w:ilvl w:val="0"/>
          <w:numId w:val="78"/>
        </w:numPr>
        <w:rPr>
          <w:color w:val="4D545B"/>
        </w:rPr>
      </w:pPr>
      <w:r w:rsidRPr="00504CBC">
        <w:rPr>
          <w:color w:val="1F3864" w:themeColor="accent5" w:themeShade="80"/>
        </w:rPr>
        <w:t>Pregnancy or new parenthood (see also the </w:t>
      </w:r>
      <w:hyperlink r:id="rId82" w:history="1">
        <w:r w:rsidRPr="00504CBC">
          <w:rPr>
            <w:rStyle w:val="Hyperlink"/>
          </w:rPr>
          <w:t>Policy on support for pregnant students and new parents</w:t>
        </w:r>
      </w:hyperlink>
      <w:r w:rsidRPr="00504CBC">
        <w:rPr>
          <w:color w:val="1F3864" w:themeColor="accent5" w:themeShade="80"/>
        </w:rPr>
        <w:t>)</w:t>
      </w:r>
      <w:r w:rsidRPr="00504CBC">
        <w:rPr>
          <w:color w:val="4D545B"/>
        </w:rPr>
        <w:t xml:space="preserve">  </w:t>
      </w:r>
    </w:p>
    <w:p w14:paraId="02B61D23" w14:textId="77777777" w:rsidR="00504CBC" w:rsidRPr="007805C9" w:rsidRDefault="00504CBC" w:rsidP="006E438F">
      <w:pPr>
        <w:pStyle w:val="ListParagraph"/>
        <w:numPr>
          <w:ilvl w:val="0"/>
          <w:numId w:val="78"/>
        </w:numPr>
      </w:pPr>
      <w:r w:rsidRPr="007805C9">
        <w:t>Health reasons</w:t>
      </w:r>
    </w:p>
    <w:p w14:paraId="1F887220" w14:textId="77777777" w:rsidR="00504CBC" w:rsidRPr="007805C9" w:rsidRDefault="00504CBC" w:rsidP="006E438F">
      <w:pPr>
        <w:pStyle w:val="ListParagraph"/>
        <w:numPr>
          <w:ilvl w:val="0"/>
          <w:numId w:val="78"/>
        </w:numPr>
      </w:pPr>
      <w:r w:rsidRPr="007805C9">
        <w:t>Bereavement</w:t>
      </w:r>
    </w:p>
    <w:p w14:paraId="508F081F" w14:textId="77777777" w:rsidR="00504CBC" w:rsidRPr="007805C9" w:rsidRDefault="00504CBC" w:rsidP="006E438F">
      <w:pPr>
        <w:pStyle w:val="ListParagraph"/>
        <w:numPr>
          <w:ilvl w:val="0"/>
          <w:numId w:val="78"/>
        </w:numPr>
      </w:pPr>
      <w:r w:rsidRPr="007805C9">
        <w:t>Family commitments</w:t>
      </w:r>
    </w:p>
    <w:p w14:paraId="1A377D95" w14:textId="77777777" w:rsidR="00504CBC" w:rsidRPr="007805C9" w:rsidRDefault="00504CBC" w:rsidP="006E438F">
      <w:pPr>
        <w:pStyle w:val="ListParagraph"/>
        <w:numPr>
          <w:ilvl w:val="0"/>
          <w:numId w:val="78"/>
        </w:numPr>
      </w:pPr>
      <w:r w:rsidRPr="007805C9">
        <w:t>Financial commitments</w:t>
      </w:r>
    </w:p>
    <w:p w14:paraId="5DD97B51" w14:textId="77777777" w:rsidR="00504CBC" w:rsidRPr="007805C9" w:rsidRDefault="00504CBC" w:rsidP="006E438F">
      <w:pPr>
        <w:pStyle w:val="ListParagraph"/>
        <w:numPr>
          <w:ilvl w:val="0"/>
          <w:numId w:val="78"/>
        </w:numPr>
      </w:pPr>
      <w:r w:rsidRPr="007805C9">
        <w:t>An exceptional and unexpected change in work commitments (for part-time candidates only)</w:t>
      </w:r>
    </w:p>
    <w:p w14:paraId="7B5CC97C" w14:textId="77777777" w:rsidR="00504CBC" w:rsidRPr="007805C9" w:rsidRDefault="00504CBC" w:rsidP="006E438F">
      <w:pPr>
        <w:pStyle w:val="ListParagraph"/>
        <w:numPr>
          <w:ilvl w:val="0"/>
          <w:numId w:val="78"/>
        </w:numPr>
      </w:pPr>
      <w:r w:rsidRPr="007805C9">
        <w:t>Participation in a short-term professional placement/internship that directly correlates with the student’s research (for full-time candidates only)</w:t>
      </w:r>
    </w:p>
    <w:p w14:paraId="31AA8BF0" w14:textId="77777777" w:rsidR="00504CBC" w:rsidRPr="007805C9" w:rsidRDefault="00504CBC" w:rsidP="006E438F">
      <w:pPr>
        <w:pStyle w:val="ListParagraph"/>
        <w:numPr>
          <w:ilvl w:val="0"/>
          <w:numId w:val="78"/>
        </w:numPr>
      </w:pPr>
      <w:r w:rsidRPr="007805C9">
        <w:t>Public duties (such as jury service)</w:t>
      </w:r>
    </w:p>
    <w:p w14:paraId="76C7539F" w14:textId="711F3549" w:rsidR="00504CBC" w:rsidRDefault="00504CBC" w:rsidP="006E438F">
      <w:pPr>
        <w:pStyle w:val="ListParagraph"/>
        <w:numPr>
          <w:ilvl w:val="0"/>
          <w:numId w:val="78"/>
        </w:numPr>
      </w:pPr>
      <w:r w:rsidRPr="007805C9">
        <w:t>Competing in national or internationa</w:t>
      </w:r>
      <w:r>
        <w:t>l</w:t>
      </w:r>
      <w:r w:rsidRPr="007805C9">
        <w:t xml:space="preserve"> sporting events, or other similarly </w:t>
      </w:r>
      <w:proofErr w:type="gramStart"/>
      <w:r w:rsidRPr="007805C9">
        <w:t>high profile</w:t>
      </w:r>
      <w:proofErr w:type="gramEnd"/>
      <w:r w:rsidRPr="007805C9">
        <w:t xml:space="preserve"> events</w:t>
      </w:r>
    </w:p>
    <w:p w14:paraId="554C1E50" w14:textId="77777777" w:rsidR="006E438F" w:rsidRPr="007805C9" w:rsidRDefault="006E438F" w:rsidP="006E438F">
      <w:pPr>
        <w:pStyle w:val="ListParagraph"/>
        <w:ind w:left="720" w:firstLine="0"/>
      </w:pPr>
    </w:p>
    <w:p w14:paraId="57DFE802" w14:textId="41500410" w:rsidR="00504CBC" w:rsidRDefault="006E438F" w:rsidP="00504CBC">
      <w:r>
        <w:t xml:space="preserve">5.8.2 </w:t>
      </w:r>
      <w:r w:rsidR="00504CBC" w:rsidRPr="007805C9">
        <w:t>The following are not appropriate grounds for requesting a period of interruption:</w:t>
      </w:r>
    </w:p>
    <w:p w14:paraId="56FD9898" w14:textId="77777777" w:rsidR="006E438F" w:rsidRPr="007805C9" w:rsidRDefault="006E438F" w:rsidP="00504CBC"/>
    <w:p w14:paraId="43D46846" w14:textId="77777777" w:rsidR="00504CBC" w:rsidRPr="006E438F" w:rsidRDefault="00504CBC" w:rsidP="006E438F">
      <w:pPr>
        <w:pStyle w:val="ListParagraph"/>
        <w:numPr>
          <w:ilvl w:val="0"/>
          <w:numId w:val="80"/>
        </w:numPr>
        <w:rPr>
          <w:color w:val="1F3864" w:themeColor="accent5" w:themeShade="80"/>
        </w:rPr>
      </w:pPr>
      <w:r w:rsidRPr="006E438F">
        <w:rPr>
          <w:color w:val="1F3864" w:themeColor="accent5" w:themeShade="80"/>
        </w:rPr>
        <w:t>To gain extra time to complete your work before submission.</w:t>
      </w:r>
    </w:p>
    <w:p w14:paraId="620524FC" w14:textId="77777777" w:rsidR="006E438F" w:rsidRDefault="00504CBC" w:rsidP="006E438F">
      <w:pPr>
        <w:pStyle w:val="ListParagraph"/>
        <w:numPr>
          <w:ilvl w:val="0"/>
          <w:numId w:val="79"/>
        </w:numPr>
        <w:rPr>
          <w:color w:val="1F3864" w:themeColor="accent5" w:themeShade="80"/>
        </w:rPr>
      </w:pPr>
      <w:r w:rsidRPr="006E438F">
        <w:rPr>
          <w:color w:val="1F3864" w:themeColor="accent5" w:themeShade="80"/>
        </w:rPr>
        <w:t>To take extended annual leave.</w:t>
      </w:r>
    </w:p>
    <w:p w14:paraId="20AA3A7E" w14:textId="5A0A8E62" w:rsidR="00504CBC" w:rsidRPr="006E438F" w:rsidRDefault="00504CBC" w:rsidP="006E438F">
      <w:pPr>
        <w:pStyle w:val="ListParagraph"/>
        <w:numPr>
          <w:ilvl w:val="0"/>
          <w:numId w:val="79"/>
        </w:numPr>
        <w:rPr>
          <w:color w:val="1F3864" w:themeColor="accent5" w:themeShade="80"/>
        </w:rPr>
      </w:pPr>
      <w:r w:rsidRPr="007805C9">
        <w:t>To undertake a long period of paid employment or alternative study.</w:t>
      </w:r>
    </w:p>
    <w:p w14:paraId="4566D80A" w14:textId="77777777" w:rsidR="006E438F" w:rsidRDefault="006E438F" w:rsidP="006E438F"/>
    <w:p w14:paraId="5F8D84F2" w14:textId="77777777" w:rsidR="006E438F" w:rsidRDefault="006E438F" w:rsidP="006E438F">
      <w:pPr>
        <w:pStyle w:val="Heading2"/>
      </w:pPr>
      <w:bookmarkStart w:id="152" w:name="_Toc81822473"/>
      <w:r>
        <w:t xml:space="preserve">5.9 How to apply: </w:t>
      </w:r>
      <w:proofErr w:type="gramStart"/>
      <w:r>
        <w:t>Non-Covid</w:t>
      </w:r>
      <w:proofErr w:type="gramEnd"/>
      <w:r>
        <w:t>-19 Related Interruptions</w:t>
      </w:r>
      <w:bookmarkEnd w:id="152"/>
    </w:p>
    <w:p w14:paraId="5ADF242B" w14:textId="77777777" w:rsidR="006E438F" w:rsidRDefault="006E438F" w:rsidP="006E438F"/>
    <w:p w14:paraId="6DC569B2" w14:textId="1FD6923B" w:rsidR="006E438F" w:rsidRDefault="006E438F" w:rsidP="006E438F">
      <w:pPr>
        <w:rPr>
          <w:rFonts w:ascii="Times New Roman" w:hAnsi="Times New Roman"/>
          <w:color w:val="525960"/>
          <w:sz w:val="28"/>
          <w:szCs w:val="28"/>
        </w:rPr>
      </w:pPr>
      <w:r>
        <w:t xml:space="preserve">5.9.1 </w:t>
      </w:r>
      <w:r w:rsidRPr="006E438F">
        <w:t>You will need to complete an</w:t>
      </w:r>
      <w:r w:rsidRPr="007805C9">
        <w:rPr>
          <w:rFonts w:ascii="Times New Roman" w:hAnsi="Times New Roman"/>
          <w:color w:val="525960"/>
          <w:sz w:val="28"/>
          <w:szCs w:val="28"/>
        </w:rPr>
        <w:t> </w:t>
      </w:r>
      <w:hyperlink r:id="rId83" w:history="1">
        <w:r w:rsidRPr="006E438F">
          <w:rPr>
            <w:rStyle w:val="Hyperlink"/>
          </w:rPr>
          <w:t>Application for an Interruption of Studies</w:t>
        </w:r>
      </w:hyperlink>
      <w:r w:rsidRPr="007805C9">
        <w:rPr>
          <w:rFonts w:ascii="Times New Roman" w:hAnsi="Times New Roman"/>
          <w:color w:val="525960"/>
          <w:sz w:val="28"/>
          <w:szCs w:val="28"/>
        </w:rPr>
        <w:t> </w:t>
      </w:r>
      <w:r w:rsidRPr="006E438F">
        <w:t>and ask your supervisor to fill in the relevant section to confirm their support of your request. You should email the completed form to</w:t>
      </w:r>
      <w:r w:rsidRPr="007805C9">
        <w:rPr>
          <w:rFonts w:ascii="Times New Roman" w:hAnsi="Times New Roman"/>
          <w:color w:val="525960"/>
          <w:sz w:val="28"/>
          <w:szCs w:val="28"/>
        </w:rPr>
        <w:t> </w:t>
      </w:r>
      <w:hyperlink r:id="rId84" w:history="1">
        <w:r w:rsidRPr="006E438F">
          <w:rPr>
            <w:rStyle w:val="Hyperlink"/>
          </w:rPr>
          <w:t>pgrinterruptions@hud.ac.uk</w:t>
        </w:r>
      </w:hyperlink>
      <w:r w:rsidRPr="006E438F">
        <w:t xml:space="preserve">. All applications </w:t>
      </w:r>
      <w:r w:rsidRPr="006E438F">
        <w:lastRenderedPageBreak/>
        <w:t>must be supported by independent evidence. Please see our </w:t>
      </w:r>
      <w:hyperlink r:id="rId85" w:history="1">
        <w:r w:rsidRPr="006E438F">
          <w:rPr>
            <w:rStyle w:val="Hyperlink"/>
          </w:rPr>
          <w:t>Supporting Evidence Guidance for PGRs</w:t>
        </w:r>
      </w:hyperlink>
      <w:r w:rsidRPr="006E438F">
        <w:t> for information about appropriate standards of evidence.</w:t>
      </w:r>
    </w:p>
    <w:p w14:paraId="5DA0E0E6" w14:textId="77777777" w:rsidR="006E438F" w:rsidRPr="007805C9" w:rsidRDefault="006E438F" w:rsidP="006E438F">
      <w:pPr>
        <w:rPr>
          <w:rFonts w:ascii="Times New Roman" w:hAnsi="Times New Roman"/>
          <w:color w:val="525960"/>
          <w:sz w:val="28"/>
          <w:szCs w:val="28"/>
        </w:rPr>
      </w:pPr>
    </w:p>
    <w:p w14:paraId="4974D371" w14:textId="5565439B" w:rsidR="006E438F" w:rsidRDefault="006E438F" w:rsidP="006E438F">
      <w:r>
        <w:t xml:space="preserve">5.9.2 </w:t>
      </w:r>
      <w:r w:rsidRPr="007805C9">
        <w:t xml:space="preserve">Please be aware that when considering your interruption </w:t>
      </w:r>
      <w:proofErr w:type="gramStart"/>
      <w:r w:rsidRPr="007805C9">
        <w:t>request</w:t>
      </w:r>
      <w:proofErr w:type="gramEnd"/>
      <w:r w:rsidRPr="007805C9">
        <w:t xml:space="preserve"> we may also look at your past interruption applications (if applicable), look at your student file and/or liaise with your supervisor. </w:t>
      </w:r>
    </w:p>
    <w:p w14:paraId="1293174C" w14:textId="77777777" w:rsidR="006E438F" w:rsidRPr="007805C9" w:rsidRDefault="006E438F" w:rsidP="006E438F"/>
    <w:p w14:paraId="21E0609B" w14:textId="577A33DC" w:rsidR="006E438F" w:rsidRPr="007805C9" w:rsidRDefault="006E438F" w:rsidP="006E438F">
      <w:r>
        <w:t xml:space="preserve">5.9.3 </w:t>
      </w:r>
      <w:r w:rsidRPr="007805C9">
        <w:t xml:space="preserve">We will treat all interruption requests and supporting evidence </w:t>
      </w:r>
      <w:r>
        <w:t xml:space="preserve">as confidentially as possible. However, </w:t>
      </w:r>
      <w:r w:rsidRPr="007805C9">
        <w:t>your application and evidence may be shared with your School</w:t>
      </w:r>
      <w:r>
        <w:t xml:space="preserve"> PGR Admin Team</w:t>
      </w:r>
      <w:r w:rsidRPr="007805C9">
        <w:t>. This is to allow them to carry out administrative tasks connected with pausing your registration, and to ensure that they are aware of any support needs or issues arising from the application.</w:t>
      </w:r>
      <w:r>
        <w:t xml:space="preserve"> </w:t>
      </w:r>
      <w:r w:rsidRPr="007805C9">
        <w:t xml:space="preserve">Your School </w:t>
      </w:r>
      <w:r>
        <w:t xml:space="preserve">and Main Supervisor </w:t>
      </w:r>
      <w:r w:rsidRPr="007805C9">
        <w:t xml:space="preserve">will receive a copy of </w:t>
      </w:r>
      <w:r>
        <w:t>the</w:t>
      </w:r>
      <w:r w:rsidRPr="007805C9">
        <w:t xml:space="preserve"> letter that confirms the outcome of the interruption application. </w:t>
      </w:r>
    </w:p>
    <w:p w14:paraId="3DBA96E3" w14:textId="77777777" w:rsidR="006E438F" w:rsidRDefault="006E438F" w:rsidP="006E438F"/>
    <w:p w14:paraId="438DC093" w14:textId="15DDC153" w:rsidR="006E438F" w:rsidRDefault="006E438F" w:rsidP="006E438F">
      <w:pPr>
        <w:pStyle w:val="Heading2"/>
      </w:pPr>
      <w:bookmarkStart w:id="153" w:name="_Toc81822474"/>
      <w:r>
        <w:t>5.9 How to apply: Covid-19 Related Interruptions</w:t>
      </w:r>
      <w:bookmarkEnd w:id="153"/>
    </w:p>
    <w:p w14:paraId="71FBAA0D" w14:textId="77777777" w:rsidR="006E438F" w:rsidRDefault="006E438F" w:rsidP="006E438F"/>
    <w:p w14:paraId="7932B64B" w14:textId="5757164E" w:rsidR="006E438F" w:rsidRDefault="006E438F" w:rsidP="006E438F">
      <w:r>
        <w:t xml:space="preserve">5.9.1 </w:t>
      </w:r>
      <w:r w:rsidRPr="007805C9">
        <w:t>If you</w:t>
      </w:r>
      <w:r>
        <w:t xml:space="preserve">r progress is </w:t>
      </w:r>
      <w:r w:rsidRPr="007805C9">
        <w:t xml:space="preserve">affected by </w:t>
      </w:r>
      <w:r>
        <w:t>circumstances related to the</w:t>
      </w:r>
      <w:r w:rsidRPr="007805C9">
        <w:t xml:space="preserve"> Covid-19 </w:t>
      </w:r>
      <w:r>
        <w:t>pandemic</w:t>
      </w:r>
      <w:r w:rsidRPr="007805C9">
        <w:t xml:space="preserve"> </w:t>
      </w:r>
      <w:r>
        <w:t xml:space="preserve">then </w:t>
      </w:r>
      <w:r w:rsidRPr="007805C9">
        <w:t>you are welcome to apply for an interruption by completing the </w:t>
      </w:r>
      <w:hyperlink r:id="rId86" w:history="1">
        <w:r w:rsidRPr="006E438F">
          <w:rPr>
            <w:rStyle w:val="Hyperlink"/>
          </w:rPr>
          <w:t>Application for an Interruption of Studies</w:t>
        </w:r>
      </w:hyperlink>
      <w:r w:rsidRPr="007805C9">
        <w:t>. </w:t>
      </w:r>
    </w:p>
    <w:p w14:paraId="0916B661" w14:textId="77777777" w:rsidR="006E438F" w:rsidRDefault="006E438F" w:rsidP="006E438F"/>
    <w:p w14:paraId="2988620B" w14:textId="6C7FE2CE" w:rsidR="006E438F" w:rsidRDefault="006E438F" w:rsidP="006E438F">
      <w:r>
        <w:t xml:space="preserve">5.9.2 </w:t>
      </w:r>
      <w:r w:rsidRPr="007805C9">
        <w:t>It is important that you let us know as soon as you are experiencing any difficulties that are affecting your progress</w:t>
      </w:r>
      <w:r>
        <w:t xml:space="preserve"> owing to the pandemic</w:t>
      </w:r>
      <w:r w:rsidRPr="007805C9">
        <w:t xml:space="preserve">. If you try to apply for a retrospective interruption due to circumstances that happened earlier in your studies, which related to </w:t>
      </w:r>
      <w:r>
        <w:t>Covid</w:t>
      </w:r>
      <w:r w:rsidRPr="007805C9">
        <w:t>-19, we will not be able to approve your request. </w:t>
      </w:r>
    </w:p>
    <w:p w14:paraId="2E6CCF49" w14:textId="77777777" w:rsidR="006E438F" w:rsidRPr="007805C9" w:rsidRDefault="006E438F" w:rsidP="006E438F"/>
    <w:p w14:paraId="70261124" w14:textId="68CA538B" w:rsidR="006E438F" w:rsidRDefault="006E438F" w:rsidP="006E438F">
      <w:r>
        <w:t xml:space="preserve">5.9.3 </w:t>
      </w:r>
      <w:r w:rsidRPr="007805C9">
        <w:t xml:space="preserve">As of October 2020, PGRs are permitted to apply for </w:t>
      </w:r>
      <w:r>
        <w:t>one</w:t>
      </w:r>
      <w:r w:rsidRPr="007805C9">
        <w:t xml:space="preserve"> Covid-19 interruption of up to three months without any evidence. If you require more than three </w:t>
      </w:r>
      <w:proofErr w:type="gramStart"/>
      <w:r w:rsidRPr="007805C9">
        <w:t>months, or</w:t>
      </w:r>
      <w:proofErr w:type="gramEnd"/>
      <w:r w:rsidRPr="007805C9">
        <w:t xml:space="preserve"> have already received an interruption via the Covid-19 scheme, then you </w:t>
      </w:r>
      <w:r>
        <w:t>must</w:t>
      </w:r>
      <w:r w:rsidRPr="007805C9">
        <w:t xml:space="preserve"> submit supporting evidence. </w:t>
      </w:r>
    </w:p>
    <w:p w14:paraId="12C0B7B7" w14:textId="77777777" w:rsidR="006E438F" w:rsidRPr="007805C9" w:rsidRDefault="006E438F" w:rsidP="006E438F"/>
    <w:p w14:paraId="7F6C876A" w14:textId="3CF472E0" w:rsidR="006E438F" w:rsidRDefault="006E438F" w:rsidP="006E438F">
      <w:r>
        <w:t xml:space="preserve">5.9.4 </w:t>
      </w:r>
      <w:r w:rsidRPr="007805C9">
        <w:t>Appropriate evidence in support of an application owing to Covid-19 may include:</w:t>
      </w:r>
    </w:p>
    <w:p w14:paraId="43285D67" w14:textId="77777777" w:rsidR="006E438F" w:rsidRPr="007805C9" w:rsidRDefault="006E438F" w:rsidP="006E438F"/>
    <w:p w14:paraId="0193D8BC" w14:textId="77777777" w:rsidR="006E438F" w:rsidRPr="007805C9" w:rsidRDefault="006E438F" w:rsidP="006E438F">
      <w:pPr>
        <w:pStyle w:val="ListParagraph"/>
        <w:numPr>
          <w:ilvl w:val="0"/>
          <w:numId w:val="81"/>
        </w:numPr>
      </w:pPr>
      <w:r w:rsidRPr="007805C9">
        <w:t xml:space="preserve">Medical </w:t>
      </w:r>
      <w:proofErr w:type="gramStart"/>
      <w:r w:rsidRPr="007805C9">
        <w:t>evidence;</w:t>
      </w:r>
      <w:proofErr w:type="gramEnd"/>
    </w:p>
    <w:p w14:paraId="1FEE5514" w14:textId="77777777" w:rsidR="006E438F" w:rsidRPr="007805C9" w:rsidRDefault="006E438F" w:rsidP="006E438F">
      <w:pPr>
        <w:pStyle w:val="ListParagraph"/>
        <w:numPr>
          <w:ilvl w:val="0"/>
          <w:numId w:val="81"/>
        </w:numPr>
      </w:pPr>
      <w:r w:rsidRPr="007805C9">
        <w:t xml:space="preserve">Confirmation of a School/archive/other research facility </w:t>
      </w:r>
      <w:proofErr w:type="gramStart"/>
      <w:r w:rsidRPr="007805C9">
        <w:t>closure;</w:t>
      </w:r>
      <w:proofErr w:type="gramEnd"/>
    </w:p>
    <w:p w14:paraId="15429D43" w14:textId="6D22A9DF" w:rsidR="006E438F" w:rsidRDefault="006E438F" w:rsidP="006E438F">
      <w:pPr>
        <w:pStyle w:val="ListParagraph"/>
        <w:numPr>
          <w:ilvl w:val="0"/>
          <w:numId w:val="81"/>
        </w:numPr>
      </w:pPr>
      <w:r w:rsidRPr="007805C9">
        <w:t>A statement from the PGR to outline why the research cannot continue at present that is ratified by the supervisor</w:t>
      </w:r>
      <w:r>
        <w:t xml:space="preserve"> and </w:t>
      </w:r>
      <w:r w:rsidRPr="007805C9">
        <w:t>the Director of Graduate Education.</w:t>
      </w:r>
    </w:p>
    <w:p w14:paraId="65DBC5A6" w14:textId="77777777" w:rsidR="006E438F" w:rsidRPr="007805C9" w:rsidRDefault="006E438F" w:rsidP="006E438F">
      <w:pPr>
        <w:rPr>
          <w:rFonts w:cs="Arial"/>
          <w:color w:val="4D545B"/>
        </w:rPr>
      </w:pPr>
    </w:p>
    <w:p w14:paraId="3797CCC6" w14:textId="26B7B868" w:rsidR="006E438F" w:rsidRDefault="006E438F" w:rsidP="006E438F">
      <w:pPr>
        <w:rPr>
          <w:b/>
          <w:bCs/>
          <w:color w:val="005780"/>
          <w:u w:val="single"/>
        </w:rPr>
      </w:pPr>
      <w:r>
        <w:t xml:space="preserve">5.9.5 </w:t>
      </w:r>
      <w:r w:rsidRPr="007805C9">
        <w:t>PGRs should be aware that any interruptions granted under the Covid-19 scheme </w:t>
      </w:r>
      <w:r w:rsidRPr="007805C9">
        <w:rPr>
          <w:b/>
          <w:bCs/>
        </w:rPr>
        <w:t>will not</w:t>
      </w:r>
      <w:r w:rsidRPr="007805C9">
        <w:t> count towards the permitted maximum periods of interruption specified in </w:t>
      </w:r>
      <w:hyperlink r:id="rId87" w:anchor="d.en.320611" w:history="1">
        <w:r w:rsidRPr="006E438F">
          <w:rPr>
            <w:rStyle w:val="Hyperlink"/>
          </w:rPr>
          <w:t>the regulations.</w:t>
        </w:r>
      </w:hyperlink>
    </w:p>
    <w:p w14:paraId="5443F881" w14:textId="77777777" w:rsidR="006E438F" w:rsidRPr="007805C9" w:rsidRDefault="006E438F" w:rsidP="006E438F"/>
    <w:p w14:paraId="55979751" w14:textId="77C61759" w:rsidR="006E438F" w:rsidRDefault="006E438F" w:rsidP="006E438F">
      <w:r>
        <w:t xml:space="preserve">5.9.6 </w:t>
      </w:r>
      <w:r w:rsidRPr="007805C9">
        <w:t>If there are serious concerns about a PGR's progress then the Director of Graduate Education has the discretion to approve a shorter length of time than requested, or to refuse your request pending further consultation with you. </w:t>
      </w:r>
    </w:p>
    <w:p w14:paraId="057AA39A" w14:textId="5BBCDEEC" w:rsidR="006E438F" w:rsidRDefault="006E438F" w:rsidP="006E438F"/>
    <w:p w14:paraId="39CCFE79" w14:textId="00125742" w:rsidR="006E438F" w:rsidRDefault="006E438F" w:rsidP="006E438F">
      <w:pPr>
        <w:pStyle w:val="Heading2"/>
        <w:rPr>
          <w:rFonts w:eastAsia="Times New Roman"/>
        </w:rPr>
      </w:pPr>
      <w:bookmarkStart w:id="154" w:name="_Toc81822475"/>
      <w:r>
        <w:rPr>
          <w:rFonts w:eastAsia="Times New Roman"/>
        </w:rPr>
        <w:lastRenderedPageBreak/>
        <w:t xml:space="preserve">5.10 </w:t>
      </w:r>
      <w:r w:rsidRPr="007805C9">
        <w:rPr>
          <w:rFonts w:eastAsia="Times New Roman"/>
        </w:rPr>
        <w:t xml:space="preserve">Conditions of </w:t>
      </w:r>
      <w:r>
        <w:rPr>
          <w:rFonts w:eastAsia="Times New Roman"/>
        </w:rPr>
        <w:t xml:space="preserve">an </w:t>
      </w:r>
      <w:r w:rsidRPr="007805C9">
        <w:rPr>
          <w:rFonts w:eastAsia="Times New Roman"/>
        </w:rPr>
        <w:t>interruption</w:t>
      </w:r>
      <w:bookmarkEnd w:id="154"/>
    </w:p>
    <w:p w14:paraId="5AAA3DC4" w14:textId="77777777" w:rsidR="006E438F" w:rsidRPr="006E438F" w:rsidRDefault="006E438F" w:rsidP="006E438F"/>
    <w:p w14:paraId="084B4758" w14:textId="07CAD5DF" w:rsidR="006E438F" w:rsidRDefault="006E438F" w:rsidP="006E438F">
      <w:pPr>
        <w:pStyle w:val="ListParagraph"/>
        <w:numPr>
          <w:ilvl w:val="0"/>
          <w:numId w:val="82"/>
        </w:numPr>
      </w:pPr>
      <w:r w:rsidRPr="007805C9">
        <w:t xml:space="preserve">If we approve your interruption, you will retain access to </w:t>
      </w:r>
      <w:r>
        <w:t xml:space="preserve">your student email account and we will continue to use to communicate with you, so </w:t>
      </w:r>
      <w:r w:rsidRPr="007805C9">
        <w:t xml:space="preserve">please make sure that you </w:t>
      </w:r>
      <w:r>
        <w:t xml:space="preserve">continue to </w:t>
      </w:r>
      <w:r w:rsidRPr="007805C9">
        <w:t xml:space="preserve">regularly check </w:t>
      </w:r>
      <w:r>
        <w:t xml:space="preserve">your </w:t>
      </w:r>
      <w:proofErr w:type="gramStart"/>
      <w:r>
        <w:t>University</w:t>
      </w:r>
      <w:proofErr w:type="gramEnd"/>
      <w:r>
        <w:t xml:space="preserve"> emails</w:t>
      </w:r>
      <w:r w:rsidRPr="007805C9">
        <w:t>.</w:t>
      </w:r>
      <w:r>
        <w:t xml:space="preserve"> </w:t>
      </w:r>
    </w:p>
    <w:p w14:paraId="4AFCB736" w14:textId="77777777" w:rsidR="006E438F" w:rsidRPr="007805C9" w:rsidRDefault="006E438F" w:rsidP="006E438F">
      <w:pPr>
        <w:pStyle w:val="ListParagraph"/>
        <w:numPr>
          <w:ilvl w:val="0"/>
          <w:numId w:val="82"/>
        </w:numPr>
      </w:pPr>
      <w:r>
        <w:t>You will not retain access to your library account.</w:t>
      </w:r>
    </w:p>
    <w:p w14:paraId="5C0D6DF4" w14:textId="77777777" w:rsidR="006E438F" w:rsidRPr="007805C9" w:rsidRDefault="006E438F" w:rsidP="006E438F">
      <w:pPr>
        <w:pStyle w:val="ListParagraph"/>
        <w:numPr>
          <w:ilvl w:val="0"/>
          <w:numId w:val="82"/>
        </w:numPr>
      </w:pPr>
      <w:r w:rsidRPr="007805C9">
        <w:t>You are not expected to work on your research during your interruption period and you will not be entitled to supervision in this time.</w:t>
      </w:r>
    </w:p>
    <w:p w14:paraId="0A401398" w14:textId="77777777" w:rsidR="006E438F" w:rsidRPr="007805C9" w:rsidRDefault="006E438F" w:rsidP="006E438F">
      <w:pPr>
        <w:pStyle w:val="ListParagraph"/>
        <w:numPr>
          <w:ilvl w:val="0"/>
          <w:numId w:val="82"/>
        </w:numPr>
      </w:pPr>
      <w:r w:rsidRPr="007805C9">
        <w:t>If your interruption is due to wellbeing or health issues, you can still access support from our </w:t>
      </w:r>
      <w:hyperlink r:id="rId88" w:history="1">
        <w:r w:rsidRPr="006E438F">
          <w:rPr>
            <w:rStyle w:val="Hyperlink"/>
          </w:rPr>
          <w:t>Wellbeing</w:t>
        </w:r>
      </w:hyperlink>
      <w:r w:rsidRPr="007805C9">
        <w:t> and </w:t>
      </w:r>
      <w:hyperlink r:id="rId89" w:history="1">
        <w:r w:rsidRPr="006E438F">
          <w:rPr>
            <w:rStyle w:val="Hyperlink"/>
          </w:rPr>
          <w:t>Disability</w:t>
        </w:r>
      </w:hyperlink>
      <w:r w:rsidRPr="007805C9">
        <w:t> Services whilst you are on a study break.</w:t>
      </w:r>
    </w:p>
    <w:p w14:paraId="573C5B8D" w14:textId="77777777" w:rsidR="006E438F" w:rsidRPr="007805C9" w:rsidRDefault="006E438F" w:rsidP="006E438F">
      <w:pPr>
        <w:pStyle w:val="ListParagraph"/>
        <w:numPr>
          <w:ilvl w:val="0"/>
          <w:numId w:val="82"/>
        </w:numPr>
      </w:pPr>
      <w:r w:rsidRPr="007805C9">
        <w:t>Your research timeline will re-start from the date your interruption ends, regardless of how long it takes you to complete your registration in full.</w:t>
      </w:r>
    </w:p>
    <w:p w14:paraId="419105F1" w14:textId="1ECE1932" w:rsidR="006E438F" w:rsidRDefault="006E438F" w:rsidP="006E438F">
      <w:pPr>
        <w:pStyle w:val="ListParagraph"/>
        <w:numPr>
          <w:ilvl w:val="0"/>
          <w:numId w:val="82"/>
        </w:numPr>
        <w:spacing w:after="0"/>
        <w:ind w:left="714" w:hanging="357"/>
      </w:pPr>
      <w:r>
        <w:t>If your annual re-registration is due upon your return from interruption, you</w:t>
      </w:r>
      <w:r w:rsidRPr="007805C9">
        <w:t xml:space="preserve"> must re-register within 4 weeks of </w:t>
      </w:r>
      <w:r>
        <w:t>your date of resumption or you risk</w:t>
      </w:r>
      <w:r w:rsidRPr="007805C9">
        <w:t xml:space="preserve"> being administratively withdrawn from your course.</w:t>
      </w:r>
    </w:p>
    <w:p w14:paraId="63A95B2B" w14:textId="587E0D8F" w:rsidR="006E438F" w:rsidRDefault="006E438F" w:rsidP="006E438F"/>
    <w:p w14:paraId="49120B07" w14:textId="3218D9C9" w:rsidR="006E438F" w:rsidRPr="007805C9" w:rsidRDefault="006E438F" w:rsidP="006E438F">
      <w:pPr>
        <w:pStyle w:val="Heading2"/>
        <w:rPr>
          <w:rFonts w:eastAsia="Times New Roman"/>
        </w:rPr>
      </w:pPr>
      <w:bookmarkStart w:id="155" w:name="_Toc81822476"/>
      <w:r>
        <w:rPr>
          <w:rFonts w:eastAsia="Times New Roman"/>
        </w:rPr>
        <w:t xml:space="preserve">5.11 </w:t>
      </w:r>
      <w:r w:rsidRPr="007805C9">
        <w:rPr>
          <w:rFonts w:eastAsia="Times New Roman"/>
        </w:rPr>
        <w:t>Contact during your interruption</w:t>
      </w:r>
      <w:bookmarkEnd w:id="155"/>
    </w:p>
    <w:p w14:paraId="76DB16F7" w14:textId="14449E3D" w:rsidR="006E438F" w:rsidRDefault="006E438F" w:rsidP="006E438F"/>
    <w:p w14:paraId="262B35F1" w14:textId="6D0911A1" w:rsidR="006E438F" w:rsidRDefault="006E438F" w:rsidP="006E438F">
      <w:r>
        <w:t xml:space="preserve">5.11.1 </w:t>
      </w:r>
      <w:r w:rsidRPr="007805C9">
        <w:t>During your interruption, you may find it helpful to stay in contact with your supervisors. This is not compulsory</w:t>
      </w:r>
      <w:r>
        <w:t>,</w:t>
      </w:r>
      <w:r w:rsidRPr="007805C9">
        <w:t xml:space="preserve"> but </w:t>
      </w:r>
      <w:r>
        <w:t>it</w:t>
      </w:r>
      <w:r w:rsidRPr="007805C9">
        <w:t xml:space="preserve"> can help you </w:t>
      </w:r>
      <w:r>
        <w:t>with re-engaging</w:t>
      </w:r>
      <w:r w:rsidRPr="007805C9">
        <w:t xml:space="preserve"> more quickly when you return</w:t>
      </w:r>
      <w:r>
        <w:t xml:space="preserve"> to your studies.</w:t>
      </w:r>
    </w:p>
    <w:p w14:paraId="1C38FBA0" w14:textId="77777777" w:rsidR="006E438F" w:rsidRPr="007805C9" w:rsidRDefault="006E438F" w:rsidP="006E438F"/>
    <w:p w14:paraId="62C1317F" w14:textId="67BE7D19" w:rsidR="006E438F" w:rsidRDefault="006E438F" w:rsidP="006E438F">
      <w:r>
        <w:t>5.11.2 We will contact you two weeks prior to your return date,</w:t>
      </w:r>
      <w:r w:rsidRPr="007805C9">
        <w:t xml:space="preserve"> </w:t>
      </w:r>
      <w:r>
        <w:t xml:space="preserve">to </w:t>
      </w:r>
      <w:r w:rsidRPr="007805C9">
        <w:t>discuss practical details</w:t>
      </w:r>
      <w:r>
        <w:t xml:space="preserve"> of your resumption</w:t>
      </w:r>
      <w:r w:rsidRPr="007805C9">
        <w:t xml:space="preserve"> and to put in place any </w:t>
      </w:r>
      <w:r>
        <w:t xml:space="preserve">additional </w:t>
      </w:r>
      <w:r w:rsidRPr="007805C9">
        <w:t xml:space="preserve">support </w:t>
      </w:r>
      <w:r>
        <w:t>that we agreed as part of the interruption approval.</w:t>
      </w:r>
    </w:p>
    <w:p w14:paraId="15CFF1DD" w14:textId="77777777" w:rsidR="006E438F" w:rsidRDefault="006E438F" w:rsidP="006E438F"/>
    <w:p w14:paraId="6B799972" w14:textId="704A466F" w:rsidR="006E438F" w:rsidRDefault="006E438F" w:rsidP="006E438F">
      <w:r>
        <w:t xml:space="preserve">5.11.3 If you are unable to return to your studies at the end of your period of interruption then you must notify us of this as soon as possible and commence the process of submitting a new interruption application, with new supporting evidence. </w:t>
      </w:r>
    </w:p>
    <w:p w14:paraId="6C7D0523" w14:textId="77777777" w:rsidR="006E438F" w:rsidRPr="006E438F" w:rsidRDefault="006E438F" w:rsidP="006E438F"/>
    <w:p w14:paraId="3300A2E6" w14:textId="6D94249B" w:rsidR="006E438F" w:rsidRPr="007805C9" w:rsidRDefault="006E438F" w:rsidP="006E438F">
      <w:pPr>
        <w:pStyle w:val="Heading2"/>
        <w:rPr>
          <w:rFonts w:eastAsia="Times New Roman"/>
        </w:rPr>
      </w:pPr>
      <w:bookmarkStart w:id="156" w:name="_Toc81822477"/>
      <w:r>
        <w:rPr>
          <w:rFonts w:eastAsia="Times New Roman"/>
        </w:rPr>
        <w:t xml:space="preserve">5.12 </w:t>
      </w:r>
      <w:r w:rsidRPr="007805C9">
        <w:rPr>
          <w:rFonts w:eastAsia="Times New Roman"/>
        </w:rPr>
        <w:t>Returning to your studies</w:t>
      </w:r>
      <w:bookmarkEnd w:id="156"/>
    </w:p>
    <w:p w14:paraId="1B53F6D6" w14:textId="77777777" w:rsidR="006E438F" w:rsidRDefault="006E438F" w:rsidP="006E438F"/>
    <w:p w14:paraId="3A762E64" w14:textId="7537E2B6" w:rsidR="006E438F" w:rsidRDefault="006E438F" w:rsidP="006E438F">
      <w:r>
        <w:t xml:space="preserve">5.12.1 </w:t>
      </w:r>
      <w:r w:rsidRPr="007805C9">
        <w:t xml:space="preserve">If you are returning from a period of interruption that was taken for health and wellbeing reasons, </w:t>
      </w:r>
      <w:r>
        <w:t xml:space="preserve">we may make it a requirement for your resumption that you must provide medical evidence that confirms you are well enough to return to your studies. Where we need this assurance that your studies will not be detrimental to your health, we will clearly explain this in your interruption outcome letter. </w:t>
      </w:r>
      <w:r w:rsidRPr="007805C9">
        <w:t xml:space="preserve">You may </w:t>
      </w:r>
      <w:r>
        <w:t xml:space="preserve">also </w:t>
      </w:r>
      <w:r w:rsidRPr="007805C9">
        <w:t xml:space="preserve">be required to make and attend an appointment with </w:t>
      </w:r>
      <w:r>
        <w:t>Wellbeing or Disability Services</w:t>
      </w:r>
      <w:r w:rsidRPr="007805C9">
        <w:t xml:space="preserve"> before you will be allowed to re-enrol. </w:t>
      </w:r>
    </w:p>
    <w:p w14:paraId="7289DCE2" w14:textId="77777777" w:rsidR="006E438F" w:rsidRPr="007805C9" w:rsidRDefault="006E438F" w:rsidP="006E438F"/>
    <w:p w14:paraId="62DE8E30" w14:textId="282A29EB" w:rsidR="006E438F" w:rsidRDefault="006E438F" w:rsidP="006E438F">
      <w:r>
        <w:t>5.12.2 When your period of interruption ends you will be required to re-engage</w:t>
      </w:r>
      <w:r w:rsidRPr="007805C9">
        <w:t xml:space="preserve"> </w:t>
      </w:r>
      <w:r>
        <w:t>with</w:t>
      </w:r>
      <w:r w:rsidRPr="007805C9">
        <w:t xml:space="preserve"> your programme. </w:t>
      </w:r>
      <w:r>
        <w:t xml:space="preserve">If your annual re-registration is due upon your return, and you fail to re-register within four weeks of the interruption endings, then you risk being administratively withdrawn from your course. </w:t>
      </w:r>
    </w:p>
    <w:p w14:paraId="44DAC06B" w14:textId="77777777" w:rsidR="006E438F" w:rsidRPr="007805C9" w:rsidRDefault="006E438F" w:rsidP="006E438F"/>
    <w:p w14:paraId="508E84AF" w14:textId="7C3C6600" w:rsidR="006E438F" w:rsidRDefault="006E438F" w:rsidP="006E438F">
      <w:r>
        <w:lastRenderedPageBreak/>
        <w:t xml:space="preserve">5.12.3 </w:t>
      </w:r>
      <w:r w:rsidRPr="007805C9">
        <w:t>If you do not intend to resume your studies following your interruption, you must contact your School to discuss your options.</w:t>
      </w:r>
    </w:p>
    <w:p w14:paraId="34220E6E" w14:textId="77777777" w:rsidR="006E438F" w:rsidRPr="006E438F" w:rsidRDefault="006E438F" w:rsidP="006E438F"/>
    <w:p w14:paraId="068505EB" w14:textId="7DA3AF1D" w:rsidR="006E438F" w:rsidRPr="007805C9" w:rsidRDefault="006E438F" w:rsidP="006E438F">
      <w:pPr>
        <w:pStyle w:val="Heading2"/>
        <w:rPr>
          <w:rFonts w:eastAsia="Times New Roman"/>
        </w:rPr>
      </w:pPr>
      <w:bookmarkStart w:id="157" w:name="_Toc81822478"/>
      <w:r>
        <w:rPr>
          <w:rFonts w:eastAsia="Times New Roman"/>
        </w:rPr>
        <w:t xml:space="preserve">5.13 </w:t>
      </w:r>
      <w:r w:rsidRPr="007805C9">
        <w:rPr>
          <w:rFonts w:eastAsia="Times New Roman"/>
        </w:rPr>
        <w:t>Information for international students</w:t>
      </w:r>
      <w:bookmarkEnd w:id="157"/>
    </w:p>
    <w:p w14:paraId="5D9E58F9" w14:textId="77777777" w:rsidR="006E438F" w:rsidRDefault="006E438F" w:rsidP="006E438F"/>
    <w:p w14:paraId="3840C1C4" w14:textId="0C432CB7" w:rsidR="006E438F" w:rsidRDefault="006E438F" w:rsidP="006E438F">
      <w:r>
        <w:t xml:space="preserve">5.13.1 </w:t>
      </w:r>
      <w:r w:rsidRPr="007805C9">
        <w:t xml:space="preserve">If you are an international student with a Student Visa then an interruption of your studies </w:t>
      </w:r>
      <w:r>
        <w:t>could have</w:t>
      </w:r>
      <w:r w:rsidRPr="007805C9">
        <w:t xml:space="preserve"> serious implications for your immigration status. If you do interrupt, the University is required to inform the Home Office and your visa to study in the UK may be curtailed. In this situation, you will be required to return home and you will have to apply for a new visa</w:t>
      </w:r>
      <w:r>
        <w:t>. If your visa is curtailed, you</w:t>
      </w:r>
      <w:r w:rsidRPr="007805C9">
        <w:t xml:space="preserve"> will need to consider the terms of your tenancy agreem</w:t>
      </w:r>
      <w:r>
        <w:t>ent and what this means for you given that you will not be able to remain in the UK.</w:t>
      </w:r>
    </w:p>
    <w:p w14:paraId="4FAF5D12" w14:textId="77777777" w:rsidR="006E438F" w:rsidRDefault="006E438F" w:rsidP="006E438F"/>
    <w:p w14:paraId="27565B4A" w14:textId="7E758B48" w:rsidR="006E438F" w:rsidRDefault="006E438F" w:rsidP="006E438F">
      <w:pPr>
        <w:rPr>
          <w:rFonts w:cs="Arial"/>
        </w:rPr>
      </w:pPr>
      <w:r>
        <w:rPr>
          <w:rFonts w:cs="Arial"/>
        </w:rPr>
        <w:t xml:space="preserve">5.13.2 You should read the </w:t>
      </w:r>
      <w:hyperlink r:id="rId90" w:history="1">
        <w:r>
          <w:rPr>
            <w:rStyle w:val="Hyperlink"/>
            <w:rFonts w:cs="Arial"/>
          </w:rPr>
          <w:t>advice on the Immigration &amp; Compliance Team’s website</w:t>
        </w:r>
      </w:hyperlink>
      <w:r>
        <w:rPr>
          <w:rFonts w:cs="Arial"/>
        </w:rPr>
        <w:t xml:space="preserve"> and discuss with them the implications this interruption of study may have on your Visa. If you wish to proceed with your </w:t>
      </w:r>
      <w:proofErr w:type="gramStart"/>
      <w:r>
        <w:rPr>
          <w:rFonts w:cs="Arial"/>
        </w:rPr>
        <w:t>application</w:t>
      </w:r>
      <w:proofErr w:type="gramEnd"/>
      <w:r>
        <w:rPr>
          <w:rFonts w:cs="Arial"/>
        </w:rPr>
        <w:t xml:space="preserve"> then you should send your completed interruption form to </w:t>
      </w:r>
      <w:hyperlink r:id="rId91" w:history="1">
        <w:r w:rsidRPr="00962DFF">
          <w:rPr>
            <w:rStyle w:val="Hyperlink"/>
            <w:rFonts w:cstheme="minorBidi"/>
            <w:szCs w:val="22"/>
          </w:rPr>
          <w:t>Immigration@hud.ac.uk</w:t>
        </w:r>
      </w:hyperlink>
      <w:r w:rsidRPr="00246412">
        <w:rPr>
          <w:rFonts w:cs="Arial"/>
        </w:rPr>
        <w:t xml:space="preserve"> </w:t>
      </w:r>
      <w:r>
        <w:rPr>
          <w:rFonts w:cs="Arial"/>
        </w:rPr>
        <w:t xml:space="preserve">for their signature. </w:t>
      </w:r>
    </w:p>
    <w:p w14:paraId="7E6D3559" w14:textId="77777777" w:rsidR="006E438F" w:rsidRDefault="006E438F" w:rsidP="006E438F">
      <w:pPr>
        <w:rPr>
          <w:rFonts w:cs="Arial"/>
        </w:rPr>
      </w:pPr>
    </w:p>
    <w:p w14:paraId="069A2EDC" w14:textId="4B6CFE00" w:rsidR="006E438F" w:rsidRDefault="006E438F" w:rsidP="006E438F">
      <w:r>
        <w:t>5.13.3 In preparing to recommence your studies after an interruption, you</w:t>
      </w:r>
      <w:r w:rsidRPr="007805C9">
        <w:t xml:space="preserve"> will need to make a new Student Visa application. You should ask </w:t>
      </w:r>
      <w:r>
        <w:t>the International Office</w:t>
      </w:r>
      <w:r w:rsidRPr="007805C9">
        <w:t xml:space="preserve"> for a Confirmation of Acceptance of Studies (CAS) before you apply.</w:t>
      </w:r>
      <w:r>
        <w:t xml:space="preserve"> The Visa Application process can be quite lengthy, so please ensure that you start this process with enough time for your application to be approved by the time your interruption ends.   </w:t>
      </w:r>
    </w:p>
    <w:p w14:paraId="2F592097" w14:textId="77777777" w:rsidR="006E438F" w:rsidRPr="006E438F" w:rsidRDefault="006E438F" w:rsidP="006E438F"/>
    <w:p w14:paraId="64047002" w14:textId="7D94A6F9" w:rsidR="006E438F" w:rsidRPr="007805C9" w:rsidRDefault="006E438F" w:rsidP="006E438F">
      <w:pPr>
        <w:pStyle w:val="Heading2"/>
        <w:rPr>
          <w:rFonts w:eastAsia="Times New Roman"/>
        </w:rPr>
      </w:pPr>
      <w:bookmarkStart w:id="158" w:name="_Toc81822479"/>
      <w:r>
        <w:rPr>
          <w:rFonts w:eastAsia="Times New Roman"/>
        </w:rPr>
        <w:t xml:space="preserve">5.14 </w:t>
      </w:r>
      <w:r w:rsidRPr="007805C9">
        <w:rPr>
          <w:rFonts w:eastAsia="Times New Roman"/>
        </w:rPr>
        <w:t>UKRI funded studentships</w:t>
      </w:r>
      <w:bookmarkEnd w:id="158"/>
    </w:p>
    <w:p w14:paraId="0A7B0842" w14:textId="77777777" w:rsidR="006E438F" w:rsidRDefault="006E438F" w:rsidP="006E438F">
      <w:pPr>
        <w:shd w:val="clear" w:color="auto" w:fill="FFFFFF"/>
        <w:spacing w:line="240" w:lineRule="auto"/>
        <w:rPr>
          <w:rFonts w:ascii="Times New Roman" w:hAnsi="Times New Roman"/>
          <w:color w:val="525960"/>
          <w:sz w:val="28"/>
          <w:szCs w:val="28"/>
        </w:rPr>
      </w:pPr>
    </w:p>
    <w:p w14:paraId="41E9FCA4" w14:textId="4C2D7764" w:rsidR="006E438F" w:rsidRDefault="006E438F" w:rsidP="006E438F">
      <w:r>
        <w:t xml:space="preserve">5.14.1 </w:t>
      </w:r>
      <w:r w:rsidRPr="007805C9">
        <w:t>UKRI rarely allow interruptions of study. If you are studying with us under a UKRI funded studentship and wish to interrupt your studies, you will need to check the terms of your contract. For further advice, please contact your </w:t>
      </w:r>
      <w:hyperlink r:id="rId92" w:history="1">
        <w:r w:rsidRPr="006E438F">
          <w:rPr>
            <w:rStyle w:val="Hyperlink"/>
          </w:rPr>
          <w:t>School PGR Admin Team</w:t>
        </w:r>
      </w:hyperlink>
      <w:r w:rsidRPr="006E438F">
        <w:rPr>
          <w:rStyle w:val="Hyperlink"/>
        </w:rPr>
        <w:t>.</w:t>
      </w:r>
    </w:p>
    <w:p w14:paraId="074A1478" w14:textId="77777777" w:rsidR="006E438F" w:rsidRPr="006E438F" w:rsidRDefault="006E438F" w:rsidP="006E438F"/>
    <w:p w14:paraId="488DEA22" w14:textId="10D8E685" w:rsidR="006E438F" w:rsidRPr="007805C9" w:rsidRDefault="006E438F" w:rsidP="006E438F">
      <w:pPr>
        <w:pStyle w:val="Heading2"/>
        <w:rPr>
          <w:rFonts w:eastAsia="Times New Roman"/>
        </w:rPr>
      </w:pPr>
      <w:bookmarkStart w:id="159" w:name="_Toc81822480"/>
      <w:r>
        <w:t xml:space="preserve">5.15 </w:t>
      </w:r>
      <w:r w:rsidRPr="007805C9">
        <w:rPr>
          <w:rFonts w:eastAsia="Times New Roman"/>
        </w:rPr>
        <w:t>Funding and student finance</w:t>
      </w:r>
      <w:bookmarkEnd w:id="159"/>
    </w:p>
    <w:p w14:paraId="4E501E4F" w14:textId="77777777" w:rsidR="006E438F" w:rsidRDefault="006E438F" w:rsidP="006E438F"/>
    <w:p w14:paraId="075BE9EE" w14:textId="5A51D16B" w:rsidR="006E438F" w:rsidRDefault="006E438F" w:rsidP="006E438F">
      <w:r>
        <w:t xml:space="preserve">5.15.1 </w:t>
      </w:r>
      <w:r w:rsidRPr="007805C9">
        <w:t>If you are receiving a Postgraduate Loan from Student Finance and take an interruption of study, no further loan payments will be given to you during your period of interruption.</w:t>
      </w:r>
    </w:p>
    <w:p w14:paraId="0FDBD269" w14:textId="77777777" w:rsidR="006E438F" w:rsidRPr="007805C9" w:rsidRDefault="006E438F" w:rsidP="006E438F"/>
    <w:p w14:paraId="6C29FF30" w14:textId="388B3568" w:rsidR="006E438F" w:rsidRPr="007805C9" w:rsidRDefault="006E438F" w:rsidP="006E438F">
      <w:r>
        <w:t xml:space="preserve">5.15.2 </w:t>
      </w:r>
      <w:r w:rsidRPr="007805C9">
        <w:t xml:space="preserve">If you resume your studies from the point you left in the previous academic year, your funding will </w:t>
      </w:r>
      <w:proofErr w:type="gramStart"/>
      <w:r w:rsidRPr="007805C9">
        <w:t>restart</w:t>
      </w:r>
      <w:proofErr w:type="gramEnd"/>
      <w:r w:rsidRPr="007805C9">
        <w:t xml:space="preserve"> and you will have your remaining entitlement intact. You cannot receive Postgraduate Master’s Loan or Postgraduate Doctoral Loan funding for any repeat periods of study.</w:t>
      </w:r>
      <w:r>
        <w:t xml:space="preserve"> If you have any queries about how your loan will be affected, please contact the </w:t>
      </w:r>
      <w:hyperlink r:id="rId93" w:history="1">
        <w:r w:rsidRPr="00246412">
          <w:rPr>
            <w:rStyle w:val="Hyperlink"/>
            <w:rFonts w:ascii="Times New Roman" w:hAnsi="Times New Roman"/>
            <w:sz w:val="28"/>
            <w:szCs w:val="28"/>
          </w:rPr>
          <w:t>Student Finance Office</w:t>
        </w:r>
      </w:hyperlink>
      <w:r>
        <w:t xml:space="preserve">. </w:t>
      </w:r>
    </w:p>
    <w:p w14:paraId="222FC954" w14:textId="77777777" w:rsidR="006E438F" w:rsidRPr="007805C9" w:rsidRDefault="006E438F" w:rsidP="006E438F"/>
    <w:p w14:paraId="47626DEE" w14:textId="2190F273" w:rsidR="006E438F" w:rsidRDefault="006E438F" w:rsidP="006E438F">
      <w:pPr>
        <w:pStyle w:val="Heading2"/>
        <w:rPr>
          <w:rFonts w:eastAsia="Times New Roman"/>
        </w:rPr>
      </w:pPr>
      <w:bookmarkStart w:id="160" w:name="_Toc81822481"/>
      <w:r>
        <w:rPr>
          <w:rFonts w:eastAsia="Times New Roman"/>
        </w:rPr>
        <w:t xml:space="preserve">5.16 </w:t>
      </w:r>
      <w:r w:rsidRPr="007805C9">
        <w:rPr>
          <w:rFonts w:eastAsia="Times New Roman"/>
        </w:rPr>
        <w:t>Accommodation and Council Tax</w:t>
      </w:r>
      <w:bookmarkEnd w:id="160"/>
    </w:p>
    <w:p w14:paraId="50B1EE3B" w14:textId="77777777" w:rsidR="006E438F" w:rsidRPr="006E438F" w:rsidRDefault="006E438F" w:rsidP="006E438F"/>
    <w:p w14:paraId="4C332026" w14:textId="2A7AF41C" w:rsidR="006E438F" w:rsidRPr="006E438F" w:rsidRDefault="006E438F" w:rsidP="006E438F">
      <w:pPr>
        <w:rPr>
          <w:rStyle w:val="Hyperlink"/>
        </w:rPr>
      </w:pPr>
      <w:r>
        <w:t xml:space="preserve">5.16.1 </w:t>
      </w:r>
      <w:r w:rsidRPr="007805C9">
        <w:t>Managing your tenancy agreement and council tax can be complex and confusing when dealing with an interruption of study, so we strongly recommend you seek advice from the </w:t>
      </w:r>
      <w:hyperlink r:id="rId94" w:history="1">
        <w:r w:rsidRPr="006E438F">
          <w:rPr>
            <w:rStyle w:val="Hyperlink"/>
          </w:rPr>
          <w:t>Students’ Union Advice Centre</w:t>
        </w:r>
      </w:hyperlink>
      <w:r w:rsidRPr="006E438F">
        <w:t> </w:t>
      </w:r>
      <w:r w:rsidRPr="007805C9">
        <w:t>and the </w:t>
      </w:r>
      <w:hyperlink r:id="rId95" w:history="1">
        <w:r w:rsidRPr="006E438F">
          <w:rPr>
            <w:rStyle w:val="Hyperlink"/>
          </w:rPr>
          <w:t>Student Finance Team</w:t>
        </w:r>
      </w:hyperlink>
      <w:r w:rsidRPr="006E438F">
        <w:rPr>
          <w:rStyle w:val="Hyperlink"/>
        </w:rPr>
        <w:t>.</w:t>
      </w:r>
    </w:p>
    <w:p w14:paraId="49F39C61" w14:textId="77777777" w:rsidR="006E438F" w:rsidRPr="007805C9" w:rsidRDefault="006E438F" w:rsidP="006E438F"/>
    <w:p w14:paraId="6065342F" w14:textId="00901D0D" w:rsidR="006E438F" w:rsidRDefault="006E438F" w:rsidP="006E438F">
      <w:r>
        <w:t xml:space="preserve">5.16.2 </w:t>
      </w:r>
      <w:r w:rsidRPr="007805C9">
        <w:t>The implications of your interruption will depend on your accommodation provider and your immigration status.</w:t>
      </w:r>
    </w:p>
    <w:p w14:paraId="33B720F7" w14:textId="77777777" w:rsidR="006E438F" w:rsidRPr="007805C9" w:rsidRDefault="006E438F" w:rsidP="006E438F"/>
    <w:p w14:paraId="258FDBDF" w14:textId="32F02B80" w:rsidR="006E438F" w:rsidRDefault="006E438F" w:rsidP="006E438F">
      <w:r>
        <w:t xml:space="preserve">5.16.3 </w:t>
      </w:r>
      <w:r w:rsidRPr="007805C9">
        <w:t>If you are in private student accommodation, you will need to review your tenancy agreement and discuss your circumstances with your landlord or an appropriate staff member at your accommodation.</w:t>
      </w:r>
    </w:p>
    <w:p w14:paraId="42C191D6" w14:textId="77777777" w:rsidR="006E438F" w:rsidRPr="007805C9" w:rsidRDefault="006E438F" w:rsidP="006E438F"/>
    <w:p w14:paraId="6F3AB4F0" w14:textId="2968B959" w:rsidR="006E438F" w:rsidRDefault="006E438F" w:rsidP="006E438F">
      <w:r>
        <w:t xml:space="preserve">5.16.4 </w:t>
      </w:r>
      <w:r w:rsidRPr="007805C9">
        <w:t>If you live in private accommodation, it is unlikely there will be an obligation for you to leave following a change to your student status, unless you are an international student studying on a Student Visa. However, you may choose to leave and return home, in which case, you must consider the terms of your tenancy agreement and what this means for you. If you decide to stay in your private accommodation, it is important to note that you are no longer a full-time student and you may be required to pay Council Tax. </w:t>
      </w:r>
    </w:p>
    <w:p w14:paraId="319B567C" w14:textId="7B58CE57" w:rsidR="006E438F" w:rsidRPr="006E438F" w:rsidRDefault="006E438F" w:rsidP="006E438F"/>
    <w:p w14:paraId="3A3C3B79" w14:textId="5C67FFAE" w:rsidR="006E438F" w:rsidRPr="007805C9" w:rsidRDefault="006E438F" w:rsidP="006E438F">
      <w:pPr>
        <w:pStyle w:val="Heading2"/>
        <w:rPr>
          <w:rFonts w:eastAsia="Times New Roman"/>
        </w:rPr>
      </w:pPr>
      <w:bookmarkStart w:id="161" w:name="_Toc81822482"/>
      <w:r>
        <w:t xml:space="preserve">5.17 </w:t>
      </w:r>
      <w:r w:rsidRPr="007805C9">
        <w:rPr>
          <w:rFonts w:eastAsia="Times New Roman"/>
        </w:rPr>
        <w:t>Additional Support</w:t>
      </w:r>
      <w:bookmarkEnd w:id="161"/>
    </w:p>
    <w:p w14:paraId="7E13EBC7" w14:textId="77777777" w:rsidR="006E438F" w:rsidRDefault="006E438F" w:rsidP="006E438F"/>
    <w:p w14:paraId="33C2542B" w14:textId="4B86F893" w:rsidR="006E438F" w:rsidRDefault="006E438F" w:rsidP="006E438F">
      <w:r>
        <w:t xml:space="preserve">5.17.1 </w:t>
      </w:r>
      <w:r w:rsidRPr="007805C9">
        <w:t>Depending upon the nature of the circumstances that have resulted in your interruption request, you may wish to seek some help or advice from the University’s support services. Options available to you include:</w:t>
      </w:r>
    </w:p>
    <w:p w14:paraId="13FAF892" w14:textId="77777777" w:rsidR="006E438F" w:rsidRPr="007805C9" w:rsidRDefault="006E438F" w:rsidP="006E438F"/>
    <w:p w14:paraId="4123CCD6" w14:textId="77777777" w:rsidR="006E438F" w:rsidRPr="007805C9" w:rsidRDefault="006E438F" w:rsidP="006E438F">
      <w:pPr>
        <w:pStyle w:val="ListParagraph"/>
        <w:numPr>
          <w:ilvl w:val="0"/>
          <w:numId w:val="83"/>
        </w:numPr>
      </w:pPr>
      <w:r w:rsidRPr="007805C9">
        <w:t xml:space="preserve">Registering with Disability Services – depending upon your needs, </w:t>
      </w:r>
      <w:hyperlink r:id="rId96" w:history="1">
        <w:r w:rsidRPr="006E438F">
          <w:rPr>
            <w:rStyle w:val="Hyperlink"/>
            <w:rFonts w:eastAsia="Times New Roman"/>
          </w:rPr>
          <w:t>Disability Services</w:t>
        </w:r>
      </w:hyperlink>
      <w:r w:rsidRPr="007805C9">
        <w:t xml:space="preserve"> can put a range of support in place to help you throughout your studies, including the implementation of a Personal Learning Support Plan. Every student registered with the service is assigned a dedicated disability adviser who will support you through to graduation.</w:t>
      </w:r>
    </w:p>
    <w:p w14:paraId="15761811" w14:textId="77777777" w:rsidR="006E438F" w:rsidRPr="007805C9" w:rsidRDefault="006E438F" w:rsidP="006E438F">
      <w:pPr>
        <w:pStyle w:val="ListParagraph"/>
        <w:numPr>
          <w:ilvl w:val="0"/>
          <w:numId w:val="83"/>
        </w:numPr>
      </w:pPr>
      <w:r w:rsidRPr="007805C9">
        <w:t xml:space="preserve">Wellbeing appointments and counselling – PGRs can </w:t>
      </w:r>
      <w:hyperlink r:id="rId97" w:history="1">
        <w:r w:rsidRPr="006E438F">
          <w:rPr>
            <w:rStyle w:val="Hyperlink"/>
            <w:rFonts w:eastAsia="Times New Roman"/>
          </w:rPr>
          <w:t>book one-to-one appointments</w:t>
        </w:r>
      </w:hyperlink>
      <w:r w:rsidRPr="007805C9">
        <w:t xml:space="preserve"> with a Wellbeing Adviser to discuss any difficulties impacting your mental health and wellbeing. All students are also able to access </w:t>
      </w:r>
      <w:hyperlink r:id="rId98" w:history="1">
        <w:r w:rsidRPr="006E438F">
          <w:rPr>
            <w:rStyle w:val="Hyperlink"/>
            <w:rFonts w:eastAsia="Times New Roman"/>
          </w:rPr>
          <w:t>Counselling</w:t>
        </w:r>
      </w:hyperlink>
      <w:r w:rsidRPr="007805C9">
        <w:t>, a talking therapy that helps you understand yourself and any problems you are experiencing in greater detail.</w:t>
      </w:r>
    </w:p>
    <w:p w14:paraId="6E861459" w14:textId="77777777" w:rsidR="006E438F" w:rsidRPr="007805C9" w:rsidRDefault="006E438F" w:rsidP="006E438F">
      <w:pPr>
        <w:pStyle w:val="ListParagraph"/>
        <w:numPr>
          <w:ilvl w:val="0"/>
          <w:numId w:val="83"/>
        </w:numPr>
      </w:pPr>
      <w:r w:rsidRPr="007805C9">
        <w:t xml:space="preserve">Accessing online resources – there are a host of </w:t>
      </w:r>
      <w:hyperlink r:id="rId99" w:history="1">
        <w:r w:rsidRPr="006E438F">
          <w:rPr>
            <w:rStyle w:val="Hyperlink"/>
            <w:rFonts w:eastAsia="Times New Roman"/>
          </w:rPr>
          <w:t>online services and resources</w:t>
        </w:r>
      </w:hyperlink>
      <w:r w:rsidRPr="007805C9">
        <w:t xml:space="preserve"> that you can access 24/7, which may be of benefit to you.</w:t>
      </w:r>
    </w:p>
    <w:p w14:paraId="26A06D23" w14:textId="77777777" w:rsidR="006E438F" w:rsidRDefault="006E438F" w:rsidP="006E438F"/>
    <w:p w14:paraId="28C781CF" w14:textId="6C56592E" w:rsidR="006E438F" w:rsidRPr="007805C9" w:rsidRDefault="006E438F" w:rsidP="006E438F">
      <w:r>
        <w:t xml:space="preserve">5.17.2 </w:t>
      </w:r>
      <w:r w:rsidRPr="007805C9">
        <w:t xml:space="preserve">There are also a wide range of external organisations who may be able to provide you with support or advice, please see the </w:t>
      </w:r>
      <w:hyperlink r:id="rId100" w:history="1">
        <w:r w:rsidRPr="006E438F">
          <w:rPr>
            <w:rStyle w:val="Hyperlink"/>
          </w:rPr>
          <w:t>University’s Support Services Directory</w:t>
        </w:r>
      </w:hyperlink>
      <w:r w:rsidRPr="007805C9">
        <w:t xml:space="preserve"> for more details.</w:t>
      </w:r>
    </w:p>
    <w:p w14:paraId="0A196765" w14:textId="3D3F04B2" w:rsidR="006E438F" w:rsidRPr="007805C9" w:rsidRDefault="006E438F" w:rsidP="006E438F">
      <w:r w:rsidRPr="007805C9">
        <w:t> </w:t>
      </w:r>
    </w:p>
    <w:p w14:paraId="0BA04F42" w14:textId="24FAA7E7" w:rsidR="006E438F" w:rsidRPr="007805C9" w:rsidRDefault="006E438F" w:rsidP="006E438F">
      <w:pPr>
        <w:pStyle w:val="Heading2"/>
        <w:rPr>
          <w:rFonts w:eastAsia="Times New Roman"/>
        </w:rPr>
      </w:pPr>
      <w:bookmarkStart w:id="162" w:name="_Toc81822483"/>
      <w:r>
        <w:rPr>
          <w:rFonts w:eastAsia="Times New Roman"/>
        </w:rPr>
        <w:t xml:space="preserve">5.18 </w:t>
      </w:r>
      <w:r w:rsidRPr="007805C9">
        <w:rPr>
          <w:rFonts w:eastAsia="Times New Roman"/>
        </w:rPr>
        <w:t>Submitting a fraudulent request</w:t>
      </w:r>
      <w:bookmarkEnd w:id="162"/>
    </w:p>
    <w:p w14:paraId="70BA877F" w14:textId="77777777" w:rsidR="006E438F" w:rsidRDefault="006E438F" w:rsidP="006E438F"/>
    <w:p w14:paraId="200D47FB" w14:textId="65CE1F20" w:rsidR="006E438F" w:rsidRDefault="006E438F" w:rsidP="006E438F">
      <w:r>
        <w:t xml:space="preserve">5.18.1 </w:t>
      </w:r>
      <w:r w:rsidRPr="007805C9">
        <w:t>The submission of a fraudulent interruption request or fraudulent supporting evidence would breach the University's </w:t>
      </w:r>
      <w:hyperlink r:id="rId101" w:history="1">
        <w:r w:rsidRPr="006E438F">
          <w:rPr>
            <w:rStyle w:val="Hyperlink"/>
          </w:rPr>
          <w:t>Community Code of Conduct</w:t>
        </w:r>
      </w:hyperlink>
      <w:r w:rsidRPr="007805C9">
        <w:t>, which specifies that fraud, deceit, deception and dishonesty are unacceptable behaviours within our community. </w:t>
      </w:r>
    </w:p>
    <w:p w14:paraId="2F8D0C22" w14:textId="77777777" w:rsidR="006E438F" w:rsidRPr="007805C9" w:rsidRDefault="006E438F" w:rsidP="006E438F"/>
    <w:p w14:paraId="69B3FF8F" w14:textId="09BA6750" w:rsidR="006E438F" w:rsidRPr="007805C9" w:rsidRDefault="006E438F" w:rsidP="006E438F">
      <w:r>
        <w:t xml:space="preserve">5.18.2 </w:t>
      </w:r>
      <w:r w:rsidRPr="007805C9">
        <w:t>Should you be found to have submitted a fraudulent application or evidence then we will instigate our </w:t>
      </w:r>
      <w:hyperlink r:id="rId102" w:history="1">
        <w:r w:rsidRPr="006E438F">
          <w:rPr>
            <w:rStyle w:val="Hyperlink"/>
          </w:rPr>
          <w:t>Student Disciplinary Procedure</w:t>
        </w:r>
      </w:hyperlink>
      <w:r w:rsidRPr="007805C9">
        <w:t>.</w:t>
      </w:r>
    </w:p>
    <w:p w14:paraId="395FF92D" w14:textId="410EB4A3" w:rsidR="006E438F" w:rsidRPr="007805C9" w:rsidRDefault="006E438F" w:rsidP="006E438F">
      <w:pPr>
        <w:pStyle w:val="Heading2"/>
        <w:rPr>
          <w:rFonts w:eastAsia="Times New Roman"/>
        </w:rPr>
      </w:pPr>
      <w:bookmarkStart w:id="163" w:name="_Toc81822484"/>
      <w:r>
        <w:rPr>
          <w:rFonts w:eastAsia="Times New Roman"/>
        </w:rPr>
        <w:lastRenderedPageBreak/>
        <w:t>5.19 Appealing an Interruption Decision</w:t>
      </w:r>
      <w:bookmarkEnd w:id="163"/>
    </w:p>
    <w:p w14:paraId="72AD354F" w14:textId="77777777" w:rsidR="006E438F" w:rsidRDefault="006E438F" w:rsidP="006E438F"/>
    <w:p w14:paraId="47220F79" w14:textId="28116C9B" w:rsidR="006E438F" w:rsidRDefault="006E438F" w:rsidP="006E438F">
      <w:pPr>
        <w:rPr>
          <w:b/>
          <w:bCs/>
          <w:color w:val="005780"/>
          <w:u w:val="single"/>
        </w:rPr>
      </w:pPr>
      <w:r>
        <w:t xml:space="preserve">5.19.1 </w:t>
      </w:r>
      <w:r w:rsidRPr="007805C9">
        <w:t xml:space="preserve">If you </w:t>
      </w:r>
      <w:r>
        <w:t xml:space="preserve">are unhappy with the decision that has been made about your application for an interruption of studies, you may decide to submit an appeal. </w:t>
      </w:r>
      <w:r w:rsidRPr="00194144">
        <w:t>We would strongly recommend that you seek impartial advice and support from the </w:t>
      </w:r>
      <w:hyperlink r:id="rId103" w:history="1">
        <w:r w:rsidRPr="00194144">
          <w:rPr>
            <w:b/>
            <w:bCs/>
            <w:color w:val="005780"/>
            <w:u w:val="single"/>
          </w:rPr>
          <w:t>Students’ Union Advice Centre.</w:t>
        </w:r>
      </w:hyperlink>
    </w:p>
    <w:p w14:paraId="3F804702" w14:textId="77777777" w:rsidR="006E438F" w:rsidRDefault="006E438F" w:rsidP="006E438F"/>
    <w:p w14:paraId="31E7003A" w14:textId="32B8D2D3" w:rsidR="006E438F" w:rsidRPr="00962DFF" w:rsidRDefault="006E438F" w:rsidP="006E438F">
      <w:pPr>
        <w:pStyle w:val="Heading2"/>
        <w:rPr>
          <w:rFonts w:eastAsia="Times New Roman"/>
        </w:rPr>
      </w:pPr>
      <w:bookmarkStart w:id="164" w:name="_Toc81822485"/>
      <w:r>
        <w:rPr>
          <w:rFonts w:eastAsia="Times New Roman"/>
        </w:rPr>
        <w:t xml:space="preserve">5.20 </w:t>
      </w:r>
      <w:r w:rsidRPr="00962DFF">
        <w:rPr>
          <w:rFonts w:eastAsia="Times New Roman"/>
        </w:rPr>
        <w:t>Grounds for an appeal</w:t>
      </w:r>
      <w:bookmarkEnd w:id="164"/>
    </w:p>
    <w:p w14:paraId="55ED6F95" w14:textId="77777777" w:rsidR="006E438F" w:rsidRDefault="006E438F" w:rsidP="006E438F"/>
    <w:p w14:paraId="5A34C87A" w14:textId="2C4CB3C8" w:rsidR="006E438F" w:rsidRDefault="006E438F" w:rsidP="006E438F">
      <w:r>
        <w:t xml:space="preserve">5.20.1 </w:t>
      </w:r>
      <w:r w:rsidRPr="007805C9">
        <w:t>For your appeal to be successful, you must provide independent evidence to demonstrate at least one of the following grounds:</w:t>
      </w:r>
    </w:p>
    <w:p w14:paraId="1599BC6D" w14:textId="77777777" w:rsidR="006E438F" w:rsidRPr="007805C9" w:rsidRDefault="006E438F" w:rsidP="006E438F"/>
    <w:p w14:paraId="35FBCA76" w14:textId="77777777" w:rsidR="006E438F" w:rsidRDefault="006E438F" w:rsidP="006E438F">
      <w:pPr>
        <w:pStyle w:val="ListParagraph"/>
        <w:numPr>
          <w:ilvl w:val="0"/>
          <w:numId w:val="84"/>
        </w:numPr>
      </w:pPr>
      <w:r w:rsidRPr="007805C9">
        <w:t xml:space="preserve">There was a material irregularity in the way your original claim was </w:t>
      </w:r>
      <w:proofErr w:type="gramStart"/>
      <w:r w:rsidRPr="007805C9">
        <w:t>handled</w:t>
      </w:r>
      <w:proofErr w:type="gramEnd"/>
      <w:r w:rsidRPr="007805C9">
        <w:t xml:space="preserve"> and it affected the outcome; </w:t>
      </w:r>
      <w:r w:rsidRPr="00D679A9">
        <w:rPr>
          <w:b/>
        </w:rPr>
        <w:t>and/or</w:t>
      </w:r>
    </w:p>
    <w:p w14:paraId="1792D80D" w14:textId="77777777" w:rsidR="006E438F" w:rsidRPr="007046B2" w:rsidRDefault="006E438F" w:rsidP="006E438F">
      <w:pPr>
        <w:pStyle w:val="ListParagraph"/>
        <w:numPr>
          <w:ilvl w:val="0"/>
          <w:numId w:val="84"/>
        </w:numPr>
      </w:pPr>
      <w:r w:rsidRPr="0000229F">
        <w:t>You have submitted new evidence that - for a good reason - could not have been provided for your original claim and it would have materially affected the outcome. Please see our </w:t>
      </w:r>
      <w:hyperlink r:id="rId104" w:history="1">
        <w:r w:rsidRPr="006E438F">
          <w:rPr>
            <w:rStyle w:val="Hyperlink"/>
          </w:rPr>
          <w:t>Supporting Evidence Guidance for PGRs</w:t>
        </w:r>
      </w:hyperlink>
      <w:r w:rsidRPr="0000229F">
        <w:t> for information about appropriate standards of evidence. </w:t>
      </w:r>
    </w:p>
    <w:p w14:paraId="63C30A43" w14:textId="77777777" w:rsidR="006E438F" w:rsidRDefault="006E438F" w:rsidP="006E438F"/>
    <w:p w14:paraId="777733A0" w14:textId="4C048083" w:rsidR="006E438F" w:rsidRPr="0000229F" w:rsidRDefault="006E438F" w:rsidP="006E438F">
      <w:r>
        <w:t xml:space="preserve">5.20.2 </w:t>
      </w:r>
      <w:r w:rsidRPr="0000229F">
        <w:t xml:space="preserve">The burden of proof in substantiating your appeal arguments rests with you.   </w:t>
      </w:r>
    </w:p>
    <w:p w14:paraId="33047737" w14:textId="77777777" w:rsidR="006E438F" w:rsidRDefault="006E438F" w:rsidP="006E438F"/>
    <w:p w14:paraId="4D5E36A5" w14:textId="52ED5C95" w:rsidR="006E438F" w:rsidRPr="00962DFF" w:rsidRDefault="006E438F" w:rsidP="006E438F">
      <w:pPr>
        <w:pStyle w:val="Heading2"/>
        <w:rPr>
          <w:rFonts w:eastAsia="Times New Roman"/>
        </w:rPr>
      </w:pPr>
      <w:bookmarkStart w:id="165" w:name="_Toc81822486"/>
      <w:r>
        <w:rPr>
          <w:rFonts w:eastAsia="Times New Roman"/>
        </w:rPr>
        <w:t xml:space="preserve">5.21 </w:t>
      </w:r>
      <w:r w:rsidRPr="00962DFF">
        <w:rPr>
          <w:rFonts w:eastAsia="Times New Roman"/>
        </w:rPr>
        <w:t>How to submit an appeal</w:t>
      </w:r>
      <w:bookmarkEnd w:id="165"/>
    </w:p>
    <w:p w14:paraId="1458201A" w14:textId="77777777" w:rsidR="006E438F" w:rsidRDefault="006E438F" w:rsidP="006E438F"/>
    <w:p w14:paraId="32634497" w14:textId="4CC17219" w:rsidR="006E438F" w:rsidRDefault="006E438F" w:rsidP="006E438F">
      <w:r>
        <w:t xml:space="preserve">5.21.1 If you wish to appeal, you must complete the </w:t>
      </w:r>
      <w:hyperlink r:id="rId105" w:history="1">
        <w:r w:rsidRPr="006E438F">
          <w:rPr>
            <w:rStyle w:val="Hyperlink"/>
          </w:rPr>
          <w:t>Interruption and Extension Appeal Form</w:t>
        </w:r>
      </w:hyperlink>
      <w:r>
        <w:t xml:space="preserve"> and submit it to </w:t>
      </w:r>
      <w:hyperlink r:id="rId106" w:history="1">
        <w:r w:rsidRPr="006E438F">
          <w:rPr>
            <w:rStyle w:val="Hyperlink"/>
          </w:rPr>
          <w:t>Registryresearch@hud.ac.uk</w:t>
        </w:r>
      </w:hyperlink>
      <w:r>
        <w:t xml:space="preserve"> no later than 10 working the outcome. </w:t>
      </w:r>
    </w:p>
    <w:p w14:paraId="344309BE" w14:textId="77777777" w:rsidR="006E438F" w:rsidRPr="007805C9" w:rsidRDefault="006E438F" w:rsidP="006E438F"/>
    <w:p w14:paraId="254B16DF" w14:textId="1A5CA1BE" w:rsidR="006E438F" w:rsidRDefault="006E438F" w:rsidP="006E438F">
      <w:r>
        <w:t xml:space="preserve">5.21.2 </w:t>
      </w:r>
      <w:r w:rsidRPr="007805C9">
        <w:t xml:space="preserve">You must submit independent evidence to support your appeal. If there is a delay in obtaining the evidence, you should still submit the appeal form no later than 10 working days from the date of the outcome and tell us what your evidence </w:t>
      </w:r>
      <w:r>
        <w:t>will consist</w:t>
      </w:r>
      <w:r w:rsidRPr="007805C9">
        <w:t xml:space="preserve"> of and when you expect to provide it to us.</w:t>
      </w:r>
    </w:p>
    <w:p w14:paraId="6EB5C4EC" w14:textId="77777777" w:rsidR="006E438F" w:rsidRPr="007805C9" w:rsidRDefault="006E438F" w:rsidP="006E438F"/>
    <w:p w14:paraId="4CB91D76" w14:textId="4C337F19" w:rsidR="006E438F" w:rsidRDefault="006E438F" w:rsidP="006E438F">
      <w:r>
        <w:t xml:space="preserve">5.21.3 </w:t>
      </w:r>
      <w:r w:rsidRPr="007805C9">
        <w:t xml:space="preserve">If you submit your appeal later than 10 working days after the date your outcome was sent to you, you will need to provide independent evidence to explain why you could not have submitted your appeal to us any sooner. This is in addition to the evidence required to support your </w:t>
      </w:r>
      <w:r>
        <w:t xml:space="preserve">case for an </w:t>
      </w:r>
      <w:r w:rsidRPr="007805C9">
        <w:t xml:space="preserve">appeal. If you do not send us appropriate independent evidence to </w:t>
      </w:r>
      <w:r>
        <w:t>corroborate why</w:t>
      </w:r>
      <w:r w:rsidRPr="007805C9">
        <w:t xml:space="preserve"> your late appeal </w:t>
      </w:r>
      <w:r>
        <w:t>should</w:t>
      </w:r>
      <w:r w:rsidRPr="007805C9">
        <w:t xml:space="preserve"> be considered</w:t>
      </w:r>
      <w:r>
        <w:t xml:space="preserve"> then</w:t>
      </w:r>
      <w:r w:rsidRPr="007805C9">
        <w:t xml:space="preserve"> your appeal will be rejected on the basis that it was submitted late</w:t>
      </w:r>
      <w:r>
        <w:t>, and no</w:t>
      </w:r>
      <w:r w:rsidRPr="007805C9">
        <w:t xml:space="preserve"> further details of your appeal will be considered. </w:t>
      </w:r>
    </w:p>
    <w:p w14:paraId="6E9FB4E0" w14:textId="77777777" w:rsidR="006E438F" w:rsidRPr="007805C9" w:rsidRDefault="006E438F" w:rsidP="006E438F"/>
    <w:p w14:paraId="74AC1766" w14:textId="69D348E8" w:rsidR="006E438F" w:rsidRDefault="006E438F" w:rsidP="006E438F">
      <w:r>
        <w:t xml:space="preserve">5.21.4 </w:t>
      </w:r>
      <w:r w:rsidRPr="007805C9">
        <w:t>A member of Registry staff who was not involved in the consideration of your application to interrupt will consider your appeal. We will issue a </w:t>
      </w:r>
      <w:r w:rsidRPr="00962DFF">
        <w:rPr>
          <w:iCs/>
        </w:rPr>
        <w:t>Completion of Procedures letter</w:t>
      </w:r>
      <w:r w:rsidRPr="007805C9">
        <w:t> to you</w:t>
      </w:r>
      <w:r>
        <w:t xml:space="preserve">, </w:t>
      </w:r>
      <w:r w:rsidRPr="007805C9">
        <w:t>normally within 20 working days of the date you submitted the appeal. You should read the content of the letter carefully and</w:t>
      </w:r>
      <w:r>
        <w:t>, if appropriate,</w:t>
      </w:r>
      <w:r w:rsidRPr="007805C9">
        <w:t xml:space="preserve"> discuss the outcome with your School. </w:t>
      </w:r>
    </w:p>
    <w:p w14:paraId="69A0E823" w14:textId="77777777" w:rsidR="006E438F" w:rsidRPr="007805C9" w:rsidRDefault="006E438F" w:rsidP="006E438F"/>
    <w:p w14:paraId="090A949A" w14:textId="7B01E936" w:rsidR="006E438F" w:rsidRDefault="006E438F" w:rsidP="006E438F">
      <w:r>
        <w:t xml:space="preserve">5.21.5 </w:t>
      </w:r>
      <w:r w:rsidRPr="007805C9">
        <w:t>If your appeal is </w:t>
      </w:r>
      <w:r w:rsidRPr="007805C9">
        <w:rPr>
          <w:b/>
          <w:bCs/>
        </w:rPr>
        <w:t>successful</w:t>
      </w:r>
      <w:r w:rsidRPr="007805C9">
        <w:t xml:space="preserve">, we will confirm </w:t>
      </w:r>
      <w:r>
        <w:t xml:space="preserve">details of the approved interruption, which may have supplementary conditions. </w:t>
      </w:r>
    </w:p>
    <w:p w14:paraId="135CC6CA" w14:textId="77777777" w:rsidR="006E438F" w:rsidRPr="007805C9" w:rsidRDefault="006E438F" w:rsidP="006E438F"/>
    <w:p w14:paraId="75F384D3" w14:textId="74ACD991" w:rsidR="006E438F" w:rsidRPr="00987FC5" w:rsidRDefault="006E438F" w:rsidP="006E438F">
      <w:pPr>
        <w:rPr>
          <w:rFonts w:cs="Arial"/>
        </w:rPr>
      </w:pPr>
      <w:r>
        <w:t xml:space="preserve">5.21.6 </w:t>
      </w:r>
      <w:r w:rsidRPr="007805C9">
        <w:t>If your appeal is </w:t>
      </w:r>
      <w:r w:rsidRPr="007805C9">
        <w:rPr>
          <w:b/>
          <w:bCs/>
        </w:rPr>
        <w:t>rejected</w:t>
      </w:r>
      <w:r w:rsidRPr="007805C9">
        <w:t>, you may wish to discuss the outcome with the </w:t>
      </w:r>
      <w:hyperlink r:id="rId107" w:history="1">
        <w:r w:rsidRPr="006E438F">
          <w:rPr>
            <w:rStyle w:val="Hyperlink"/>
          </w:rPr>
          <w:t>Students’ Union Advice Centre</w:t>
        </w:r>
      </w:hyperlink>
      <w:r w:rsidRPr="007805C9">
        <w:t> who can independently guide you through the decision.</w:t>
      </w:r>
      <w:r>
        <w:t xml:space="preserve"> </w:t>
      </w:r>
      <w:r w:rsidRPr="00987FC5">
        <w:rPr>
          <w:rFonts w:cs="Arial"/>
        </w:rPr>
        <w:t xml:space="preserve">This decision will be final and will </w:t>
      </w:r>
      <w:proofErr w:type="gramStart"/>
      <w:r w:rsidRPr="00987FC5">
        <w:rPr>
          <w:rFonts w:cs="Arial"/>
        </w:rPr>
        <w:t>bring to an end</w:t>
      </w:r>
      <w:proofErr w:type="gramEnd"/>
      <w:r w:rsidRPr="00987FC5">
        <w:rPr>
          <w:rFonts w:cs="Arial"/>
        </w:rPr>
        <w:t xml:space="preserve"> the University’s internal procedure</w:t>
      </w:r>
      <w:r>
        <w:rPr>
          <w:rFonts w:cs="Arial"/>
        </w:rPr>
        <w:t>.</w:t>
      </w:r>
    </w:p>
    <w:p w14:paraId="1A3B8B4A" w14:textId="77777777" w:rsidR="006E438F" w:rsidRPr="00987FC5" w:rsidRDefault="006E438F" w:rsidP="006E438F"/>
    <w:p w14:paraId="795B5A70" w14:textId="121C9773" w:rsidR="006E438F" w:rsidRPr="00962DFF" w:rsidRDefault="006E438F" w:rsidP="006E438F">
      <w:pPr>
        <w:pStyle w:val="Heading2"/>
        <w:rPr>
          <w:rFonts w:eastAsia="Times New Roman"/>
        </w:rPr>
      </w:pPr>
      <w:bookmarkStart w:id="166" w:name="_Toc81822487"/>
      <w:r>
        <w:rPr>
          <w:rFonts w:eastAsia="Times New Roman"/>
        </w:rPr>
        <w:t xml:space="preserve">5.22 </w:t>
      </w:r>
      <w:r w:rsidRPr="00962DFF">
        <w:rPr>
          <w:rFonts w:eastAsia="Times New Roman"/>
        </w:rPr>
        <w:t>Independent review of the appeal decision</w:t>
      </w:r>
      <w:bookmarkEnd w:id="166"/>
    </w:p>
    <w:p w14:paraId="739DC098" w14:textId="6EB0B96A" w:rsidR="006E438F" w:rsidRPr="006E438F" w:rsidRDefault="006E438F" w:rsidP="006E438F">
      <w:r>
        <w:t xml:space="preserve">5.22.1 </w:t>
      </w:r>
      <w:r w:rsidRPr="007805C9">
        <w:t>Our appeal decision is final and there are no further appeal stages within the University. If you wish to request an external, independent review of our final decision, you should contact the </w:t>
      </w:r>
      <w:hyperlink r:id="rId108" w:history="1">
        <w:r w:rsidRPr="006E438F">
          <w:rPr>
            <w:rStyle w:val="Hyperlink"/>
          </w:rPr>
          <w:t>Office of the Independent Adjudicator</w:t>
        </w:r>
      </w:hyperlink>
      <w:r w:rsidRPr="007805C9">
        <w:t> (OIA) within 12 months of the date of the </w:t>
      </w:r>
      <w:r w:rsidRPr="00962DFF">
        <w:rPr>
          <w:iCs/>
        </w:rPr>
        <w:t>Completion of Procedures</w:t>
      </w:r>
      <w:r w:rsidRPr="007805C9">
        <w:t> letter.</w:t>
      </w:r>
      <w:r w:rsidRPr="007805C9">
        <w:rPr>
          <w:b/>
          <w:bCs/>
          <w:color w:val="0051A8"/>
          <w:sz w:val="27"/>
          <w:szCs w:val="27"/>
        </w:rPr>
        <w:t> </w:t>
      </w:r>
    </w:p>
    <w:p w14:paraId="77C0E391" w14:textId="4EBA39A9" w:rsidR="001A3F2D" w:rsidRDefault="001A3F2D">
      <w:pPr>
        <w:spacing w:after="160" w:line="259" w:lineRule="auto"/>
      </w:pPr>
      <w:r>
        <w:br w:type="page"/>
      </w:r>
    </w:p>
    <w:p w14:paraId="6931509D" w14:textId="15007406" w:rsidR="001A3F2D" w:rsidRPr="001A3F2D" w:rsidRDefault="001A3F2D" w:rsidP="001A3F2D">
      <w:pPr>
        <w:pStyle w:val="Heading1"/>
      </w:pPr>
      <w:bookmarkStart w:id="167" w:name="_Toc81822488"/>
      <w:r>
        <w:lastRenderedPageBreak/>
        <w:t xml:space="preserve">Section 5: </w:t>
      </w:r>
      <w:r w:rsidRPr="00F621F4">
        <w:t>Withdrawing from Studies</w:t>
      </w:r>
      <w:r>
        <w:t xml:space="preserve"> Procedure</w:t>
      </w:r>
      <w:bookmarkEnd w:id="167"/>
    </w:p>
    <w:p w14:paraId="665CA531" w14:textId="77777777" w:rsidR="001A3F2D" w:rsidRDefault="001A3F2D" w:rsidP="00A91802"/>
    <w:p w14:paraId="23EE8E53" w14:textId="097EF3D3" w:rsidR="001A3F2D" w:rsidRPr="00F621F4" w:rsidRDefault="001A3F2D" w:rsidP="001A3F2D">
      <w:pPr>
        <w:pStyle w:val="Heading2"/>
        <w:rPr>
          <w:rFonts w:eastAsia="Times New Roman"/>
        </w:rPr>
      </w:pPr>
      <w:bookmarkStart w:id="168" w:name="_Toc81822489"/>
      <w:r>
        <w:rPr>
          <w:rFonts w:eastAsia="Times New Roman"/>
        </w:rPr>
        <w:t xml:space="preserve">5.23 </w:t>
      </w:r>
      <w:r w:rsidRPr="00F621F4">
        <w:rPr>
          <w:rFonts w:eastAsia="Times New Roman"/>
        </w:rPr>
        <w:t>Introduction</w:t>
      </w:r>
      <w:bookmarkEnd w:id="168"/>
    </w:p>
    <w:p w14:paraId="13E3654D" w14:textId="77777777" w:rsidR="001A3F2D" w:rsidRDefault="001A3F2D" w:rsidP="001A3F2D"/>
    <w:p w14:paraId="11D6C03A" w14:textId="6D7412F9" w:rsidR="001A3F2D" w:rsidRDefault="001A3F2D" w:rsidP="001A3F2D">
      <w:r>
        <w:t xml:space="preserve">5.23.1 </w:t>
      </w:r>
      <w:r w:rsidRPr="00F621F4">
        <w:t>If you</w:t>
      </w:r>
      <w:r>
        <w:t xml:space="preserve"> experience circumstances that </w:t>
      </w:r>
      <w:r w:rsidRPr="00F621F4">
        <w:t xml:space="preserve">significantly impact your ability to continue studying, then it may be appropriate for you to withdraw from your research degree. This might be because you cannot commit to your </w:t>
      </w:r>
      <w:proofErr w:type="gramStart"/>
      <w:r w:rsidRPr="00F621F4">
        <w:t>research</w:t>
      </w:r>
      <w:proofErr w:type="gramEnd"/>
      <w:r w:rsidRPr="00F621F4">
        <w:t xml:space="preserve"> or you have decided that studying is no longer right for you at this time. </w:t>
      </w:r>
    </w:p>
    <w:p w14:paraId="1908BC51" w14:textId="77777777" w:rsidR="001A3F2D" w:rsidRPr="00F621F4" w:rsidRDefault="001A3F2D" w:rsidP="001A3F2D"/>
    <w:p w14:paraId="76991BC7" w14:textId="33E2D986" w:rsidR="001A3F2D" w:rsidRDefault="001A3F2D" w:rsidP="001A3F2D">
      <w:r>
        <w:t xml:space="preserve">5.23.2 </w:t>
      </w:r>
      <w:r w:rsidRPr="00F621F4">
        <w:t xml:space="preserve">When you have withdrawn, you will no longer be considered a student and you will not be permitted to </w:t>
      </w:r>
      <w:r>
        <w:t xml:space="preserve">resume your programme </w:t>
      </w:r>
      <w:proofErr w:type="gramStart"/>
      <w:r>
        <w:t>at a later date</w:t>
      </w:r>
      <w:proofErr w:type="gramEnd"/>
      <w:r w:rsidRPr="00F621F4">
        <w:t xml:space="preserve">. If you decide you would like to study with us again, you will need </w:t>
      </w:r>
      <w:r>
        <w:t>to</w:t>
      </w:r>
      <w:r w:rsidRPr="00F621F4">
        <w:t xml:space="preserve"> </w:t>
      </w:r>
      <w:r>
        <w:t>re-</w:t>
      </w:r>
      <w:r w:rsidRPr="00F621F4">
        <w:t xml:space="preserve">apply to the University through the </w:t>
      </w:r>
      <w:r>
        <w:t xml:space="preserve">usual admissions process. </w:t>
      </w:r>
    </w:p>
    <w:p w14:paraId="20BFB3C9" w14:textId="77777777" w:rsidR="001A3F2D" w:rsidRPr="00F621F4" w:rsidRDefault="001A3F2D" w:rsidP="001A3F2D">
      <w:pPr>
        <w:rPr>
          <w:b/>
          <w:bCs/>
          <w:color w:val="0051A8"/>
          <w:sz w:val="48"/>
          <w:szCs w:val="48"/>
        </w:rPr>
      </w:pPr>
    </w:p>
    <w:p w14:paraId="6ACB8FA9" w14:textId="23FD2B87" w:rsidR="001A3F2D" w:rsidRDefault="001A3F2D" w:rsidP="001A3F2D">
      <w:r>
        <w:t xml:space="preserve">5.23.3 </w:t>
      </w:r>
      <w:r w:rsidRPr="00F621F4">
        <w:t>Before making the decision to withdraw from your studies, it is important to consider your options. In the first instance, you should consult with your supervisor, your </w:t>
      </w:r>
      <w:hyperlink r:id="rId109" w:history="1">
        <w:r w:rsidRPr="001A3F2D">
          <w:rPr>
            <w:rStyle w:val="Hyperlink"/>
          </w:rPr>
          <w:t>School PGR Admin Team</w:t>
        </w:r>
      </w:hyperlink>
      <w:r w:rsidRPr="00F621F4">
        <w:t> or the </w:t>
      </w:r>
      <w:hyperlink r:id="rId110" w:history="1">
        <w:r w:rsidRPr="001A3F2D">
          <w:rPr>
            <w:rStyle w:val="Hyperlink"/>
          </w:rPr>
          <w:t>Students’ Union Advice Centre</w:t>
        </w:r>
      </w:hyperlink>
      <w:r w:rsidRPr="00F621F4">
        <w:t>. They can offer you advice on the process and discuss the implications of the decision alongside any alternatives we may be able to offer you.</w:t>
      </w:r>
      <w:r>
        <w:t xml:space="preserve"> </w:t>
      </w:r>
    </w:p>
    <w:p w14:paraId="668FFABA" w14:textId="77777777" w:rsidR="001A3F2D" w:rsidRDefault="001A3F2D" w:rsidP="001A3F2D"/>
    <w:p w14:paraId="793E8A8E" w14:textId="633F523A" w:rsidR="001A3F2D" w:rsidRPr="001A3F2D" w:rsidRDefault="001A3F2D" w:rsidP="001A3F2D">
      <w:r>
        <w:t xml:space="preserve">5.23.4 If you are an international student with a visa, you may also wish to discuss the implications of a withdrawal with the </w:t>
      </w:r>
      <w:hyperlink r:id="rId111" w:history="1">
        <w:r w:rsidRPr="001A3F2D">
          <w:rPr>
            <w:rStyle w:val="Hyperlink"/>
          </w:rPr>
          <w:t>Immigration and Compliance Team</w:t>
        </w:r>
      </w:hyperlink>
      <w:r>
        <w:t xml:space="preserve">. </w:t>
      </w:r>
    </w:p>
    <w:p w14:paraId="05F9942C" w14:textId="77777777" w:rsidR="001A3F2D" w:rsidRDefault="001A3F2D" w:rsidP="00A91802"/>
    <w:p w14:paraId="6F565495" w14:textId="47F5A3FF" w:rsidR="001A3F2D" w:rsidRPr="00F621F4" w:rsidRDefault="001A3F2D" w:rsidP="001A3F2D">
      <w:pPr>
        <w:pStyle w:val="Heading2"/>
        <w:rPr>
          <w:rFonts w:eastAsia="Times New Roman"/>
        </w:rPr>
      </w:pPr>
      <w:bookmarkStart w:id="169" w:name="_Toc81822490"/>
      <w:r>
        <w:rPr>
          <w:rFonts w:eastAsia="Times New Roman"/>
        </w:rPr>
        <w:t xml:space="preserve">5.24 </w:t>
      </w:r>
      <w:r w:rsidRPr="00F621F4">
        <w:rPr>
          <w:rFonts w:eastAsia="Times New Roman"/>
        </w:rPr>
        <w:t>Applying for a withdrawal</w:t>
      </w:r>
      <w:bookmarkEnd w:id="169"/>
    </w:p>
    <w:p w14:paraId="2E7E5D02" w14:textId="77777777" w:rsidR="001A3F2D" w:rsidRDefault="001A3F2D" w:rsidP="001A3F2D"/>
    <w:p w14:paraId="5DF7C0A7" w14:textId="368A52AF" w:rsidR="001A3F2D" w:rsidRDefault="001A3F2D" w:rsidP="001A3F2D">
      <w:r>
        <w:t xml:space="preserve">5.24.1 Each School manages their own withdrawal procedures. </w:t>
      </w:r>
      <w:r w:rsidRPr="00F621F4">
        <w:t>Please contact your </w:t>
      </w:r>
      <w:hyperlink r:id="rId112" w:history="1">
        <w:r w:rsidRPr="001A3F2D">
          <w:rPr>
            <w:rStyle w:val="Hyperlink"/>
          </w:rPr>
          <w:t>School PGR Admin Team</w:t>
        </w:r>
      </w:hyperlink>
      <w:r w:rsidRPr="00F621F4">
        <w:t> for more information on how to withdraw.</w:t>
      </w:r>
      <w:r>
        <w:t xml:space="preserve"> </w:t>
      </w:r>
    </w:p>
    <w:p w14:paraId="0000AF5F" w14:textId="77777777" w:rsidR="001A3F2D" w:rsidRPr="00F621F4" w:rsidRDefault="001A3F2D" w:rsidP="001A3F2D"/>
    <w:p w14:paraId="04A6AF7F" w14:textId="7ED59E83" w:rsidR="001A3F2D" w:rsidRDefault="001A3F2D" w:rsidP="001A3F2D">
      <w:r>
        <w:t xml:space="preserve">5.24.2 </w:t>
      </w:r>
      <w:r w:rsidRPr="00F621F4">
        <w:t xml:space="preserve">If you withdraw, you must return your student Campus Card to either your School </w:t>
      </w:r>
      <w:proofErr w:type="gramStart"/>
      <w:r>
        <w:t xml:space="preserve">Office </w:t>
      </w:r>
      <w:r w:rsidRPr="00F621F4">
        <w:t xml:space="preserve"> or</w:t>
      </w:r>
      <w:proofErr w:type="gramEnd"/>
      <w:r w:rsidRPr="00F621F4">
        <w:t xml:space="preserve"> the </w:t>
      </w:r>
      <w:proofErr w:type="spellStart"/>
      <w:r w:rsidRPr="00F621F4">
        <w:t>iPoint</w:t>
      </w:r>
      <w:proofErr w:type="spellEnd"/>
      <w:r w:rsidRPr="00F621F4">
        <w:t>.</w:t>
      </w:r>
    </w:p>
    <w:p w14:paraId="642EFA4E" w14:textId="77777777" w:rsidR="001A3F2D" w:rsidRPr="00F621F4" w:rsidRDefault="001A3F2D" w:rsidP="001A3F2D"/>
    <w:p w14:paraId="09A75309" w14:textId="680CE4FE" w:rsidR="001A3F2D" w:rsidRPr="00F621F4" w:rsidRDefault="001A3F2D" w:rsidP="001A3F2D">
      <w:r>
        <w:t xml:space="preserve">5.24.3 You will lose access to your </w:t>
      </w:r>
      <w:proofErr w:type="gramStart"/>
      <w:r>
        <w:t>University</w:t>
      </w:r>
      <w:proofErr w:type="gramEnd"/>
      <w:r>
        <w:t xml:space="preserve"> accounts within 24 hours of the withdrawal being processed. Therefore, we advise that you download any documents or correspondence that you wish to keep from your </w:t>
      </w:r>
      <w:proofErr w:type="gramStart"/>
      <w:r>
        <w:t>University</w:t>
      </w:r>
      <w:proofErr w:type="gramEnd"/>
      <w:r>
        <w:t xml:space="preserve"> accounts before you submit you apply to withdraw.</w:t>
      </w:r>
    </w:p>
    <w:p w14:paraId="64A4413F" w14:textId="77777777" w:rsidR="001A3F2D" w:rsidRDefault="001A3F2D" w:rsidP="00A91802"/>
    <w:p w14:paraId="73294713" w14:textId="4EA680B3" w:rsidR="001A3F2D" w:rsidRPr="00F621F4" w:rsidRDefault="001A3F2D" w:rsidP="001A3F2D">
      <w:pPr>
        <w:pStyle w:val="Heading2"/>
        <w:rPr>
          <w:rFonts w:eastAsia="Times New Roman"/>
        </w:rPr>
      </w:pPr>
      <w:bookmarkStart w:id="170" w:name="_Toc81822491"/>
      <w:r>
        <w:t xml:space="preserve">5.25 </w:t>
      </w:r>
      <w:r w:rsidRPr="00F621F4">
        <w:rPr>
          <w:rFonts w:eastAsia="Times New Roman"/>
        </w:rPr>
        <w:t>Fee liability for withdrawing students</w:t>
      </w:r>
      <w:bookmarkEnd w:id="170"/>
    </w:p>
    <w:p w14:paraId="72BB788E" w14:textId="77777777" w:rsidR="001A3F2D" w:rsidRDefault="001A3F2D" w:rsidP="001A3F2D"/>
    <w:p w14:paraId="119896B2" w14:textId="4262DF99" w:rsidR="001A3F2D" w:rsidRDefault="001A3F2D" w:rsidP="001A3F2D">
      <w:r>
        <w:t xml:space="preserve">5.25.1 </w:t>
      </w:r>
      <w:r w:rsidRPr="00F621F4">
        <w:t>Depending on when you withdraw, you may still be liable to pay a portion of your tuition fees.</w:t>
      </w:r>
    </w:p>
    <w:p w14:paraId="6628D642" w14:textId="77777777" w:rsidR="001A3F2D" w:rsidRPr="00F621F4" w:rsidRDefault="001A3F2D" w:rsidP="001A3F2D"/>
    <w:p w14:paraId="25D9E8A2" w14:textId="0B3A6FD8" w:rsidR="001A3F2D" w:rsidRPr="00F621F4" w:rsidRDefault="001A3F2D" w:rsidP="001A3F2D">
      <w:r>
        <w:t xml:space="preserve">5.25.2 </w:t>
      </w:r>
      <w:r w:rsidRPr="00F621F4">
        <w:t>For information regarding any costs you will incur relating to your fees should you chose to withdraw then please refer to </w:t>
      </w:r>
      <w:hyperlink r:id="rId113" w:history="1">
        <w:r w:rsidRPr="001A3F2D">
          <w:rPr>
            <w:rStyle w:val="Hyperlink"/>
          </w:rPr>
          <w:t>Section 3: Student Finance Introduction</w:t>
        </w:r>
      </w:hyperlink>
      <w:r w:rsidRPr="001A3F2D">
        <w:rPr>
          <w:rStyle w:val="Hyperlink"/>
        </w:rPr>
        <w:t xml:space="preserve">, </w:t>
      </w:r>
      <w:r w:rsidRPr="00F621F4">
        <w:t>or contact the </w:t>
      </w:r>
      <w:hyperlink r:id="rId114" w:history="1">
        <w:r w:rsidRPr="001A3F2D">
          <w:rPr>
            <w:rStyle w:val="Hyperlink"/>
          </w:rPr>
          <w:t>Student Finance Office</w:t>
        </w:r>
      </w:hyperlink>
      <w:r w:rsidRPr="00F621F4">
        <w:t>.</w:t>
      </w:r>
    </w:p>
    <w:p w14:paraId="33BE4AA5" w14:textId="77777777" w:rsidR="001A3F2D" w:rsidRPr="00F621F4" w:rsidRDefault="001A3F2D" w:rsidP="001A3F2D">
      <w:pPr>
        <w:shd w:val="clear" w:color="auto" w:fill="FFFFFF"/>
        <w:spacing w:after="150"/>
        <w:rPr>
          <w:rFonts w:ascii="Times New Roman" w:hAnsi="Times New Roman"/>
          <w:color w:val="525960"/>
          <w:sz w:val="28"/>
          <w:szCs w:val="28"/>
        </w:rPr>
      </w:pPr>
      <w:r w:rsidRPr="00F621F4">
        <w:rPr>
          <w:rFonts w:ascii="Times New Roman" w:hAnsi="Times New Roman"/>
          <w:color w:val="525960"/>
          <w:sz w:val="28"/>
          <w:szCs w:val="28"/>
        </w:rPr>
        <w:t> </w:t>
      </w:r>
    </w:p>
    <w:p w14:paraId="264273D6" w14:textId="1C098195" w:rsidR="001A3F2D" w:rsidRPr="00F621F4" w:rsidRDefault="001A3F2D" w:rsidP="001A3F2D">
      <w:pPr>
        <w:pStyle w:val="Heading2"/>
        <w:rPr>
          <w:rFonts w:eastAsia="Times New Roman"/>
        </w:rPr>
      </w:pPr>
      <w:bookmarkStart w:id="171" w:name="_Toc81822492"/>
      <w:r>
        <w:t xml:space="preserve">5.26 </w:t>
      </w:r>
      <w:r w:rsidRPr="00F621F4">
        <w:rPr>
          <w:rFonts w:eastAsia="Times New Roman"/>
        </w:rPr>
        <w:t>Accommodation and Council Tax</w:t>
      </w:r>
      <w:bookmarkEnd w:id="171"/>
    </w:p>
    <w:p w14:paraId="671F0E2D" w14:textId="77777777" w:rsidR="001A3F2D" w:rsidRDefault="001A3F2D" w:rsidP="001A3F2D"/>
    <w:p w14:paraId="5E628EB0" w14:textId="350B8E6F" w:rsidR="001A3F2D" w:rsidRDefault="001A3F2D" w:rsidP="001A3F2D">
      <w:r>
        <w:lastRenderedPageBreak/>
        <w:t xml:space="preserve">5.26.1 </w:t>
      </w:r>
      <w:r w:rsidRPr="00F621F4">
        <w:t>Managing your tenancy agreement and Council Tax can be complex and confusing when dealing with a withdrawal so we strongly recommend you seek advice from the </w:t>
      </w:r>
      <w:hyperlink r:id="rId115" w:history="1">
        <w:r w:rsidRPr="001A3F2D">
          <w:rPr>
            <w:rStyle w:val="Hyperlink"/>
          </w:rPr>
          <w:t>Students’ Union Advice Centre</w:t>
        </w:r>
      </w:hyperlink>
      <w:r w:rsidRPr="00F621F4">
        <w:t> and the </w:t>
      </w:r>
      <w:hyperlink r:id="rId116" w:history="1">
        <w:r w:rsidRPr="001A3F2D">
          <w:rPr>
            <w:rStyle w:val="Hyperlink"/>
          </w:rPr>
          <w:t>Student Finance team</w:t>
        </w:r>
      </w:hyperlink>
      <w:r w:rsidRPr="00F621F4">
        <w:t>. </w:t>
      </w:r>
    </w:p>
    <w:p w14:paraId="17641AC8" w14:textId="77777777" w:rsidR="001A3F2D" w:rsidRPr="00F621F4" w:rsidRDefault="001A3F2D" w:rsidP="001A3F2D"/>
    <w:p w14:paraId="0608EDC0" w14:textId="0AACE35C" w:rsidR="001A3F2D" w:rsidRDefault="001A3F2D" w:rsidP="001A3F2D">
      <w:r>
        <w:t xml:space="preserve">5.26.2 </w:t>
      </w:r>
      <w:r w:rsidRPr="00F621F4">
        <w:t>The implications of your withdrawal will depend on your accommodation provider and your immigration status. </w:t>
      </w:r>
    </w:p>
    <w:p w14:paraId="259AE810" w14:textId="77777777" w:rsidR="001A3F2D" w:rsidRPr="00F621F4" w:rsidRDefault="001A3F2D" w:rsidP="001A3F2D"/>
    <w:p w14:paraId="1F95A33D" w14:textId="7FA3954C" w:rsidR="001A3F2D" w:rsidRDefault="001A3F2D" w:rsidP="001A3F2D">
      <w:r>
        <w:t xml:space="preserve">5.26.3 </w:t>
      </w:r>
      <w:r w:rsidRPr="00F621F4">
        <w:t>If you are in private student accommodation, you will need to review your tenancy agreement and discuss your circumstances with your landlord or an appropriate staff member at your accommodation.</w:t>
      </w:r>
    </w:p>
    <w:p w14:paraId="7FC0848F" w14:textId="77777777" w:rsidR="001A3F2D" w:rsidRPr="00F621F4" w:rsidRDefault="001A3F2D" w:rsidP="001A3F2D"/>
    <w:p w14:paraId="4AA40F63" w14:textId="3C1814FB" w:rsidR="001A3F2D" w:rsidRPr="00F621F4" w:rsidRDefault="001A3F2D" w:rsidP="001A3F2D">
      <w:r>
        <w:t xml:space="preserve">5.26.4 </w:t>
      </w:r>
      <w:r w:rsidRPr="00F621F4">
        <w:t>If you live in private accommodation, it is unlikely there will be an obligation for you to leave following a change to your student status unless you are an international student studying on a Student Visa. However, you may choose to leave and return home, in which case you must consider the terms of your tenancy agreement and what this means for you. If you decide to stay in your private accommodation, it is important to note that as you are no longer a full-time student, you may be required to pay Council Tax.</w:t>
      </w:r>
    </w:p>
    <w:p w14:paraId="0DED36EE" w14:textId="77777777" w:rsidR="001A3F2D" w:rsidRDefault="001A3F2D" w:rsidP="00A91802"/>
    <w:p w14:paraId="12EF1399" w14:textId="71B37DC7" w:rsidR="001A3F2D" w:rsidRPr="00962DFF" w:rsidRDefault="001A3F2D" w:rsidP="001A3F2D">
      <w:pPr>
        <w:pStyle w:val="Heading2"/>
        <w:rPr>
          <w:rFonts w:ascii="Times New Roman" w:eastAsia="Times New Roman" w:hAnsi="Times New Roman" w:cs="Times New Roman"/>
          <w:bCs/>
          <w:color w:val="0051A8"/>
          <w:sz w:val="48"/>
          <w:szCs w:val="48"/>
        </w:rPr>
      </w:pPr>
      <w:bookmarkStart w:id="172" w:name="_Toc81822493"/>
      <w:r>
        <w:t>5.27 Recognition of Prior Learning</w:t>
      </w:r>
      <w:bookmarkEnd w:id="172"/>
    </w:p>
    <w:p w14:paraId="78CF84C2" w14:textId="77777777" w:rsidR="001A3F2D" w:rsidRDefault="001A3F2D" w:rsidP="001A3F2D"/>
    <w:p w14:paraId="4C24FED0" w14:textId="67BE749E" w:rsidR="001A3F2D" w:rsidRDefault="001A3F2D" w:rsidP="001A3F2D">
      <w:r>
        <w:t>5.27.1 Doctoral students (excluding Professional Doctorates)</w:t>
      </w:r>
      <w:r w:rsidRPr="00F621F4">
        <w:t> </w:t>
      </w:r>
      <w:r>
        <w:t xml:space="preserve">who voluntarily withdraw and subsequently wish to return to complete their research may be eligible to re-apply via the Recognition of Prior Learning Procedure. </w:t>
      </w:r>
    </w:p>
    <w:p w14:paraId="108CC325" w14:textId="77777777" w:rsidR="001A3F2D" w:rsidRDefault="001A3F2D" w:rsidP="001A3F2D"/>
    <w:p w14:paraId="4250409D" w14:textId="17403EE7" w:rsidR="001A3F2D" w:rsidRDefault="001A3F2D" w:rsidP="001A3F2D">
      <w:r>
        <w:t xml:space="preserve">5.27.2 The Recognition of Prior Learning procedure permits a student to resume their research under a new registration, provided they submit their new course application within two years of their date of withdrawing. </w:t>
      </w:r>
    </w:p>
    <w:p w14:paraId="7A4727F5" w14:textId="77777777" w:rsidR="001A3F2D" w:rsidRDefault="001A3F2D" w:rsidP="001A3F2D"/>
    <w:p w14:paraId="1BCB92B7" w14:textId="25AF14DD" w:rsidR="001A3F2D" w:rsidRDefault="001A3F2D" w:rsidP="001A3F2D">
      <w:r>
        <w:t xml:space="preserve">5.27.3 A Recognition of Prior Learning assessment will be undertaken as part of the application process, which will determine the point at which you can restart your research depending upon your past progress and any developments in your subject area. There is no guarantee that you will be permitted to return to the same point at which you </w:t>
      </w:r>
      <w:proofErr w:type="gramStart"/>
      <w:r>
        <w:t>left</w:t>
      </w:r>
      <w:proofErr w:type="gramEnd"/>
      <w:r>
        <w:t xml:space="preserve"> and you will be liable to pay full tuition fees from your point of re-entry, even if this means repeating part of your previous studies. For further information about the Recognition of Prior Learning process and assessment, please see the </w:t>
      </w:r>
      <w:hyperlink r:id="rId117" w:history="1">
        <w:r w:rsidRPr="001A3F2D">
          <w:rPr>
            <w:rStyle w:val="Hyperlink"/>
          </w:rPr>
          <w:t>Graduate School’s website</w:t>
        </w:r>
      </w:hyperlink>
      <w:r>
        <w:t xml:space="preserve">. </w:t>
      </w:r>
    </w:p>
    <w:p w14:paraId="5942EE25" w14:textId="77777777" w:rsidR="006E438F" w:rsidRPr="007805C9" w:rsidRDefault="006E438F" w:rsidP="006E438F"/>
    <w:p w14:paraId="65BAA323" w14:textId="75705862" w:rsidR="00D513E8" w:rsidRDefault="00D513E8" w:rsidP="006E438F">
      <w:r>
        <w:br w:type="page"/>
      </w:r>
    </w:p>
    <w:p w14:paraId="76C23130" w14:textId="6753251E" w:rsidR="00480573" w:rsidRDefault="00480573" w:rsidP="000D2DB2">
      <w:pPr>
        <w:pStyle w:val="Heading1"/>
      </w:pPr>
      <w:bookmarkStart w:id="173" w:name="_Toc81822494"/>
      <w:r w:rsidRPr="00375D83">
        <w:lastRenderedPageBreak/>
        <w:t xml:space="preserve">Section 6: </w:t>
      </w:r>
      <w:r>
        <w:t>Progression</w:t>
      </w:r>
      <w:r w:rsidRPr="00375D83">
        <w:t xml:space="preserve"> Extension</w:t>
      </w:r>
      <w:r>
        <w:t xml:space="preserve"> Regulation</w:t>
      </w:r>
      <w:bookmarkEnd w:id="173"/>
    </w:p>
    <w:p w14:paraId="12E5E312" w14:textId="77777777" w:rsidR="00480573" w:rsidRPr="00292793" w:rsidRDefault="00480573" w:rsidP="00480573"/>
    <w:p w14:paraId="1844DAEB" w14:textId="3D43D795" w:rsidR="00480573" w:rsidRPr="00F1605C" w:rsidRDefault="00480573" w:rsidP="00480573">
      <w:pPr>
        <w:rPr>
          <w:rFonts w:cs="Arial"/>
        </w:rPr>
      </w:pPr>
      <w:r w:rsidRPr="00F1605C">
        <w:rPr>
          <w:rFonts w:cs="Arial"/>
        </w:rPr>
        <w:t xml:space="preserve">You may wish to seek impartial advice and support from the </w:t>
      </w:r>
      <w:hyperlink r:id="rId118" w:history="1">
        <w:r w:rsidRPr="00F1605C">
          <w:rPr>
            <w:rStyle w:val="Hyperlink"/>
            <w:rFonts w:cs="Arial"/>
          </w:rPr>
          <w:t>Students’ Union Advice Centre</w:t>
        </w:r>
      </w:hyperlink>
      <w:r w:rsidRPr="00F1605C">
        <w:rPr>
          <w:rFonts w:cs="Arial"/>
        </w:rPr>
        <w:t xml:space="preserve"> if you </w:t>
      </w:r>
      <w:r w:rsidR="00CB670D" w:rsidRPr="00F1605C">
        <w:rPr>
          <w:rFonts w:cs="Arial"/>
        </w:rPr>
        <w:t>intend</w:t>
      </w:r>
      <w:r w:rsidRPr="00F1605C">
        <w:rPr>
          <w:rFonts w:cs="Arial"/>
        </w:rPr>
        <w:t xml:space="preserve"> to apply for a</w:t>
      </w:r>
      <w:r w:rsidR="00CB670D" w:rsidRPr="00F1605C">
        <w:rPr>
          <w:rFonts w:cs="Arial"/>
        </w:rPr>
        <w:t xml:space="preserve"> progression </w:t>
      </w:r>
      <w:r w:rsidRPr="00F1605C">
        <w:rPr>
          <w:rFonts w:cs="Arial"/>
        </w:rPr>
        <w:t>extension.</w:t>
      </w:r>
    </w:p>
    <w:p w14:paraId="248F37C0" w14:textId="77777777" w:rsidR="00480573" w:rsidRPr="00375D83" w:rsidRDefault="00480573" w:rsidP="00480573">
      <w:pPr>
        <w:rPr>
          <w:rFonts w:cs="Arial"/>
        </w:rPr>
      </w:pPr>
    </w:p>
    <w:p w14:paraId="255A7414" w14:textId="50D9CFB4" w:rsidR="00480573" w:rsidRPr="00A23602" w:rsidRDefault="000D2DB2" w:rsidP="00F1605C">
      <w:pPr>
        <w:pStyle w:val="Heading2"/>
      </w:pPr>
      <w:bookmarkStart w:id="174" w:name="_Toc81822495"/>
      <w:r>
        <w:t xml:space="preserve">6.1 </w:t>
      </w:r>
      <w:r w:rsidR="00480573" w:rsidRPr="00A23602">
        <w:t>Introduction</w:t>
      </w:r>
      <w:bookmarkEnd w:id="174"/>
    </w:p>
    <w:p w14:paraId="1E979BF9" w14:textId="77777777" w:rsidR="00A66453" w:rsidRDefault="00A66453" w:rsidP="00480573">
      <w:pPr>
        <w:rPr>
          <w:rFonts w:cs="Arial"/>
        </w:rPr>
      </w:pPr>
    </w:p>
    <w:p w14:paraId="1A23E701" w14:textId="193B3AF1" w:rsidR="00480573" w:rsidRPr="00375D83" w:rsidRDefault="000D2DB2" w:rsidP="00480573">
      <w:pPr>
        <w:rPr>
          <w:rFonts w:cs="Arial"/>
        </w:rPr>
      </w:pPr>
      <w:r>
        <w:rPr>
          <w:rFonts w:cs="Arial"/>
        </w:rPr>
        <w:t xml:space="preserve">6.1.1 </w:t>
      </w:r>
      <w:r w:rsidR="00480573" w:rsidRPr="00375D83">
        <w:rPr>
          <w:rFonts w:cs="Arial"/>
        </w:rPr>
        <w:t>We expect you to meet your</w:t>
      </w:r>
      <w:r w:rsidR="00BF041A">
        <w:rPr>
          <w:rFonts w:cs="Arial"/>
        </w:rPr>
        <w:t xml:space="preserve"> progression</w:t>
      </w:r>
      <w:r w:rsidR="00480573" w:rsidRPr="00375D83">
        <w:rPr>
          <w:rFonts w:cs="Arial"/>
        </w:rPr>
        <w:t xml:space="preserve"> submission deadlines. However, we understand that you may experience challenging personal or health-related circumstances at times during your studies and we offer </w:t>
      </w:r>
      <w:hyperlink r:id="rId119" w:history="1">
        <w:r w:rsidR="00480573" w:rsidRPr="00BF041A">
          <w:rPr>
            <w:rStyle w:val="Hyperlink"/>
            <w:rFonts w:cs="Arial"/>
          </w:rPr>
          <w:t>a range of support services</w:t>
        </w:r>
      </w:hyperlink>
      <w:r w:rsidR="00480573" w:rsidRPr="00375D83">
        <w:rPr>
          <w:rFonts w:cs="Arial"/>
        </w:rPr>
        <w:t xml:space="preserve"> to help you deal with them. </w:t>
      </w:r>
    </w:p>
    <w:p w14:paraId="6E61CCA1" w14:textId="77777777" w:rsidR="00480573" w:rsidRPr="00375D83" w:rsidRDefault="00480573" w:rsidP="00480573">
      <w:pPr>
        <w:rPr>
          <w:rFonts w:cs="Arial"/>
        </w:rPr>
      </w:pPr>
    </w:p>
    <w:p w14:paraId="38F43054" w14:textId="1050EA5F" w:rsidR="00480573" w:rsidRPr="00375D83" w:rsidRDefault="000D2DB2" w:rsidP="00480573">
      <w:pPr>
        <w:rPr>
          <w:rFonts w:cs="Arial"/>
        </w:rPr>
      </w:pPr>
      <w:r>
        <w:rPr>
          <w:rFonts w:cs="Arial"/>
        </w:rPr>
        <w:t xml:space="preserve">6.1.2 </w:t>
      </w:r>
      <w:r w:rsidR="00480573" w:rsidRPr="00375D83">
        <w:rPr>
          <w:rFonts w:cs="Arial"/>
        </w:rPr>
        <w:t xml:space="preserve">Where long-term circumstances are impacting your studies, you should make full use of the advice and support available from the Student </w:t>
      </w:r>
      <w:hyperlink r:id="rId120" w:history="1">
        <w:r w:rsidR="00480573" w:rsidRPr="00537BF1">
          <w:rPr>
            <w:rStyle w:val="Hyperlink"/>
            <w:rFonts w:cs="Arial"/>
          </w:rPr>
          <w:t>Wellbeing</w:t>
        </w:r>
      </w:hyperlink>
      <w:r w:rsidR="00480573" w:rsidRPr="00375D83">
        <w:rPr>
          <w:rFonts w:cs="Arial"/>
        </w:rPr>
        <w:t xml:space="preserve"> and </w:t>
      </w:r>
      <w:hyperlink r:id="rId121" w:history="1">
        <w:r w:rsidR="00480573" w:rsidRPr="00537BF1">
          <w:rPr>
            <w:rStyle w:val="Hyperlink"/>
            <w:rFonts w:cs="Arial"/>
          </w:rPr>
          <w:t>Disability</w:t>
        </w:r>
      </w:hyperlink>
      <w:r w:rsidR="00480573" w:rsidRPr="00375D83">
        <w:rPr>
          <w:rFonts w:cs="Arial"/>
        </w:rPr>
        <w:t xml:space="preserve"> Services. If you disclose your circumstances to us, we may be able to make reasonable adjustments to support your studies via a Personal Learning Support Plan. </w:t>
      </w:r>
    </w:p>
    <w:p w14:paraId="0AEED977" w14:textId="77777777" w:rsidR="00480573" w:rsidRPr="00375D83" w:rsidRDefault="00480573" w:rsidP="00480573">
      <w:pPr>
        <w:rPr>
          <w:rFonts w:cs="Arial"/>
        </w:rPr>
      </w:pPr>
    </w:p>
    <w:p w14:paraId="081960A2" w14:textId="5C890BFE" w:rsidR="00480573" w:rsidRPr="00375D83" w:rsidRDefault="000D2DB2" w:rsidP="00480573">
      <w:pPr>
        <w:rPr>
          <w:rFonts w:cs="Arial"/>
        </w:rPr>
      </w:pPr>
      <w:r>
        <w:rPr>
          <w:rFonts w:cs="Arial"/>
        </w:rPr>
        <w:t xml:space="preserve">6.1.3 </w:t>
      </w:r>
      <w:r w:rsidR="00480573" w:rsidRPr="00375D83">
        <w:rPr>
          <w:rFonts w:cs="Arial"/>
        </w:rPr>
        <w:t xml:space="preserve">Where your circumstances cannot be resolved quickly or the support you need is beyond what our support services can reasonably provide, you may need to consider interrupting your studies. You should read the section on </w:t>
      </w:r>
      <w:hyperlink r:id="rId122" w:history="1">
        <w:r w:rsidR="00F721CF">
          <w:rPr>
            <w:rStyle w:val="Hyperlink"/>
            <w:rFonts w:cs="Arial"/>
          </w:rPr>
          <w:t>I</w:t>
        </w:r>
        <w:r w:rsidR="00480573" w:rsidRPr="00F721CF">
          <w:rPr>
            <w:rStyle w:val="Hyperlink"/>
            <w:rFonts w:cs="Arial"/>
          </w:rPr>
          <w:t>nterrupting your studies</w:t>
        </w:r>
      </w:hyperlink>
      <w:r w:rsidR="00480573" w:rsidRPr="00375D83">
        <w:rPr>
          <w:rFonts w:cs="Arial"/>
        </w:rPr>
        <w:t xml:space="preserve"> and discuss this with the </w:t>
      </w:r>
      <w:hyperlink r:id="rId123" w:history="1">
        <w:r w:rsidR="00480573" w:rsidRPr="00537BF1">
          <w:rPr>
            <w:rStyle w:val="Hyperlink"/>
            <w:rFonts w:cs="Arial"/>
          </w:rPr>
          <w:t>Students’ Union Advice Centre</w:t>
        </w:r>
      </w:hyperlink>
      <w:r w:rsidR="00480573" w:rsidRPr="00375D83">
        <w:rPr>
          <w:rFonts w:cs="Arial"/>
        </w:rPr>
        <w:t xml:space="preserve"> before making that decision.  </w:t>
      </w:r>
    </w:p>
    <w:p w14:paraId="509CD562" w14:textId="77777777" w:rsidR="00480573" w:rsidRPr="00375D83" w:rsidRDefault="00480573" w:rsidP="00480573">
      <w:pPr>
        <w:rPr>
          <w:rFonts w:cs="Arial"/>
        </w:rPr>
      </w:pPr>
    </w:p>
    <w:p w14:paraId="2BB2E2B9" w14:textId="0B3C088B" w:rsidR="00480573" w:rsidRDefault="000D2DB2" w:rsidP="00480573">
      <w:pPr>
        <w:rPr>
          <w:rFonts w:cs="Arial"/>
        </w:rPr>
      </w:pPr>
      <w:r>
        <w:rPr>
          <w:rFonts w:cs="Arial"/>
        </w:rPr>
        <w:t xml:space="preserve">6.1.4 </w:t>
      </w:r>
      <w:r w:rsidR="00480573" w:rsidRPr="00375D83">
        <w:rPr>
          <w:rFonts w:cs="Arial"/>
        </w:rPr>
        <w:t xml:space="preserve">However, if the disruption is </w:t>
      </w:r>
      <w:r w:rsidR="00BF041A" w:rsidRPr="00375D83">
        <w:rPr>
          <w:rFonts w:cs="Arial"/>
        </w:rPr>
        <w:t>minor</w:t>
      </w:r>
      <w:r w:rsidR="00480573" w:rsidRPr="00375D83">
        <w:rPr>
          <w:rFonts w:cs="Arial"/>
        </w:rPr>
        <w:t>, a short extension may be all that you need.</w:t>
      </w:r>
    </w:p>
    <w:p w14:paraId="08B0B00C" w14:textId="77777777" w:rsidR="00480573" w:rsidRDefault="00480573" w:rsidP="00480573">
      <w:pPr>
        <w:rPr>
          <w:rFonts w:cs="Arial"/>
        </w:rPr>
      </w:pPr>
    </w:p>
    <w:p w14:paraId="7D5E71DB" w14:textId="2BF7B220" w:rsidR="00480573" w:rsidRPr="00375D83" w:rsidRDefault="000D2DB2" w:rsidP="00480573">
      <w:pPr>
        <w:rPr>
          <w:rFonts w:cs="Arial"/>
        </w:rPr>
      </w:pPr>
      <w:r>
        <w:rPr>
          <w:rFonts w:cs="Arial"/>
        </w:rPr>
        <w:t xml:space="preserve">6.1.5 </w:t>
      </w:r>
      <w:r w:rsidR="00480573">
        <w:rPr>
          <w:rFonts w:cs="Arial"/>
        </w:rPr>
        <w:t xml:space="preserve">If you </w:t>
      </w:r>
      <w:r w:rsidR="00480573" w:rsidRPr="00122B91">
        <w:rPr>
          <w:rFonts w:cs="Arial"/>
        </w:rPr>
        <w:t>fail to submit</w:t>
      </w:r>
      <w:r w:rsidR="00480573">
        <w:rPr>
          <w:rFonts w:cs="Arial"/>
        </w:rPr>
        <w:t xml:space="preserve"> your </w:t>
      </w:r>
      <w:r w:rsidR="00480573" w:rsidRPr="00122B91">
        <w:rPr>
          <w:rFonts w:cs="Arial"/>
        </w:rPr>
        <w:t>work without an</w:t>
      </w:r>
      <w:r w:rsidR="00480573">
        <w:rPr>
          <w:rFonts w:cs="Arial"/>
        </w:rPr>
        <w:t xml:space="preserve"> approved</w:t>
      </w:r>
      <w:r w:rsidR="00480573" w:rsidRPr="00122B91">
        <w:rPr>
          <w:rFonts w:cs="Arial"/>
        </w:rPr>
        <w:t xml:space="preserve"> extension or </w:t>
      </w:r>
      <w:r w:rsidR="00480573">
        <w:rPr>
          <w:rFonts w:cs="Arial"/>
        </w:rPr>
        <w:t xml:space="preserve">interruption in place, you </w:t>
      </w:r>
      <w:r w:rsidR="00480573" w:rsidRPr="00122B91">
        <w:rPr>
          <w:rFonts w:cs="Arial"/>
        </w:rPr>
        <w:t>will be failed for non-submission</w:t>
      </w:r>
      <w:r w:rsidR="00480573">
        <w:rPr>
          <w:rFonts w:cs="Arial"/>
        </w:rPr>
        <w:t xml:space="preserve"> and administratively withdrawn from your programme.</w:t>
      </w:r>
    </w:p>
    <w:p w14:paraId="2B42D2EC" w14:textId="77777777" w:rsidR="00480573" w:rsidRPr="00375D83" w:rsidRDefault="00480573" w:rsidP="00480573">
      <w:pPr>
        <w:rPr>
          <w:rFonts w:cs="Arial"/>
        </w:rPr>
      </w:pPr>
    </w:p>
    <w:p w14:paraId="3DA28505" w14:textId="38824CCA" w:rsidR="00480573" w:rsidRPr="00D87E7F" w:rsidRDefault="000D2DB2" w:rsidP="00F1605C">
      <w:pPr>
        <w:pStyle w:val="Heading2"/>
      </w:pPr>
      <w:bookmarkStart w:id="175" w:name="_Toc81822496"/>
      <w:r>
        <w:t xml:space="preserve">6.2 </w:t>
      </w:r>
      <w:r w:rsidR="00F721CF">
        <w:t>General p</w:t>
      </w:r>
      <w:r w:rsidR="000D26EA">
        <w:t>rinciples</w:t>
      </w:r>
      <w:bookmarkEnd w:id="175"/>
    </w:p>
    <w:p w14:paraId="7591238A" w14:textId="77777777" w:rsidR="00A66453" w:rsidRDefault="00A66453" w:rsidP="00480573">
      <w:pPr>
        <w:rPr>
          <w:rFonts w:cs="Arial"/>
        </w:rPr>
      </w:pPr>
    </w:p>
    <w:p w14:paraId="1ED5F021" w14:textId="57583F22" w:rsidR="00480573" w:rsidRDefault="000D2DB2" w:rsidP="00480573">
      <w:pPr>
        <w:rPr>
          <w:rFonts w:cs="Arial"/>
        </w:rPr>
      </w:pPr>
      <w:r>
        <w:rPr>
          <w:rFonts w:cs="Arial"/>
        </w:rPr>
        <w:t xml:space="preserve">6.2.1 </w:t>
      </w:r>
      <w:r w:rsidR="00480573" w:rsidRPr="00375D83">
        <w:rPr>
          <w:rFonts w:cs="Arial"/>
        </w:rPr>
        <w:t xml:space="preserve">We may allow you to apply for a </w:t>
      </w:r>
      <w:r w:rsidR="00480573">
        <w:rPr>
          <w:rFonts w:cs="Arial"/>
        </w:rPr>
        <w:t>progression</w:t>
      </w:r>
      <w:r w:rsidR="00480573" w:rsidRPr="00375D83">
        <w:rPr>
          <w:rFonts w:cs="Arial"/>
        </w:rPr>
        <w:t xml:space="preserve"> extension of up to 4 weeks</w:t>
      </w:r>
      <w:r w:rsidR="00480573">
        <w:rPr>
          <w:rFonts w:cs="Arial"/>
        </w:rPr>
        <w:t xml:space="preserve"> (8 weeks for part-time candidates)</w:t>
      </w:r>
      <w:r w:rsidR="00480573" w:rsidRPr="00375D83">
        <w:rPr>
          <w:rFonts w:cs="Arial"/>
        </w:rPr>
        <w:t xml:space="preserve"> to manage unexpected periods of disruption for the following:</w:t>
      </w:r>
    </w:p>
    <w:p w14:paraId="6F7ADD6E" w14:textId="77777777" w:rsidR="00B0248E" w:rsidRPr="00375D83" w:rsidRDefault="00B0248E" w:rsidP="00480573">
      <w:pPr>
        <w:rPr>
          <w:rFonts w:cs="Arial"/>
        </w:rPr>
      </w:pPr>
    </w:p>
    <w:p w14:paraId="1069D744" w14:textId="77777777" w:rsidR="00480573" w:rsidRPr="00375D83" w:rsidRDefault="00480573" w:rsidP="00A82B89">
      <w:pPr>
        <w:pStyle w:val="ListParagraph"/>
        <w:numPr>
          <w:ilvl w:val="0"/>
          <w:numId w:val="35"/>
        </w:numPr>
        <w:spacing w:after="60"/>
        <w:ind w:left="714" w:hanging="357"/>
      </w:pPr>
      <w:r>
        <w:t>T</w:t>
      </w:r>
      <w:r w:rsidRPr="00375D83">
        <w:t>he submission of your research support plan</w:t>
      </w:r>
      <w:r>
        <w:t>.</w:t>
      </w:r>
    </w:p>
    <w:p w14:paraId="477404CC" w14:textId="77777777" w:rsidR="00480573" w:rsidRPr="00375D83" w:rsidRDefault="00480573" w:rsidP="00A82B89">
      <w:pPr>
        <w:pStyle w:val="ListParagraph"/>
        <w:numPr>
          <w:ilvl w:val="0"/>
          <w:numId w:val="35"/>
        </w:numPr>
        <w:spacing w:after="60"/>
        <w:ind w:left="714" w:hanging="357"/>
      </w:pPr>
      <w:r>
        <w:t>T</w:t>
      </w:r>
      <w:r w:rsidRPr="00375D83">
        <w:t xml:space="preserve">he submission of a progression monitoring </w:t>
      </w:r>
      <w:r>
        <w:t>report.</w:t>
      </w:r>
    </w:p>
    <w:p w14:paraId="48E8EFAF" w14:textId="77777777" w:rsidR="00480573" w:rsidRPr="00375D83" w:rsidRDefault="00480573" w:rsidP="00A82B89">
      <w:pPr>
        <w:pStyle w:val="ListParagraph"/>
        <w:numPr>
          <w:ilvl w:val="0"/>
          <w:numId w:val="35"/>
        </w:numPr>
        <w:spacing w:after="60"/>
        <w:ind w:left="714" w:hanging="357"/>
      </w:pPr>
      <w:r>
        <w:t>T</w:t>
      </w:r>
      <w:r w:rsidRPr="00375D83">
        <w:t>he submission of amendments following a progression viva.</w:t>
      </w:r>
    </w:p>
    <w:p w14:paraId="2F769F53" w14:textId="77777777" w:rsidR="00480573" w:rsidRPr="00375D83" w:rsidRDefault="00480573" w:rsidP="00480573">
      <w:pPr>
        <w:rPr>
          <w:rFonts w:cs="Arial"/>
        </w:rPr>
      </w:pPr>
    </w:p>
    <w:p w14:paraId="0A2425F2" w14:textId="6C3E0C19" w:rsidR="00480573" w:rsidRDefault="000D2DB2" w:rsidP="00480573">
      <w:pPr>
        <w:rPr>
          <w:rFonts w:cs="Arial"/>
        </w:rPr>
      </w:pPr>
      <w:r>
        <w:rPr>
          <w:rFonts w:cs="Arial"/>
        </w:rPr>
        <w:t xml:space="preserve">6.2.2 </w:t>
      </w:r>
      <w:r w:rsidR="00480573" w:rsidRPr="00375D83">
        <w:rPr>
          <w:rFonts w:cs="Arial"/>
        </w:rPr>
        <w:t xml:space="preserve">If your </w:t>
      </w:r>
      <w:r w:rsidR="00480573">
        <w:rPr>
          <w:rFonts w:cs="Arial"/>
        </w:rPr>
        <w:t>S</w:t>
      </w:r>
      <w:r w:rsidR="00480573" w:rsidRPr="00375D83">
        <w:rPr>
          <w:rFonts w:cs="Arial"/>
        </w:rPr>
        <w:t xml:space="preserve">chool grants a </w:t>
      </w:r>
      <w:r w:rsidR="00480573">
        <w:rPr>
          <w:rFonts w:cs="Arial"/>
        </w:rPr>
        <w:t>progression</w:t>
      </w:r>
      <w:r w:rsidR="00480573" w:rsidRPr="00375D83">
        <w:rPr>
          <w:rFonts w:cs="Arial"/>
        </w:rPr>
        <w:t xml:space="preserve"> extension:</w:t>
      </w:r>
    </w:p>
    <w:p w14:paraId="236308C7" w14:textId="77777777" w:rsidR="00A66453" w:rsidRPr="00375D83" w:rsidRDefault="00A66453" w:rsidP="00480573">
      <w:pPr>
        <w:rPr>
          <w:rFonts w:cs="Arial"/>
        </w:rPr>
      </w:pPr>
    </w:p>
    <w:p w14:paraId="27D071E8" w14:textId="77777777" w:rsidR="00480573" w:rsidRPr="00375D83" w:rsidRDefault="00480573" w:rsidP="00A82B89">
      <w:pPr>
        <w:pStyle w:val="ListParagraph"/>
        <w:numPr>
          <w:ilvl w:val="0"/>
          <w:numId w:val="36"/>
        </w:numPr>
        <w:spacing w:after="60"/>
        <w:ind w:left="714" w:hanging="357"/>
      </w:pPr>
      <w:r>
        <w:t>I</w:t>
      </w:r>
      <w:r w:rsidRPr="00375D83">
        <w:t>t will not change the date of your future submission points</w:t>
      </w:r>
      <w:r>
        <w:t>.</w:t>
      </w:r>
    </w:p>
    <w:p w14:paraId="02AEA594" w14:textId="77777777" w:rsidR="00480573" w:rsidRPr="00375D83" w:rsidRDefault="00480573" w:rsidP="00A82B89">
      <w:pPr>
        <w:pStyle w:val="ListParagraph"/>
        <w:numPr>
          <w:ilvl w:val="0"/>
          <w:numId w:val="36"/>
        </w:numPr>
        <w:spacing w:after="60"/>
        <w:ind w:left="714" w:hanging="357"/>
      </w:pPr>
      <w:r>
        <w:t>I</w:t>
      </w:r>
      <w:r w:rsidRPr="00375D83">
        <w:t>t will not result in a change to your final thesis submission deadline under any circumstances</w:t>
      </w:r>
      <w:r>
        <w:t>.</w:t>
      </w:r>
    </w:p>
    <w:p w14:paraId="0112DF82" w14:textId="77777777" w:rsidR="00480573" w:rsidRPr="00375D83" w:rsidRDefault="00480573" w:rsidP="00A82B89">
      <w:pPr>
        <w:pStyle w:val="ListParagraph"/>
        <w:numPr>
          <w:ilvl w:val="0"/>
          <w:numId w:val="36"/>
        </w:numPr>
        <w:spacing w:after="60"/>
        <w:ind w:left="714" w:hanging="357"/>
      </w:pPr>
      <w:r>
        <w:t>Y</w:t>
      </w:r>
      <w:r w:rsidRPr="00375D83">
        <w:t>ou will still be expected to have your viva examination before the end of the academic year to complete your progression monitoring on time</w:t>
      </w:r>
      <w:r>
        <w:t>.</w:t>
      </w:r>
    </w:p>
    <w:p w14:paraId="4C152F4E" w14:textId="77777777" w:rsidR="00480573" w:rsidRPr="00024C65" w:rsidRDefault="00480573" w:rsidP="00A82B89">
      <w:pPr>
        <w:pStyle w:val="ListParagraph"/>
        <w:numPr>
          <w:ilvl w:val="0"/>
          <w:numId w:val="36"/>
        </w:numPr>
        <w:spacing w:after="60"/>
        <w:ind w:left="714" w:hanging="357"/>
      </w:pPr>
      <w:r>
        <w:t>Y</w:t>
      </w:r>
      <w:r w:rsidRPr="00375D83">
        <w:t>ou must stay on track with your research degree timeline.</w:t>
      </w:r>
      <w:r w:rsidRPr="00024C65">
        <w:t xml:space="preserve"> </w:t>
      </w:r>
    </w:p>
    <w:p w14:paraId="63C4B332" w14:textId="77777777" w:rsidR="00480573" w:rsidRDefault="00480573" w:rsidP="00480573">
      <w:pPr>
        <w:rPr>
          <w:rFonts w:cs="Arial"/>
          <w:b/>
        </w:rPr>
      </w:pPr>
    </w:p>
    <w:p w14:paraId="0C1B7988" w14:textId="4DD07B5E" w:rsidR="00480573" w:rsidRPr="00D87E7F" w:rsidRDefault="000D2DB2" w:rsidP="00F1605C">
      <w:pPr>
        <w:pStyle w:val="Heading2"/>
      </w:pPr>
      <w:bookmarkStart w:id="176" w:name="_Toc81822497"/>
      <w:r>
        <w:t xml:space="preserve">6.3 </w:t>
      </w:r>
      <w:r w:rsidR="00480573" w:rsidRPr="00D87E7F">
        <w:t>Applying for progression extensions</w:t>
      </w:r>
      <w:bookmarkEnd w:id="176"/>
    </w:p>
    <w:p w14:paraId="3BAB2772" w14:textId="77777777" w:rsidR="00A66453" w:rsidRDefault="00A66453" w:rsidP="00480573">
      <w:pPr>
        <w:rPr>
          <w:rFonts w:cs="Arial"/>
        </w:rPr>
      </w:pPr>
    </w:p>
    <w:p w14:paraId="15120D42" w14:textId="3839F2D8" w:rsidR="00480573" w:rsidRDefault="000D2DB2" w:rsidP="00480573">
      <w:pPr>
        <w:rPr>
          <w:rFonts w:cs="Arial"/>
        </w:rPr>
      </w:pPr>
      <w:r>
        <w:rPr>
          <w:rFonts w:cs="Arial"/>
        </w:rPr>
        <w:t xml:space="preserve">6.3.1 </w:t>
      </w:r>
      <w:r w:rsidR="00480573" w:rsidRPr="00024C65">
        <w:rPr>
          <w:rFonts w:cs="Arial"/>
        </w:rPr>
        <w:t xml:space="preserve">You can find full details of how to </w:t>
      </w:r>
      <w:hyperlink r:id="rId124" w:history="1">
        <w:r w:rsidR="00F721CF">
          <w:rPr>
            <w:rStyle w:val="Hyperlink"/>
            <w:rFonts w:cs="Arial"/>
          </w:rPr>
          <w:t>A</w:t>
        </w:r>
        <w:r w:rsidR="00480573" w:rsidRPr="00BF7C97">
          <w:rPr>
            <w:rStyle w:val="Hyperlink"/>
            <w:rFonts w:cs="Arial"/>
          </w:rPr>
          <w:t>pply for a</w:t>
        </w:r>
        <w:r w:rsidR="00BF041A">
          <w:rPr>
            <w:rStyle w:val="Hyperlink"/>
            <w:rFonts w:cs="Arial"/>
          </w:rPr>
          <w:t xml:space="preserve"> progression </w:t>
        </w:r>
        <w:r w:rsidR="00480573" w:rsidRPr="00BF7C97">
          <w:rPr>
            <w:rStyle w:val="Hyperlink"/>
            <w:rFonts w:cs="Arial"/>
          </w:rPr>
          <w:t>extension</w:t>
        </w:r>
      </w:hyperlink>
      <w:r w:rsidR="00480573">
        <w:rPr>
          <w:rFonts w:cs="Arial"/>
        </w:rPr>
        <w:t xml:space="preserve"> on our website.</w:t>
      </w:r>
    </w:p>
    <w:p w14:paraId="6EBBB9A2" w14:textId="77777777" w:rsidR="00660144" w:rsidRDefault="00660144">
      <w:pPr>
        <w:spacing w:after="160" w:line="259" w:lineRule="auto"/>
      </w:pPr>
      <w:r>
        <w:br w:type="page"/>
      </w:r>
    </w:p>
    <w:p w14:paraId="695371B1" w14:textId="77777777" w:rsidR="00A91802" w:rsidRDefault="00660144" w:rsidP="00660144">
      <w:pPr>
        <w:pStyle w:val="Heading1"/>
      </w:pPr>
      <w:bookmarkStart w:id="177" w:name="_Toc81822498"/>
      <w:r>
        <w:lastRenderedPageBreak/>
        <w:t>Section 6: Progression Extension Procedure</w:t>
      </w:r>
      <w:bookmarkEnd w:id="177"/>
    </w:p>
    <w:p w14:paraId="443A010F" w14:textId="77777777" w:rsidR="00A91802" w:rsidRDefault="00A91802" w:rsidP="00A91802"/>
    <w:p w14:paraId="17397CFF" w14:textId="6FAC68B6" w:rsidR="00A91802" w:rsidRDefault="00A91802" w:rsidP="00A91802">
      <w:pPr>
        <w:pStyle w:val="Heading2"/>
      </w:pPr>
      <w:bookmarkStart w:id="178" w:name="_Toc81822499"/>
      <w:r>
        <w:t>6.4 Introduction</w:t>
      </w:r>
      <w:bookmarkEnd w:id="178"/>
    </w:p>
    <w:p w14:paraId="391CEA9B" w14:textId="77777777" w:rsidR="00A91802" w:rsidRDefault="00A91802" w:rsidP="00A91802"/>
    <w:p w14:paraId="11ECDCB4" w14:textId="3F479B48" w:rsidR="00A91802" w:rsidRDefault="00A91802" w:rsidP="00A91802">
      <w:r>
        <w:t xml:space="preserve">6.4.1 </w:t>
      </w:r>
      <w:r w:rsidRPr="007805C9">
        <w:t>It is important that you let us know as soon as you are experiencing any difficulties that are affecting your progress</w:t>
      </w:r>
      <w:r>
        <w:t xml:space="preserve">. If you fail to submit a progression assessment without an agreed extension in place, you risk being withdrawal from your studies for non-submission of an assessment. </w:t>
      </w:r>
    </w:p>
    <w:p w14:paraId="46DBA887" w14:textId="77777777" w:rsidR="00A91802" w:rsidRDefault="00A91802" w:rsidP="00A91802">
      <w:pPr>
        <w:rPr>
          <w:color w:val="525960"/>
          <w:sz w:val="28"/>
          <w:szCs w:val="28"/>
        </w:rPr>
      </w:pPr>
    </w:p>
    <w:p w14:paraId="73DD134A" w14:textId="1B56CFF4" w:rsidR="00A91802" w:rsidRDefault="00A91802" w:rsidP="00A91802">
      <w:r>
        <w:t xml:space="preserve">6.4.2 You should discuss any potential application with your supervisor first. </w:t>
      </w:r>
    </w:p>
    <w:p w14:paraId="0339EC55" w14:textId="77777777" w:rsidR="00A91802" w:rsidRDefault="00A91802" w:rsidP="00A91802"/>
    <w:p w14:paraId="602C2276" w14:textId="40301FDD" w:rsidR="00A91802" w:rsidRDefault="00A91802" w:rsidP="00A91802">
      <w:r>
        <w:t>6.4.3 You can apply for a progression extension for the following assessment points:</w:t>
      </w:r>
    </w:p>
    <w:p w14:paraId="11434817" w14:textId="77777777" w:rsidR="00A91802" w:rsidRDefault="00A91802" w:rsidP="00A91802"/>
    <w:p w14:paraId="183301CE" w14:textId="77777777" w:rsidR="00A91802" w:rsidRDefault="00A91802" w:rsidP="006562F3">
      <w:pPr>
        <w:pStyle w:val="ListParagraph"/>
        <w:numPr>
          <w:ilvl w:val="0"/>
          <w:numId w:val="85"/>
        </w:numPr>
      </w:pPr>
      <w:r>
        <w:t>Submission of your research support plan and skills audit</w:t>
      </w:r>
    </w:p>
    <w:p w14:paraId="77D90CC1" w14:textId="77777777" w:rsidR="00A91802" w:rsidRDefault="00A91802" w:rsidP="006562F3">
      <w:pPr>
        <w:pStyle w:val="ListParagraph"/>
        <w:numPr>
          <w:ilvl w:val="0"/>
          <w:numId w:val="85"/>
        </w:numPr>
      </w:pPr>
      <w:r>
        <w:t>Submission of a progression monitoring report (Doctoral candidates only)</w:t>
      </w:r>
    </w:p>
    <w:p w14:paraId="7E9F11CA" w14:textId="2AA83468" w:rsidR="00A91802" w:rsidRPr="00A91802" w:rsidRDefault="00A91802" w:rsidP="006562F3">
      <w:pPr>
        <w:pStyle w:val="ListParagraph"/>
        <w:numPr>
          <w:ilvl w:val="0"/>
          <w:numId w:val="85"/>
        </w:numPr>
      </w:pPr>
      <w:r>
        <w:t>Submission of amendments following a progression viva (Doctoral candidates only)</w:t>
      </w:r>
    </w:p>
    <w:p w14:paraId="33A4B866" w14:textId="77777777" w:rsidR="00A91802" w:rsidRDefault="00A91802" w:rsidP="00A91802"/>
    <w:p w14:paraId="377A67B9" w14:textId="1C58D44F" w:rsidR="00A91802" w:rsidRDefault="00A91802" w:rsidP="00A91802">
      <w:pPr>
        <w:pStyle w:val="Heading2"/>
      </w:pPr>
      <w:bookmarkStart w:id="179" w:name="_Toc81822500"/>
      <w:r>
        <w:t>6.5 Grounds for a progression extension</w:t>
      </w:r>
      <w:bookmarkEnd w:id="179"/>
    </w:p>
    <w:p w14:paraId="6DE9E910" w14:textId="77777777" w:rsidR="00A91802" w:rsidRDefault="00A91802" w:rsidP="00A91802">
      <w:pPr>
        <w:rPr>
          <w:color w:val="525960"/>
          <w:sz w:val="28"/>
          <w:szCs w:val="28"/>
        </w:rPr>
      </w:pPr>
    </w:p>
    <w:p w14:paraId="26B9E173" w14:textId="2FCEB528" w:rsidR="00A91802" w:rsidRPr="00A91802" w:rsidRDefault="00A91802" w:rsidP="00A91802">
      <w:pPr>
        <w:pStyle w:val="ListParagraph"/>
        <w:numPr>
          <w:ilvl w:val="2"/>
          <w:numId w:val="57"/>
        </w:numPr>
        <w:ind w:left="709"/>
      </w:pPr>
      <w:r w:rsidRPr="00A91802">
        <w:t xml:space="preserve">Examples of where a progression extension may be appropriate include, but are not limited to: </w:t>
      </w:r>
    </w:p>
    <w:p w14:paraId="0D0C0F10" w14:textId="77777777" w:rsidR="00A91802" w:rsidRPr="00375D83" w:rsidRDefault="00A91802" w:rsidP="006562F3">
      <w:pPr>
        <w:pStyle w:val="ListParagraph"/>
        <w:numPr>
          <w:ilvl w:val="0"/>
          <w:numId w:val="86"/>
        </w:numPr>
      </w:pPr>
      <w:r>
        <w:t>S</w:t>
      </w:r>
      <w:r w:rsidRPr="00375D83">
        <w:t>hort-term illness</w:t>
      </w:r>
      <w:r>
        <w:t>.</w:t>
      </w:r>
    </w:p>
    <w:p w14:paraId="22AA98CE" w14:textId="77777777" w:rsidR="00A91802" w:rsidRDefault="00A91802" w:rsidP="006562F3">
      <w:pPr>
        <w:pStyle w:val="ListParagraph"/>
        <w:numPr>
          <w:ilvl w:val="0"/>
          <w:numId w:val="86"/>
        </w:numPr>
      </w:pPr>
      <w:r>
        <w:t>S</w:t>
      </w:r>
      <w:r w:rsidRPr="00375D83">
        <w:t>hort-term personal difficulties.</w:t>
      </w:r>
    </w:p>
    <w:p w14:paraId="05B4CEF6" w14:textId="77777777" w:rsidR="00A91802" w:rsidRPr="007D43FE" w:rsidRDefault="00A91802" w:rsidP="00A91802"/>
    <w:p w14:paraId="047468B8" w14:textId="233C27DE" w:rsidR="00A91802" w:rsidRDefault="00A91802" w:rsidP="00A91802">
      <w:pPr>
        <w:rPr>
          <w:rFonts w:cs="Arial"/>
        </w:rPr>
      </w:pPr>
      <w:r>
        <w:rPr>
          <w:rFonts w:cs="Arial"/>
        </w:rPr>
        <w:t xml:space="preserve">6.5.2 </w:t>
      </w:r>
      <w:r w:rsidRPr="00375D83">
        <w:rPr>
          <w:rFonts w:cs="Arial"/>
        </w:rPr>
        <w:t>The following are not appropriate reaso</w:t>
      </w:r>
      <w:r>
        <w:rPr>
          <w:rFonts w:cs="Arial"/>
        </w:rPr>
        <w:t>ns for requesting an extension to a progression assessment:</w:t>
      </w:r>
    </w:p>
    <w:p w14:paraId="55D22EE3" w14:textId="77777777" w:rsidR="00A91802" w:rsidRPr="00375D83" w:rsidRDefault="00A91802" w:rsidP="00A91802">
      <w:pPr>
        <w:rPr>
          <w:rFonts w:cs="Arial"/>
        </w:rPr>
      </w:pPr>
    </w:p>
    <w:p w14:paraId="00E21AE9" w14:textId="77777777" w:rsidR="00A91802" w:rsidRPr="00375D83" w:rsidRDefault="00A91802" w:rsidP="006562F3">
      <w:pPr>
        <w:pStyle w:val="ListParagraph"/>
        <w:numPr>
          <w:ilvl w:val="0"/>
          <w:numId w:val="87"/>
        </w:numPr>
      </w:pPr>
      <w:r>
        <w:t>N</w:t>
      </w:r>
      <w:r w:rsidRPr="00375D83">
        <w:t>ot having finished</w:t>
      </w:r>
      <w:r>
        <w:t xml:space="preserve"> on time.</w:t>
      </w:r>
    </w:p>
    <w:p w14:paraId="7D2F1BBB" w14:textId="77777777" w:rsidR="00A91802" w:rsidRPr="00375D83" w:rsidRDefault="00A91802" w:rsidP="006562F3">
      <w:pPr>
        <w:pStyle w:val="ListParagraph"/>
        <w:numPr>
          <w:ilvl w:val="0"/>
          <w:numId w:val="87"/>
        </w:numPr>
      </w:pPr>
      <w:r>
        <w:t>A</w:t>
      </w:r>
      <w:r w:rsidRPr="00375D83">
        <w:t xml:space="preserve"> chronic condition for which we have already put in place reasonable adjustments or which you only tell us about a few weeks before your submission date</w:t>
      </w:r>
      <w:r>
        <w:t>.</w:t>
      </w:r>
    </w:p>
    <w:p w14:paraId="457240E1" w14:textId="047DD681" w:rsidR="00A91802" w:rsidRPr="00962DFF" w:rsidRDefault="00A91802" w:rsidP="00A91802"/>
    <w:p w14:paraId="4B2FDF97" w14:textId="1C1DF75D" w:rsidR="00A91802" w:rsidRDefault="00A91802" w:rsidP="00A91802">
      <w:pPr>
        <w:pStyle w:val="Heading2"/>
      </w:pPr>
      <w:bookmarkStart w:id="180" w:name="_Toc81822501"/>
      <w:r>
        <w:t xml:space="preserve">6.6 How to apply: </w:t>
      </w:r>
      <w:proofErr w:type="gramStart"/>
      <w:r>
        <w:t>Non-Covid</w:t>
      </w:r>
      <w:proofErr w:type="gramEnd"/>
      <w:r>
        <w:t>-19 Related Extensions</w:t>
      </w:r>
      <w:bookmarkEnd w:id="180"/>
    </w:p>
    <w:p w14:paraId="496F4879" w14:textId="77777777" w:rsidR="00A91802" w:rsidRDefault="00A91802" w:rsidP="00A91802"/>
    <w:p w14:paraId="06A17442" w14:textId="0598A09D" w:rsidR="00A91802" w:rsidRDefault="00A91802" w:rsidP="00A91802">
      <w:r>
        <w:t>6.6.1 You can apply for a progression extension of:</w:t>
      </w:r>
    </w:p>
    <w:p w14:paraId="6D65D281" w14:textId="77777777" w:rsidR="00A91802" w:rsidRDefault="00A91802" w:rsidP="00A91802"/>
    <w:p w14:paraId="7AF5B7A1" w14:textId="77777777" w:rsidR="00A91802" w:rsidRDefault="00A91802" w:rsidP="006562F3">
      <w:pPr>
        <w:pStyle w:val="ListParagraph"/>
        <w:numPr>
          <w:ilvl w:val="0"/>
          <w:numId w:val="88"/>
        </w:numPr>
      </w:pPr>
      <w:r>
        <w:t>Up to a maximum of 4 weeks if you are studying full-time</w:t>
      </w:r>
    </w:p>
    <w:p w14:paraId="3F928969" w14:textId="77777777" w:rsidR="00A91802" w:rsidRDefault="00A91802" w:rsidP="006562F3">
      <w:pPr>
        <w:pStyle w:val="ListParagraph"/>
        <w:numPr>
          <w:ilvl w:val="0"/>
          <w:numId w:val="88"/>
        </w:numPr>
      </w:pPr>
      <w:r>
        <w:t>Up to a maximum of 8 weeks if you are studying part-time</w:t>
      </w:r>
    </w:p>
    <w:p w14:paraId="3A3D7E97" w14:textId="77777777" w:rsidR="00A91802" w:rsidRDefault="00A91802" w:rsidP="00A91802">
      <w:pPr>
        <w:rPr>
          <w:color w:val="525960"/>
        </w:rPr>
      </w:pPr>
    </w:p>
    <w:p w14:paraId="73AE469A" w14:textId="02AACFD6" w:rsidR="00A91802" w:rsidRDefault="00A91802" w:rsidP="00A91802">
      <w:pPr>
        <w:rPr>
          <w:color w:val="525960"/>
        </w:rPr>
      </w:pPr>
      <w:r w:rsidRPr="00A91802">
        <w:t>6.6.2 If you require more time than the maximum period allowed you would be expected apply for an</w:t>
      </w:r>
      <w:r>
        <w:rPr>
          <w:rStyle w:val="apple-converted-space"/>
          <w:color w:val="525960"/>
          <w:sz w:val="28"/>
          <w:szCs w:val="28"/>
        </w:rPr>
        <w:t> </w:t>
      </w:r>
      <w:hyperlink r:id="rId125" w:anchor="d.en.321718" w:history="1">
        <w:r w:rsidRPr="00A91802">
          <w:rPr>
            <w:rStyle w:val="Hyperlink"/>
            <w:rFonts w:eastAsia="Arial"/>
          </w:rPr>
          <w:t>interruption of study</w:t>
        </w:r>
      </w:hyperlink>
      <w:r w:rsidRPr="00A91802">
        <w:t>.</w:t>
      </w:r>
    </w:p>
    <w:p w14:paraId="6DF3F764" w14:textId="77777777" w:rsidR="00A91802" w:rsidRDefault="00A91802" w:rsidP="00A91802">
      <w:pPr>
        <w:rPr>
          <w:color w:val="525960"/>
        </w:rPr>
      </w:pPr>
    </w:p>
    <w:p w14:paraId="7FD76A64" w14:textId="2FAB793C" w:rsidR="00A91802" w:rsidRPr="00A91802" w:rsidRDefault="00A91802" w:rsidP="00A91802">
      <w:r w:rsidRPr="00A91802">
        <w:lastRenderedPageBreak/>
        <w:t>6.6.3 If a progression extension is appropriate, please complete an</w:t>
      </w:r>
      <w:r>
        <w:rPr>
          <w:color w:val="525960"/>
        </w:rPr>
        <w:t> </w:t>
      </w:r>
      <w:hyperlink r:id="rId126" w:history="1">
        <w:r w:rsidRPr="00A91802">
          <w:rPr>
            <w:rStyle w:val="Hyperlink"/>
            <w:rFonts w:eastAsia="Arial"/>
          </w:rPr>
          <w:t>Application for a Progression Extension</w:t>
        </w:r>
      </w:hyperlink>
      <w:r>
        <w:rPr>
          <w:color w:val="525960"/>
        </w:rPr>
        <w:t> </w:t>
      </w:r>
      <w:r w:rsidRPr="00A91802">
        <w:t>and submit it to your</w:t>
      </w:r>
      <w:r>
        <w:rPr>
          <w:rStyle w:val="apple-converted-space"/>
          <w:color w:val="525960"/>
          <w:sz w:val="28"/>
          <w:szCs w:val="28"/>
        </w:rPr>
        <w:t> </w:t>
      </w:r>
      <w:hyperlink r:id="rId127" w:history="1">
        <w:r w:rsidRPr="00A91802">
          <w:rPr>
            <w:rStyle w:val="Hyperlink"/>
            <w:rFonts w:eastAsia="Arial"/>
          </w:rPr>
          <w:t>School PGR Admin Team</w:t>
        </w:r>
      </w:hyperlink>
      <w:r w:rsidRPr="00A91802">
        <w:t>.</w:t>
      </w:r>
    </w:p>
    <w:p w14:paraId="35D586C1" w14:textId="77777777" w:rsidR="00A91802" w:rsidRDefault="00A91802" w:rsidP="00A91802">
      <w:pPr>
        <w:rPr>
          <w:color w:val="525960"/>
        </w:rPr>
      </w:pPr>
    </w:p>
    <w:p w14:paraId="061986A0" w14:textId="3BEA3FEA" w:rsidR="00A91802" w:rsidRDefault="00A91802" w:rsidP="00A91802">
      <w:r>
        <w:t>6.6.4 Your application will be sent to the Director of Graduate Education (</w:t>
      </w:r>
      <w:proofErr w:type="spellStart"/>
      <w:r>
        <w:t>DoGE</w:t>
      </w:r>
      <w:proofErr w:type="spellEnd"/>
      <w:r>
        <w:t>) for approval.</w:t>
      </w:r>
    </w:p>
    <w:p w14:paraId="24A2D98A" w14:textId="77777777" w:rsidR="00A91802" w:rsidRDefault="00A91802" w:rsidP="00A91802"/>
    <w:p w14:paraId="1C4E6B30" w14:textId="60BB571D" w:rsidR="00A91802" w:rsidRDefault="00A91802" w:rsidP="00A91802">
      <w:r>
        <w:t xml:space="preserve">6.6.5 Your School PGR Admin Support team will normally provide you with a decision within 10 working days of receiving your form. If your application is approved, they will confirm your revised submission deadline. </w:t>
      </w:r>
    </w:p>
    <w:p w14:paraId="0E09D2EC" w14:textId="77777777" w:rsidR="00A91802" w:rsidRDefault="00A91802" w:rsidP="00A91802"/>
    <w:p w14:paraId="0772D9B9" w14:textId="5A627D09" w:rsidR="00A91802" w:rsidRDefault="00A91802" w:rsidP="00A91802">
      <w:r>
        <w:t xml:space="preserve">6.6.6 If your application is approved, further assessment points and your course end date will </w:t>
      </w:r>
      <w:r w:rsidRPr="002974C0">
        <w:rPr>
          <w:b/>
        </w:rPr>
        <w:t>not</w:t>
      </w:r>
      <w:r>
        <w:t xml:space="preserve"> be extended. </w:t>
      </w:r>
    </w:p>
    <w:p w14:paraId="2A63BF96" w14:textId="77777777" w:rsidR="00A91802" w:rsidRDefault="00A91802" w:rsidP="00A91802">
      <w:pPr>
        <w:rPr>
          <w:rFonts w:cs="Arial"/>
          <w:color w:val="4D545B"/>
        </w:rPr>
      </w:pPr>
    </w:p>
    <w:p w14:paraId="5C17340B" w14:textId="25AE4A43" w:rsidR="00A91802" w:rsidRDefault="00A91802" w:rsidP="00A91802">
      <w:r>
        <w:t xml:space="preserve">6.6.7 If your application is approved against a progression monitoring report, you will still be expected to complete the progression viva before the end of the academic year. This will ensure that you complete the progression monitoring assessment on time and will allow you to re-register for the subsequent year. </w:t>
      </w:r>
    </w:p>
    <w:p w14:paraId="01347FCA" w14:textId="77777777" w:rsidR="00A91802" w:rsidRDefault="00A91802" w:rsidP="00A91802"/>
    <w:p w14:paraId="39330AD7" w14:textId="66D1FFF6" w:rsidR="00A91802" w:rsidRDefault="00A91802" w:rsidP="00A91802">
      <w:pPr>
        <w:pStyle w:val="Heading2"/>
      </w:pPr>
      <w:bookmarkStart w:id="181" w:name="_Toc81822502"/>
      <w:r>
        <w:t>6.7 How to apply: Covid-19 Related Extensions</w:t>
      </w:r>
      <w:bookmarkEnd w:id="181"/>
    </w:p>
    <w:p w14:paraId="53911C3B" w14:textId="77777777" w:rsidR="00A91802" w:rsidRDefault="00A91802" w:rsidP="00A91802"/>
    <w:p w14:paraId="69C545E0" w14:textId="272A1737" w:rsidR="00A91802" w:rsidRDefault="00A91802" w:rsidP="00A91802">
      <w:r>
        <w:t>6.7.1 If you have experienced difficulties owing to circumstances relating to the Covid-19 pandemic and they have impacted your preparation for a progression assessment, then you may wish to apply for a Covid-19 progression extension.</w:t>
      </w:r>
    </w:p>
    <w:p w14:paraId="595E5121" w14:textId="77777777" w:rsidR="00A91802" w:rsidRDefault="00A91802" w:rsidP="00A91802"/>
    <w:p w14:paraId="50168342" w14:textId="6DDC5BB2" w:rsidR="00A91802" w:rsidRDefault="00A91802" w:rsidP="00A91802">
      <w:r>
        <w:t>6.7.2 As of April 2020, PGRs are allowed to apply for Covid-19 progression extension of up to a maximum of three months without any evidence. PGRs will only be permitted to receive one progression extension.</w:t>
      </w:r>
    </w:p>
    <w:p w14:paraId="11F62AC9" w14:textId="77777777" w:rsidR="00A91802" w:rsidRDefault="00A91802" w:rsidP="00A91802"/>
    <w:p w14:paraId="0AB64F80" w14:textId="02F26E45" w:rsidR="00A91802" w:rsidRDefault="00A91802" w:rsidP="00A91802">
      <w:r>
        <w:t xml:space="preserve">6.7.3 If you require more time than the maximum period allowed you would be expected apply for an </w:t>
      </w:r>
      <w:hyperlink r:id="rId128" w:anchor="d.en.321718" w:history="1">
        <w:r w:rsidRPr="00A91802">
          <w:rPr>
            <w:rStyle w:val="Hyperlink"/>
            <w:rFonts w:eastAsia="Arial"/>
          </w:rPr>
          <w:t>interruption of study</w:t>
        </w:r>
      </w:hyperlink>
      <w:r>
        <w:t>.</w:t>
      </w:r>
    </w:p>
    <w:p w14:paraId="75453BFE" w14:textId="77777777" w:rsidR="00A91802" w:rsidRDefault="00A91802" w:rsidP="00A91802"/>
    <w:p w14:paraId="0F1490C8" w14:textId="22665CC0" w:rsidR="00A91802" w:rsidRDefault="00A91802" w:rsidP="00A91802">
      <w:r>
        <w:t>6.7.4 If a progression extension is appropriate, complete an </w:t>
      </w:r>
      <w:hyperlink r:id="rId129" w:history="1">
        <w:r w:rsidRPr="00A91802">
          <w:rPr>
            <w:rStyle w:val="Hyperlink"/>
            <w:rFonts w:eastAsia="Arial"/>
          </w:rPr>
          <w:t>Application for PGR progression extension</w:t>
        </w:r>
      </w:hyperlink>
      <w:r>
        <w:t> and submit it to your</w:t>
      </w:r>
      <w:r>
        <w:rPr>
          <w:rStyle w:val="apple-converted-space"/>
          <w:color w:val="525960"/>
          <w:sz w:val="28"/>
          <w:szCs w:val="28"/>
        </w:rPr>
        <w:t> </w:t>
      </w:r>
      <w:hyperlink r:id="rId130" w:history="1">
        <w:r w:rsidRPr="00A91802">
          <w:rPr>
            <w:rStyle w:val="Hyperlink"/>
            <w:rFonts w:eastAsia="Arial"/>
          </w:rPr>
          <w:t>School PGR Admin Team</w:t>
        </w:r>
      </w:hyperlink>
      <w:r>
        <w:t>.</w:t>
      </w:r>
    </w:p>
    <w:p w14:paraId="230313BD" w14:textId="77777777" w:rsidR="00A91802" w:rsidRDefault="00A91802" w:rsidP="00A91802">
      <w:r>
        <w:t>Your application will be sent to the Director of Graduate Education (</w:t>
      </w:r>
      <w:proofErr w:type="spellStart"/>
      <w:r>
        <w:t>DoGE</w:t>
      </w:r>
      <w:proofErr w:type="spellEnd"/>
      <w:r>
        <w:t>) for approval. If there are serious concerns about a PGR's progress then the Director of Graduate Education has the discretion to approve a shorter length of time than requested, or to refuse your request pending further consultation with you. </w:t>
      </w:r>
    </w:p>
    <w:p w14:paraId="4818ED49" w14:textId="1A564EEE" w:rsidR="00A91802" w:rsidRDefault="00A91802" w:rsidP="00A91802">
      <w:r>
        <w:t>Your School PGR Admin Support team will normally provide you with a decision within 10 workings days of receiving your form.</w:t>
      </w:r>
    </w:p>
    <w:p w14:paraId="7C1EBCDA" w14:textId="77777777" w:rsidR="00A91802" w:rsidRDefault="00A91802" w:rsidP="00A91802"/>
    <w:p w14:paraId="7F53E920" w14:textId="443EAD0E" w:rsidR="00A91802" w:rsidRDefault="00A91802" w:rsidP="00A91802">
      <w:r>
        <w:t>6.7.5 PGRs should be aware that by receiving a progression extension of up to three months, this will</w:t>
      </w:r>
      <w:r>
        <w:rPr>
          <w:rStyle w:val="apple-converted-space"/>
          <w:color w:val="525960"/>
          <w:sz w:val="28"/>
          <w:szCs w:val="28"/>
        </w:rPr>
        <w:t> </w:t>
      </w:r>
      <w:r>
        <w:rPr>
          <w:rStyle w:val="Strong"/>
          <w:rFonts w:eastAsiaTheme="majorEastAsia"/>
          <w:color w:val="525960"/>
          <w:sz w:val="28"/>
          <w:szCs w:val="28"/>
        </w:rPr>
        <w:t>not</w:t>
      </w:r>
      <w:r>
        <w:rPr>
          <w:rStyle w:val="apple-converted-space"/>
          <w:color w:val="525960"/>
          <w:sz w:val="28"/>
          <w:szCs w:val="28"/>
        </w:rPr>
        <w:t> </w:t>
      </w:r>
      <w:r>
        <w:t>re-calculate their degree timeline and they will</w:t>
      </w:r>
      <w:r>
        <w:rPr>
          <w:rStyle w:val="apple-converted-space"/>
          <w:color w:val="525960"/>
          <w:sz w:val="28"/>
          <w:szCs w:val="28"/>
        </w:rPr>
        <w:t> </w:t>
      </w:r>
      <w:r>
        <w:rPr>
          <w:rStyle w:val="Strong"/>
          <w:rFonts w:eastAsiaTheme="majorEastAsia"/>
          <w:color w:val="525960"/>
          <w:sz w:val="28"/>
          <w:szCs w:val="28"/>
        </w:rPr>
        <w:t>not</w:t>
      </w:r>
      <w:r>
        <w:rPr>
          <w:rStyle w:val="apple-converted-space"/>
          <w:color w:val="525960"/>
          <w:sz w:val="28"/>
          <w:szCs w:val="28"/>
        </w:rPr>
        <w:t> </w:t>
      </w:r>
      <w:r>
        <w:t>receive an end extension of three months. The PGR’s deadlines for submitting their subsequent progression assessments and their thesis will remain the same. Should a PGR be unable to make up this time throughout the course of their studies then they would be eligible to apply for an extension to their next progression point or thesis submission (up to the maximum of three months).</w:t>
      </w:r>
    </w:p>
    <w:p w14:paraId="6CC8E973" w14:textId="77777777" w:rsidR="00A91802" w:rsidRDefault="00A91802" w:rsidP="00A91802"/>
    <w:p w14:paraId="51236823" w14:textId="53454A8D" w:rsidR="00A91802" w:rsidRDefault="00A91802" w:rsidP="00A91802">
      <w:r>
        <w:lastRenderedPageBreak/>
        <w:t>6.7.6 If your application is approved against a progression monitoring report, you will be expected to complete the progression viva either before the end of the academic year or as soon as possible at the start of the new academic year. This will ensure that you complete the progression monitoring assessment as close as possible to the new academic year and will allow you to re-register.</w:t>
      </w:r>
    </w:p>
    <w:p w14:paraId="70934EF3" w14:textId="0E63FEB7" w:rsidR="00480573" w:rsidRDefault="00480573" w:rsidP="00A91802"/>
    <w:p w14:paraId="567AABC7" w14:textId="77777777" w:rsidR="00A91802" w:rsidRDefault="00A91802">
      <w:pPr>
        <w:spacing w:after="160" w:line="259" w:lineRule="auto"/>
        <w:rPr>
          <w:rFonts w:eastAsia="Arial" w:cstheme="majorBidi"/>
          <w:b/>
          <w:color w:val="1F4E79" w:themeColor="accent1" w:themeShade="80"/>
          <w:sz w:val="32"/>
          <w:szCs w:val="32"/>
        </w:rPr>
      </w:pPr>
      <w:r>
        <w:br w:type="page"/>
      </w:r>
    </w:p>
    <w:p w14:paraId="5E48C666" w14:textId="293AF94C" w:rsidR="00480573" w:rsidRDefault="00480573" w:rsidP="000D2DB2">
      <w:pPr>
        <w:pStyle w:val="Heading1"/>
      </w:pPr>
      <w:bookmarkStart w:id="182" w:name="_Toc81822503"/>
      <w:r w:rsidRPr="00375D83">
        <w:lastRenderedPageBreak/>
        <w:t xml:space="preserve">Section </w:t>
      </w:r>
      <w:r>
        <w:t>7</w:t>
      </w:r>
      <w:r w:rsidRPr="00375D83">
        <w:t xml:space="preserve">: </w:t>
      </w:r>
      <w:r w:rsidR="00FF2A4D">
        <w:t>End Extension</w:t>
      </w:r>
      <w:r>
        <w:t xml:space="preserve"> Regulation</w:t>
      </w:r>
      <w:bookmarkEnd w:id="182"/>
    </w:p>
    <w:p w14:paraId="28F0164A" w14:textId="77777777" w:rsidR="00480573" w:rsidRDefault="00480573" w:rsidP="00480573">
      <w:pPr>
        <w:rPr>
          <w:rFonts w:cs="Arial"/>
          <w:b/>
        </w:rPr>
      </w:pPr>
    </w:p>
    <w:p w14:paraId="1D93E98E" w14:textId="77777777" w:rsidR="00480573" w:rsidRPr="00F1605C" w:rsidRDefault="00480573" w:rsidP="00480573">
      <w:pPr>
        <w:rPr>
          <w:rFonts w:cs="Arial"/>
        </w:rPr>
      </w:pPr>
      <w:r w:rsidRPr="00F1605C">
        <w:rPr>
          <w:rFonts w:cs="Arial"/>
        </w:rPr>
        <w:t xml:space="preserve">You may wish to seek impartial advice and support from the </w:t>
      </w:r>
      <w:hyperlink r:id="rId131" w:history="1">
        <w:r w:rsidRPr="00F1605C">
          <w:rPr>
            <w:rStyle w:val="Hyperlink"/>
            <w:rFonts w:cs="Arial"/>
          </w:rPr>
          <w:t>Students’ Union Advice Centre</w:t>
        </w:r>
      </w:hyperlink>
      <w:r w:rsidRPr="00F1605C">
        <w:rPr>
          <w:rFonts w:cs="Arial"/>
        </w:rPr>
        <w:t xml:space="preserve"> if you wish to apply for an extension.</w:t>
      </w:r>
    </w:p>
    <w:p w14:paraId="4E73A9CD" w14:textId="77777777" w:rsidR="00480573" w:rsidRPr="00BB71FB" w:rsidRDefault="00480573" w:rsidP="00480573"/>
    <w:p w14:paraId="24A0BFF4" w14:textId="792DADCD" w:rsidR="003768ED" w:rsidRPr="00D87E7F" w:rsidRDefault="000D2DB2" w:rsidP="00F1605C">
      <w:pPr>
        <w:pStyle w:val="Heading2"/>
      </w:pPr>
      <w:bookmarkStart w:id="183" w:name="_Toc81822504"/>
      <w:r>
        <w:t xml:space="preserve">7.1 </w:t>
      </w:r>
      <w:r w:rsidR="003768ED">
        <w:t>Introduction</w:t>
      </w:r>
      <w:bookmarkEnd w:id="183"/>
    </w:p>
    <w:p w14:paraId="77D97DC5" w14:textId="77777777" w:rsidR="00D80D09" w:rsidRDefault="00D80D09" w:rsidP="003768ED">
      <w:pPr>
        <w:rPr>
          <w:rFonts w:cs="Arial"/>
        </w:rPr>
      </w:pPr>
    </w:p>
    <w:p w14:paraId="272DFA41" w14:textId="40F0FAFC" w:rsidR="0065695C" w:rsidRDefault="000D2DB2" w:rsidP="00492862">
      <w:r>
        <w:t xml:space="preserve">7.1.1 </w:t>
      </w:r>
      <w:r w:rsidR="003768ED">
        <w:t xml:space="preserve">This procedure may be right for you, if you are in the final stages of your research degree and you experiencing extenuating circumstances that </w:t>
      </w:r>
      <w:r w:rsidR="0065695C">
        <w:t>are affecting</w:t>
      </w:r>
      <w:r w:rsidR="003768ED">
        <w:t xml:space="preserve"> your ability to complete your work on time. </w:t>
      </w:r>
    </w:p>
    <w:p w14:paraId="07AA6824" w14:textId="77777777" w:rsidR="0065695C" w:rsidRDefault="0065695C" w:rsidP="001D3074"/>
    <w:p w14:paraId="729BA388" w14:textId="7F5C4830" w:rsidR="0065695C" w:rsidRPr="00F1605C" w:rsidRDefault="000D2DB2" w:rsidP="00F1605C">
      <w:pPr>
        <w:rPr>
          <w:szCs w:val="28"/>
        </w:rPr>
      </w:pPr>
      <w:r w:rsidRPr="00F1605C">
        <w:rPr>
          <w:szCs w:val="28"/>
        </w:rPr>
        <w:t xml:space="preserve">7.1.2 </w:t>
      </w:r>
      <w:r w:rsidR="0065695C" w:rsidRPr="00F1605C">
        <w:rPr>
          <w:szCs w:val="28"/>
        </w:rPr>
        <w:t>You can apply for an end extension for the following assessment points:</w:t>
      </w:r>
    </w:p>
    <w:p w14:paraId="124A4676" w14:textId="77777777" w:rsidR="00492862" w:rsidRPr="00F1605C" w:rsidRDefault="00492862" w:rsidP="00F1605C">
      <w:pPr>
        <w:rPr>
          <w:szCs w:val="28"/>
        </w:rPr>
      </w:pPr>
    </w:p>
    <w:p w14:paraId="57DD87E6" w14:textId="6B9C0109" w:rsidR="0065695C" w:rsidRPr="00F27D0D" w:rsidRDefault="0065695C" w:rsidP="00A82B89">
      <w:pPr>
        <w:pStyle w:val="ListParagraph"/>
        <w:numPr>
          <w:ilvl w:val="0"/>
          <w:numId w:val="58"/>
        </w:numPr>
        <w:spacing w:after="60"/>
        <w:ind w:left="714" w:hanging="357"/>
      </w:pPr>
      <w:r w:rsidRPr="00F27D0D">
        <w:t>Submission of your thes</w:t>
      </w:r>
      <w:r w:rsidR="00F721CF">
        <w:t>is after a period of writing-up.</w:t>
      </w:r>
    </w:p>
    <w:p w14:paraId="68B3672E" w14:textId="77777777" w:rsidR="0065695C" w:rsidRPr="00E23C5B" w:rsidRDefault="0065695C" w:rsidP="00A82B89">
      <w:pPr>
        <w:pStyle w:val="ListParagraph"/>
        <w:numPr>
          <w:ilvl w:val="0"/>
          <w:numId w:val="58"/>
        </w:numPr>
        <w:spacing w:after="60"/>
        <w:ind w:left="714" w:hanging="357"/>
      </w:pPr>
      <w:r w:rsidRPr="00E23C5B">
        <w:t>Submission of your thesis during the final exam phase (when you have been working on corrections).</w:t>
      </w:r>
    </w:p>
    <w:p w14:paraId="2ECE89C4" w14:textId="16A14CF9" w:rsidR="0065695C" w:rsidRDefault="0065695C" w:rsidP="003768ED">
      <w:pPr>
        <w:rPr>
          <w:rFonts w:cs="Arial"/>
        </w:rPr>
      </w:pPr>
    </w:p>
    <w:p w14:paraId="464606AC" w14:textId="69E1FDF4" w:rsidR="00480573" w:rsidRDefault="000D2DB2" w:rsidP="003768ED">
      <w:pPr>
        <w:rPr>
          <w:rFonts w:cs="Arial"/>
        </w:rPr>
      </w:pPr>
      <w:r>
        <w:rPr>
          <w:rFonts w:cs="Arial"/>
        </w:rPr>
        <w:t xml:space="preserve">7.1.3 </w:t>
      </w:r>
      <w:r w:rsidR="003768ED">
        <w:rPr>
          <w:rFonts w:cs="Arial"/>
        </w:rPr>
        <w:t>Registry will only allow extensions at this late stage</w:t>
      </w:r>
      <w:r w:rsidR="00480573" w:rsidRPr="00375D83">
        <w:rPr>
          <w:rFonts w:cs="Arial"/>
        </w:rPr>
        <w:t xml:space="preserve"> in limited exceptional circumstances</w:t>
      </w:r>
      <w:r w:rsidR="003768ED">
        <w:rPr>
          <w:rFonts w:cs="Arial"/>
        </w:rPr>
        <w:t xml:space="preserve">, </w:t>
      </w:r>
      <w:r w:rsidR="00480573" w:rsidRPr="00375D83">
        <w:rPr>
          <w:rFonts w:cs="Arial"/>
        </w:rPr>
        <w:t>which are supported by independent evidence.</w:t>
      </w:r>
    </w:p>
    <w:p w14:paraId="1ADC42B7" w14:textId="77777777" w:rsidR="000D26EA" w:rsidRPr="00375D83" w:rsidRDefault="000D26EA" w:rsidP="003768ED">
      <w:pPr>
        <w:rPr>
          <w:rFonts w:cs="Arial"/>
        </w:rPr>
      </w:pPr>
    </w:p>
    <w:p w14:paraId="6A47BF9C" w14:textId="38223C89" w:rsidR="000D26EA" w:rsidRPr="00375D83" w:rsidRDefault="000D2DB2" w:rsidP="000D26EA">
      <w:pPr>
        <w:rPr>
          <w:rFonts w:cs="Arial"/>
        </w:rPr>
      </w:pPr>
      <w:r>
        <w:rPr>
          <w:rFonts w:cs="Arial"/>
        </w:rPr>
        <w:t xml:space="preserve">7.1.4 </w:t>
      </w:r>
      <w:r w:rsidR="000D26EA">
        <w:rPr>
          <w:rFonts w:cs="Arial"/>
        </w:rPr>
        <w:t xml:space="preserve">If you </w:t>
      </w:r>
      <w:r w:rsidR="000D26EA" w:rsidRPr="00122B91">
        <w:rPr>
          <w:rFonts w:cs="Arial"/>
        </w:rPr>
        <w:t>fail to submit</w:t>
      </w:r>
      <w:r w:rsidR="000D26EA">
        <w:rPr>
          <w:rFonts w:cs="Arial"/>
        </w:rPr>
        <w:t xml:space="preserve"> your </w:t>
      </w:r>
      <w:r w:rsidR="000D26EA" w:rsidRPr="00122B91">
        <w:rPr>
          <w:rFonts w:cs="Arial"/>
        </w:rPr>
        <w:t>work without an</w:t>
      </w:r>
      <w:r w:rsidR="000D26EA">
        <w:rPr>
          <w:rFonts w:cs="Arial"/>
        </w:rPr>
        <w:t xml:space="preserve"> approved</w:t>
      </w:r>
      <w:r w:rsidR="000D26EA" w:rsidRPr="00122B91">
        <w:rPr>
          <w:rFonts w:cs="Arial"/>
        </w:rPr>
        <w:t xml:space="preserve"> extension or </w:t>
      </w:r>
      <w:r w:rsidR="000D26EA">
        <w:rPr>
          <w:rFonts w:cs="Arial"/>
        </w:rPr>
        <w:t xml:space="preserve">interruption in place, you </w:t>
      </w:r>
      <w:r w:rsidR="000D26EA" w:rsidRPr="00122B91">
        <w:rPr>
          <w:rFonts w:cs="Arial"/>
        </w:rPr>
        <w:t>will be failed for non-submission</w:t>
      </w:r>
      <w:r w:rsidR="000D26EA">
        <w:rPr>
          <w:rFonts w:cs="Arial"/>
        </w:rPr>
        <w:t xml:space="preserve"> and administratively withdrawn from your programme.</w:t>
      </w:r>
    </w:p>
    <w:p w14:paraId="4D7A7F6E" w14:textId="1365E3C6" w:rsidR="00796F6D" w:rsidRDefault="00796F6D" w:rsidP="00480573">
      <w:pPr>
        <w:rPr>
          <w:rFonts w:cs="Arial"/>
          <w:b/>
          <w:color w:val="2E74B5" w:themeColor="accent1" w:themeShade="BF"/>
        </w:rPr>
      </w:pPr>
    </w:p>
    <w:p w14:paraId="46DFCD1D" w14:textId="2E6ACD96" w:rsidR="00796F6D" w:rsidRPr="00A23602" w:rsidRDefault="00796F6D" w:rsidP="00F1605C">
      <w:pPr>
        <w:pStyle w:val="Heading2"/>
      </w:pPr>
      <w:bookmarkStart w:id="184" w:name="_Toc81822505"/>
      <w:r>
        <w:t xml:space="preserve">7.2 General </w:t>
      </w:r>
      <w:r w:rsidR="00F721CF">
        <w:t>p</w:t>
      </w:r>
      <w:r>
        <w:t>rinciples</w:t>
      </w:r>
      <w:bookmarkEnd w:id="184"/>
      <w:r>
        <w:t xml:space="preserve"> </w:t>
      </w:r>
    </w:p>
    <w:p w14:paraId="0BDB415E" w14:textId="77777777" w:rsidR="00D80D09" w:rsidRDefault="00D80D09" w:rsidP="00480573">
      <w:pPr>
        <w:rPr>
          <w:rFonts w:cs="Arial"/>
        </w:rPr>
      </w:pPr>
    </w:p>
    <w:p w14:paraId="30043DE4" w14:textId="2F0BA46E" w:rsidR="00480573" w:rsidRDefault="000D2DB2" w:rsidP="00480573">
      <w:pPr>
        <w:rPr>
          <w:rFonts w:cs="Arial"/>
        </w:rPr>
      </w:pPr>
      <w:r>
        <w:rPr>
          <w:rFonts w:cs="Arial"/>
        </w:rPr>
        <w:t xml:space="preserve">7.2.1 </w:t>
      </w:r>
      <w:r w:rsidR="000D26EA">
        <w:rPr>
          <w:rFonts w:cs="Arial"/>
        </w:rPr>
        <w:t xml:space="preserve">A request for an end extension must be made as far in </w:t>
      </w:r>
      <w:r w:rsidR="00480573" w:rsidRPr="00375D83">
        <w:rPr>
          <w:rFonts w:cs="Arial"/>
        </w:rPr>
        <w:t xml:space="preserve">advance as possible of your </w:t>
      </w:r>
      <w:r w:rsidR="000D26EA">
        <w:rPr>
          <w:rFonts w:cs="Arial"/>
        </w:rPr>
        <w:t xml:space="preserve">submission </w:t>
      </w:r>
      <w:r w:rsidR="00480573" w:rsidRPr="00375D83">
        <w:rPr>
          <w:rFonts w:cs="Arial"/>
        </w:rPr>
        <w:t>deadline and you must keep working towards your original deadline until you have received our decision.</w:t>
      </w:r>
      <w:r w:rsidR="00480573">
        <w:rPr>
          <w:rFonts w:cs="Arial"/>
        </w:rPr>
        <w:t xml:space="preserve"> </w:t>
      </w:r>
      <w:r w:rsidR="000D26EA">
        <w:rPr>
          <w:rFonts w:cs="Arial"/>
        </w:rPr>
        <w:t xml:space="preserve">An application received on or after your submission deadline will not normally be considered. </w:t>
      </w:r>
    </w:p>
    <w:p w14:paraId="605E0203" w14:textId="77777777" w:rsidR="00480573" w:rsidRPr="00375D83" w:rsidRDefault="00480573" w:rsidP="00480573">
      <w:pPr>
        <w:rPr>
          <w:rFonts w:cs="Arial"/>
        </w:rPr>
      </w:pPr>
    </w:p>
    <w:p w14:paraId="45940FCD" w14:textId="42F6515E" w:rsidR="00492862" w:rsidRDefault="000D2DB2" w:rsidP="00480573">
      <w:pPr>
        <w:rPr>
          <w:rFonts w:cs="Arial"/>
        </w:rPr>
      </w:pPr>
      <w:r>
        <w:rPr>
          <w:rFonts w:cs="Arial"/>
        </w:rPr>
        <w:t xml:space="preserve">7.2.2 </w:t>
      </w:r>
      <w:r w:rsidR="00480573" w:rsidRPr="00375D83">
        <w:rPr>
          <w:rFonts w:cs="Arial"/>
        </w:rPr>
        <w:t>If we agree to give you an extension at this point in your studies:</w:t>
      </w:r>
    </w:p>
    <w:p w14:paraId="799932FB" w14:textId="77777777" w:rsidR="00480573" w:rsidRPr="00375D83" w:rsidRDefault="00480573" w:rsidP="00480573">
      <w:pPr>
        <w:rPr>
          <w:rFonts w:cs="Arial"/>
        </w:rPr>
      </w:pPr>
    </w:p>
    <w:p w14:paraId="0545BE2C" w14:textId="77777777" w:rsidR="00480573" w:rsidRPr="00375D83" w:rsidRDefault="00480573" w:rsidP="00A82B89">
      <w:pPr>
        <w:pStyle w:val="ListParagraph"/>
        <w:numPr>
          <w:ilvl w:val="0"/>
          <w:numId w:val="37"/>
        </w:numPr>
        <w:spacing w:after="60"/>
        <w:ind w:left="714" w:hanging="357"/>
      </w:pPr>
      <w:r>
        <w:t>W</w:t>
      </w:r>
      <w:r w:rsidRPr="00375D83">
        <w:t>e may require you to engage with other support services or meet certain conditions</w:t>
      </w:r>
      <w:r>
        <w:t>.</w:t>
      </w:r>
    </w:p>
    <w:p w14:paraId="5F9D628B" w14:textId="3F07EDCC" w:rsidR="00480573" w:rsidRPr="00375D83" w:rsidRDefault="00480573" w:rsidP="00A82B89">
      <w:pPr>
        <w:pStyle w:val="ListParagraph"/>
        <w:numPr>
          <w:ilvl w:val="0"/>
          <w:numId w:val="37"/>
        </w:numPr>
        <w:spacing w:after="60"/>
        <w:ind w:left="714" w:hanging="357"/>
      </w:pPr>
      <w:r>
        <w:t>T</w:t>
      </w:r>
      <w:r w:rsidRPr="00375D83">
        <w:t xml:space="preserve">his will change your </w:t>
      </w:r>
      <w:r w:rsidR="000D26EA">
        <w:t xml:space="preserve">course </w:t>
      </w:r>
      <w:r w:rsidRPr="00375D83">
        <w:t>end date.</w:t>
      </w:r>
    </w:p>
    <w:p w14:paraId="33DA500E" w14:textId="77777777" w:rsidR="00480573" w:rsidRPr="00375D83" w:rsidRDefault="00480573" w:rsidP="00480573">
      <w:pPr>
        <w:rPr>
          <w:rFonts w:cs="Arial"/>
        </w:rPr>
      </w:pPr>
    </w:p>
    <w:p w14:paraId="593DEF98" w14:textId="3026DE61" w:rsidR="00480573" w:rsidRPr="00375D83" w:rsidRDefault="000D2DB2" w:rsidP="00480573">
      <w:pPr>
        <w:rPr>
          <w:rFonts w:cs="Arial"/>
        </w:rPr>
      </w:pPr>
      <w:r>
        <w:rPr>
          <w:rFonts w:cs="Arial"/>
        </w:rPr>
        <w:t xml:space="preserve">7.2.3 </w:t>
      </w:r>
      <w:r w:rsidR="00480573" w:rsidRPr="00375D83">
        <w:rPr>
          <w:rFonts w:cs="Arial"/>
        </w:rPr>
        <w:t>If you are an international student, you must discuss any extension with the International Office so they can advise you whether this will be allowed and how it will impact your visa.</w:t>
      </w:r>
    </w:p>
    <w:p w14:paraId="381D7123" w14:textId="77777777" w:rsidR="00480573" w:rsidRPr="00375D83" w:rsidRDefault="00480573" w:rsidP="00480573">
      <w:pPr>
        <w:rPr>
          <w:rFonts w:cs="Arial"/>
        </w:rPr>
      </w:pPr>
    </w:p>
    <w:p w14:paraId="5C8A1A2A" w14:textId="1255F97E" w:rsidR="00480573" w:rsidRDefault="000D2DB2" w:rsidP="00480573">
      <w:pPr>
        <w:rPr>
          <w:rFonts w:cs="Arial"/>
        </w:rPr>
      </w:pPr>
      <w:r>
        <w:rPr>
          <w:rFonts w:cs="Arial"/>
        </w:rPr>
        <w:t xml:space="preserve">7.2.4 </w:t>
      </w:r>
      <w:r w:rsidR="00480573" w:rsidRPr="00375D83">
        <w:rPr>
          <w:rFonts w:cs="Arial"/>
        </w:rPr>
        <w:t>If we do not agree to give you an extension at the end of writing-up or during your amendments phase, you can appeal this decision.</w:t>
      </w:r>
    </w:p>
    <w:p w14:paraId="391A9DEB" w14:textId="77777777" w:rsidR="00480573" w:rsidRPr="00024C65" w:rsidRDefault="00480573" w:rsidP="00480573">
      <w:pPr>
        <w:rPr>
          <w:rFonts w:cs="Arial"/>
        </w:rPr>
      </w:pPr>
    </w:p>
    <w:p w14:paraId="4D28FFFC" w14:textId="03EE5C82" w:rsidR="00480573" w:rsidRPr="00D87E7F" w:rsidRDefault="000D2DB2" w:rsidP="00F1605C">
      <w:pPr>
        <w:pStyle w:val="Heading2"/>
      </w:pPr>
      <w:bookmarkStart w:id="185" w:name="_Toc81822506"/>
      <w:r>
        <w:t xml:space="preserve">7.3 </w:t>
      </w:r>
      <w:r w:rsidR="00480573" w:rsidRPr="00D87E7F">
        <w:t xml:space="preserve">Applying for an </w:t>
      </w:r>
      <w:r w:rsidR="00BB4DD6">
        <w:t>end extension</w:t>
      </w:r>
      <w:bookmarkEnd w:id="185"/>
    </w:p>
    <w:p w14:paraId="0435C0FE" w14:textId="77777777" w:rsidR="00D80D09" w:rsidRDefault="00D80D09" w:rsidP="00480573">
      <w:pPr>
        <w:rPr>
          <w:rFonts w:cs="Arial"/>
        </w:rPr>
      </w:pPr>
    </w:p>
    <w:p w14:paraId="1B79398B" w14:textId="6A23A040" w:rsidR="00480573" w:rsidRDefault="000D2DB2" w:rsidP="00F1605C">
      <w:r>
        <w:rPr>
          <w:rFonts w:cs="Arial"/>
        </w:rPr>
        <w:t xml:space="preserve">7.3.1 </w:t>
      </w:r>
      <w:r w:rsidR="00480573" w:rsidRPr="00024C65">
        <w:rPr>
          <w:rFonts w:cs="Arial"/>
        </w:rPr>
        <w:t>You can find full details of how to</w:t>
      </w:r>
      <w:r w:rsidR="00480573" w:rsidRPr="0021644A">
        <w:rPr>
          <w:rFonts w:cs="Arial"/>
        </w:rPr>
        <w:t xml:space="preserve"> </w:t>
      </w:r>
      <w:hyperlink r:id="rId132" w:history="1">
        <w:r w:rsidR="00F721CF" w:rsidRPr="0021644A">
          <w:rPr>
            <w:rStyle w:val="Hyperlink"/>
            <w:rFonts w:cs="Arial"/>
          </w:rPr>
          <w:t>A</w:t>
        </w:r>
        <w:r w:rsidR="00BB4DD6" w:rsidRPr="0021644A">
          <w:rPr>
            <w:rStyle w:val="Hyperlink"/>
            <w:rFonts w:cs="Arial"/>
          </w:rPr>
          <w:t>pply for an end extension</w:t>
        </w:r>
      </w:hyperlink>
      <w:r w:rsidR="00480573">
        <w:rPr>
          <w:rFonts w:cs="Arial"/>
        </w:rPr>
        <w:t xml:space="preserve"> on our website.</w:t>
      </w:r>
    </w:p>
    <w:p w14:paraId="7799FE50" w14:textId="77777777" w:rsidR="006562F3" w:rsidRDefault="006562F3">
      <w:pPr>
        <w:spacing w:after="160" w:line="259" w:lineRule="auto"/>
        <w:rPr>
          <w:rFonts w:eastAsia="Arial" w:cstheme="majorBidi"/>
          <w:b/>
          <w:color w:val="1F4E79" w:themeColor="accent1" w:themeShade="80"/>
          <w:sz w:val="32"/>
          <w:szCs w:val="32"/>
        </w:rPr>
      </w:pPr>
      <w:r>
        <w:br w:type="page"/>
      </w:r>
    </w:p>
    <w:p w14:paraId="653B8469" w14:textId="77777777" w:rsidR="006562F3" w:rsidRDefault="006562F3" w:rsidP="006562F3">
      <w:pPr>
        <w:pStyle w:val="Heading1"/>
      </w:pPr>
      <w:bookmarkStart w:id="186" w:name="_Toc81822507"/>
      <w:r>
        <w:lastRenderedPageBreak/>
        <w:t>Section 7: End Extension Procedure</w:t>
      </w:r>
      <w:bookmarkEnd w:id="186"/>
    </w:p>
    <w:p w14:paraId="383B632D" w14:textId="77777777" w:rsidR="006562F3" w:rsidRDefault="006562F3" w:rsidP="006562F3"/>
    <w:p w14:paraId="7748DF9C" w14:textId="39F59849" w:rsidR="006562F3" w:rsidRDefault="006562F3" w:rsidP="006562F3">
      <w:r w:rsidRPr="007805C9">
        <w:t xml:space="preserve">The following offers guidance on how to </w:t>
      </w:r>
      <w:r>
        <w:t>apply for an end extension</w:t>
      </w:r>
      <w:r w:rsidRPr="007805C9">
        <w:t xml:space="preserve"> and the implications that it will have on your studies. We also advise that you read</w:t>
      </w:r>
      <w:r>
        <w:t xml:space="preserve"> the</w:t>
      </w:r>
      <w:r w:rsidRPr="007805C9">
        <w:t> </w:t>
      </w:r>
      <w:hyperlink r:id="rId133" w:history="1">
        <w:r w:rsidRPr="006562F3">
          <w:rPr>
            <w:rStyle w:val="Hyperlink"/>
          </w:rPr>
          <w:t>End Extension Regulations </w:t>
        </w:r>
      </w:hyperlink>
      <w:r w:rsidRPr="007805C9">
        <w:t>in full.</w:t>
      </w:r>
      <w:r>
        <w:t xml:space="preserve"> </w:t>
      </w:r>
    </w:p>
    <w:p w14:paraId="1DE00CA0" w14:textId="77777777" w:rsidR="006562F3" w:rsidRDefault="006562F3" w:rsidP="006562F3"/>
    <w:p w14:paraId="41B75377" w14:textId="31FB8976" w:rsidR="006562F3" w:rsidRDefault="006562F3" w:rsidP="006562F3">
      <w:pPr>
        <w:rPr>
          <w:b/>
          <w:bCs/>
          <w:color w:val="005780"/>
          <w:u w:val="single"/>
        </w:rPr>
      </w:pPr>
      <w:r w:rsidRPr="00194144">
        <w:t xml:space="preserve">If you </w:t>
      </w:r>
      <w:r>
        <w:t xml:space="preserve">instead </w:t>
      </w:r>
      <w:r w:rsidRPr="00194144">
        <w:t>require more time at the end of your final year of study, you can consider </w:t>
      </w:r>
      <w:hyperlink r:id="rId134" w:history="1">
        <w:r w:rsidRPr="006562F3">
          <w:rPr>
            <w:rStyle w:val="Hyperlink"/>
          </w:rPr>
          <w:t>applying for additional time or a writing-up period</w:t>
        </w:r>
        <w:r w:rsidRPr="006562F3">
          <w:t>.</w:t>
        </w:r>
      </w:hyperlink>
    </w:p>
    <w:p w14:paraId="19D53C1A" w14:textId="77777777" w:rsidR="006562F3" w:rsidRPr="00962DFF" w:rsidRDefault="006562F3" w:rsidP="006562F3">
      <w:pPr>
        <w:rPr>
          <w:b/>
          <w:bCs/>
          <w:color w:val="005780"/>
          <w:u w:val="single"/>
        </w:rPr>
      </w:pPr>
    </w:p>
    <w:p w14:paraId="05E53060" w14:textId="7BA6922C" w:rsidR="006562F3" w:rsidRDefault="006562F3" w:rsidP="006562F3">
      <w:pPr>
        <w:pStyle w:val="Heading2"/>
      </w:pPr>
      <w:bookmarkStart w:id="187" w:name="_Toc81822508"/>
      <w:r>
        <w:t>7.4 Introduction</w:t>
      </w:r>
      <w:bookmarkEnd w:id="187"/>
    </w:p>
    <w:p w14:paraId="3FACDBCF" w14:textId="77777777" w:rsidR="006562F3" w:rsidRDefault="006562F3" w:rsidP="006562F3"/>
    <w:p w14:paraId="3109D65F" w14:textId="1B933CCC" w:rsidR="006562F3" w:rsidRDefault="006562F3" w:rsidP="006562F3">
      <w:r>
        <w:t xml:space="preserve">7.4.1 </w:t>
      </w:r>
      <w:r w:rsidRPr="00194144">
        <w:t xml:space="preserve">It is important that you let us know as soon as you are experiencing any difficulties that are affecting your progress. If you apply for an extension due to circumstances that happened earlier in your studies and you failed to let us know at the time, we will </w:t>
      </w:r>
      <w:r w:rsidRPr="00962DFF">
        <w:rPr>
          <w:b/>
        </w:rPr>
        <w:t>not</w:t>
      </w:r>
      <w:r w:rsidRPr="00194144">
        <w:t xml:space="preserve"> approve your request. </w:t>
      </w:r>
    </w:p>
    <w:p w14:paraId="7A90145B" w14:textId="77777777" w:rsidR="006562F3" w:rsidRDefault="006562F3" w:rsidP="006562F3"/>
    <w:p w14:paraId="6171C1B1" w14:textId="16556D1D" w:rsidR="006562F3" w:rsidRDefault="006562F3" w:rsidP="006562F3">
      <w:r>
        <w:t xml:space="preserve">7.4.2 </w:t>
      </w:r>
      <w:r w:rsidRPr="00194144">
        <w:t>You can apply for an end extension for the following assessment points:</w:t>
      </w:r>
    </w:p>
    <w:p w14:paraId="6647C1C8" w14:textId="77777777" w:rsidR="006562F3" w:rsidRPr="00194144" w:rsidRDefault="006562F3" w:rsidP="006562F3"/>
    <w:p w14:paraId="64209291" w14:textId="77777777" w:rsidR="006562F3" w:rsidRPr="00194144" w:rsidRDefault="006562F3" w:rsidP="00860B47">
      <w:pPr>
        <w:pStyle w:val="ListParagraph"/>
        <w:numPr>
          <w:ilvl w:val="0"/>
          <w:numId w:val="89"/>
        </w:numPr>
      </w:pPr>
      <w:r w:rsidRPr="00194144">
        <w:t>Submission of your thesis after a period of writing-</w:t>
      </w:r>
      <w:proofErr w:type="gramStart"/>
      <w:r w:rsidRPr="00194144">
        <w:t>up;</w:t>
      </w:r>
      <w:proofErr w:type="gramEnd"/>
    </w:p>
    <w:p w14:paraId="50A3BAC3" w14:textId="77777777" w:rsidR="006562F3" w:rsidRPr="00194144" w:rsidRDefault="006562F3" w:rsidP="00860B47">
      <w:pPr>
        <w:pStyle w:val="ListParagraph"/>
        <w:numPr>
          <w:ilvl w:val="0"/>
          <w:numId w:val="89"/>
        </w:numPr>
      </w:pPr>
      <w:r w:rsidRPr="00194144">
        <w:t>Submission of your thesis during the final exam phase (when you have been working on corrections).</w:t>
      </w:r>
    </w:p>
    <w:p w14:paraId="3440AEDF" w14:textId="77777777" w:rsidR="006562F3" w:rsidRPr="00194144" w:rsidRDefault="006562F3" w:rsidP="006562F3"/>
    <w:p w14:paraId="3081674C" w14:textId="624D27DA" w:rsidR="006562F3" w:rsidRDefault="006562F3" w:rsidP="006562F3">
      <w:pPr>
        <w:pStyle w:val="Heading2"/>
        <w:rPr>
          <w:rFonts w:eastAsia="Times New Roman"/>
        </w:rPr>
      </w:pPr>
      <w:bookmarkStart w:id="188" w:name="_Toc81822509"/>
      <w:r>
        <w:t xml:space="preserve">7.5 </w:t>
      </w:r>
      <w:r w:rsidRPr="007805C9">
        <w:rPr>
          <w:rFonts w:eastAsia="Times New Roman"/>
        </w:rPr>
        <w:t xml:space="preserve">Grounds for </w:t>
      </w:r>
      <w:r>
        <w:rPr>
          <w:rFonts w:eastAsia="Times New Roman"/>
        </w:rPr>
        <w:t>an end extension</w:t>
      </w:r>
      <w:bookmarkEnd w:id="188"/>
    </w:p>
    <w:p w14:paraId="58168E9A" w14:textId="77777777" w:rsidR="006562F3" w:rsidRDefault="006562F3" w:rsidP="006562F3">
      <w:pPr>
        <w:rPr>
          <w:rFonts w:cs="Arial"/>
        </w:rPr>
      </w:pPr>
    </w:p>
    <w:p w14:paraId="6F64909E" w14:textId="418CCB1B" w:rsidR="006562F3" w:rsidRDefault="006562F3" w:rsidP="006562F3">
      <w:pPr>
        <w:rPr>
          <w:rFonts w:cs="Arial"/>
        </w:rPr>
      </w:pPr>
      <w:r>
        <w:rPr>
          <w:rFonts w:cs="Arial"/>
        </w:rPr>
        <w:t xml:space="preserve">7.5.1 </w:t>
      </w:r>
      <w:r w:rsidRPr="00375D83">
        <w:rPr>
          <w:rFonts w:cs="Arial"/>
        </w:rPr>
        <w:t xml:space="preserve">Examples of where a short </w:t>
      </w:r>
      <w:r>
        <w:rPr>
          <w:rFonts w:cs="Arial"/>
        </w:rPr>
        <w:t xml:space="preserve">end </w:t>
      </w:r>
      <w:r w:rsidRPr="00375D83">
        <w:rPr>
          <w:rFonts w:cs="Arial"/>
        </w:rPr>
        <w:t>extension may be appropriate</w:t>
      </w:r>
      <w:r>
        <w:rPr>
          <w:rFonts w:cs="Arial"/>
        </w:rPr>
        <w:t xml:space="preserve">, </w:t>
      </w:r>
      <w:r w:rsidRPr="00375D83">
        <w:rPr>
          <w:rFonts w:cs="Arial"/>
        </w:rPr>
        <w:t>but are not limited to</w:t>
      </w:r>
      <w:r>
        <w:rPr>
          <w:rFonts w:cs="Arial"/>
        </w:rPr>
        <w:t>, include</w:t>
      </w:r>
      <w:r w:rsidRPr="00375D83">
        <w:rPr>
          <w:rFonts w:cs="Arial"/>
        </w:rPr>
        <w:t xml:space="preserve">: </w:t>
      </w:r>
    </w:p>
    <w:p w14:paraId="5158A5D9" w14:textId="77777777" w:rsidR="006562F3" w:rsidRPr="00375D83" w:rsidRDefault="006562F3" w:rsidP="006562F3">
      <w:pPr>
        <w:rPr>
          <w:rFonts w:cs="Arial"/>
        </w:rPr>
      </w:pPr>
    </w:p>
    <w:p w14:paraId="000CFE94" w14:textId="77777777" w:rsidR="006562F3" w:rsidRDefault="006562F3" w:rsidP="00860B47">
      <w:pPr>
        <w:pStyle w:val="ListParagraph"/>
        <w:numPr>
          <w:ilvl w:val="0"/>
          <w:numId w:val="90"/>
        </w:numPr>
      </w:pPr>
      <w:r>
        <w:t>S</w:t>
      </w:r>
      <w:r w:rsidRPr="00375D83">
        <w:t>udden and significant illness</w:t>
      </w:r>
      <w:r>
        <w:t>.</w:t>
      </w:r>
    </w:p>
    <w:p w14:paraId="0D8F2CF0" w14:textId="77777777" w:rsidR="006562F3" w:rsidRPr="00375D83" w:rsidRDefault="006562F3" w:rsidP="00860B47">
      <w:pPr>
        <w:pStyle w:val="ListParagraph"/>
        <w:numPr>
          <w:ilvl w:val="0"/>
          <w:numId w:val="90"/>
        </w:numPr>
      </w:pPr>
      <w:r>
        <w:t>S</w:t>
      </w:r>
      <w:r w:rsidRPr="00375D83">
        <w:t>udden worsening of symptoms related to a chronic condition</w:t>
      </w:r>
      <w:r>
        <w:t>.</w:t>
      </w:r>
    </w:p>
    <w:p w14:paraId="48BBBD5E" w14:textId="77777777" w:rsidR="006562F3" w:rsidRPr="00375D83" w:rsidRDefault="006562F3" w:rsidP="00860B47">
      <w:pPr>
        <w:pStyle w:val="ListParagraph"/>
        <w:numPr>
          <w:ilvl w:val="0"/>
          <w:numId w:val="90"/>
        </w:numPr>
      </w:pPr>
      <w:r>
        <w:t>S</w:t>
      </w:r>
      <w:r w:rsidRPr="00375D83">
        <w:t>ignificant personal difficulties.</w:t>
      </w:r>
    </w:p>
    <w:p w14:paraId="655C9FE6" w14:textId="77777777" w:rsidR="006562F3" w:rsidRPr="00375D83" w:rsidRDefault="006562F3" w:rsidP="006562F3">
      <w:pPr>
        <w:rPr>
          <w:rFonts w:cs="Arial"/>
        </w:rPr>
      </w:pPr>
    </w:p>
    <w:p w14:paraId="2D6F1FA2" w14:textId="13EC9898" w:rsidR="006562F3" w:rsidRDefault="006562F3" w:rsidP="006562F3">
      <w:pPr>
        <w:rPr>
          <w:rFonts w:cs="Arial"/>
        </w:rPr>
      </w:pPr>
      <w:r>
        <w:rPr>
          <w:rFonts w:cs="Arial"/>
        </w:rPr>
        <w:t xml:space="preserve">7.5.2 </w:t>
      </w:r>
      <w:r w:rsidRPr="00375D83">
        <w:rPr>
          <w:rFonts w:cs="Arial"/>
        </w:rPr>
        <w:t>The following are not appropriate reasons for requesting an extension at the end of writing-up</w:t>
      </w:r>
      <w:r>
        <w:rPr>
          <w:rFonts w:cs="Arial"/>
        </w:rPr>
        <w:t xml:space="preserve"> or during the exam phase</w:t>
      </w:r>
      <w:r w:rsidRPr="00375D83">
        <w:rPr>
          <w:rFonts w:cs="Arial"/>
        </w:rPr>
        <w:t>:</w:t>
      </w:r>
    </w:p>
    <w:p w14:paraId="76A6C533" w14:textId="77777777" w:rsidR="006562F3" w:rsidRPr="00375D83" w:rsidRDefault="006562F3" w:rsidP="006562F3">
      <w:pPr>
        <w:rPr>
          <w:rFonts w:cs="Arial"/>
        </w:rPr>
      </w:pPr>
    </w:p>
    <w:p w14:paraId="1B1D64F8" w14:textId="77777777" w:rsidR="006562F3" w:rsidRPr="00375D83" w:rsidRDefault="006562F3" w:rsidP="00860B47">
      <w:pPr>
        <w:pStyle w:val="ListParagraph"/>
        <w:numPr>
          <w:ilvl w:val="0"/>
          <w:numId w:val="91"/>
        </w:numPr>
      </w:pPr>
      <w:r>
        <w:t>N</w:t>
      </w:r>
      <w:r w:rsidRPr="00375D83">
        <w:t>ot having finished</w:t>
      </w:r>
      <w:r>
        <w:t>.</w:t>
      </w:r>
    </w:p>
    <w:p w14:paraId="51B72CC6" w14:textId="77777777" w:rsidR="006562F3" w:rsidRPr="00375D83" w:rsidRDefault="006562F3" w:rsidP="00860B47">
      <w:pPr>
        <w:pStyle w:val="ListParagraph"/>
        <w:numPr>
          <w:ilvl w:val="0"/>
          <w:numId w:val="91"/>
        </w:numPr>
      </w:pPr>
      <w:r>
        <w:t>A</w:t>
      </w:r>
      <w:r w:rsidRPr="00375D83">
        <w:t xml:space="preserve"> chronic condition for which we have already put in place reasonable adjustments or which you only tell us about a few weeks before your submission date</w:t>
      </w:r>
      <w:r>
        <w:t>.</w:t>
      </w:r>
    </w:p>
    <w:p w14:paraId="7B3D87FC" w14:textId="77777777" w:rsidR="006562F3" w:rsidRPr="00375D83" w:rsidRDefault="006562F3" w:rsidP="00860B47">
      <w:pPr>
        <w:pStyle w:val="ListParagraph"/>
        <w:numPr>
          <w:ilvl w:val="0"/>
          <w:numId w:val="91"/>
        </w:numPr>
      </w:pPr>
      <w:r>
        <w:t>C</w:t>
      </w:r>
      <w:r w:rsidRPr="00375D83">
        <w:t>ircumstances that happened earlier in your studies that should have been dealt with via an interruption of studies or extension at the time.</w:t>
      </w:r>
    </w:p>
    <w:p w14:paraId="0296C982" w14:textId="77777777" w:rsidR="006562F3" w:rsidRPr="00962DFF" w:rsidRDefault="006562F3" w:rsidP="006562F3"/>
    <w:p w14:paraId="6DBD368C" w14:textId="4C680A22" w:rsidR="006562F3" w:rsidRPr="00194144" w:rsidRDefault="006562F3" w:rsidP="006562F3">
      <w:pPr>
        <w:pStyle w:val="Heading2"/>
        <w:rPr>
          <w:rFonts w:eastAsia="Times New Roman" w:cs="Times New Roman"/>
        </w:rPr>
      </w:pPr>
      <w:bookmarkStart w:id="189" w:name="_Toc81822510"/>
      <w:r>
        <w:rPr>
          <w:rFonts w:eastAsia="Times New Roman" w:cs="Times New Roman"/>
        </w:rPr>
        <w:t xml:space="preserve">7.6 </w:t>
      </w:r>
      <w:r w:rsidRPr="00194144">
        <w:rPr>
          <w:rFonts w:eastAsia="Times New Roman" w:cs="Times New Roman"/>
        </w:rPr>
        <w:t xml:space="preserve">How to apply: </w:t>
      </w:r>
      <w:proofErr w:type="gramStart"/>
      <w:r>
        <w:t>Non-Covid</w:t>
      </w:r>
      <w:proofErr w:type="gramEnd"/>
      <w:r>
        <w:t>-</w:t>
      </w:r>
      <w:r w:rsidRPr="00194144">
        <w:rPr>
          <w:rFonts w:eastAsia="Times New Roman" w:cs="Times New Roman"/>
        </w:rPr>
        <w:t xml:space="preserve">19 </w:t>
      </w:r>
      <w:r>
        <w:t>Related Extensions</w:t>
      </w:r>
      <w:bookmarkEnd w:id="189"/>
    </w:p>
    <w:p w14:paraId="0203606F" w14:textId="77777777" w:rsidR="006562F3" w:rsidRDefault="006562F3" w:rsidP="006562F3"/>
    <w:p w14:paraId="0EE28D27" w14:textId="66011155" w:rsidR="006562F3" w:rsidRDefault="006562F3" w:rsidP="006562F3">
      <w:pPr>
        <w:rPr>
          <w:rFonts w:ascii="Times New Roman" w:hAnsi="Times New Roman"/>
          <w:color w:val="525960"/>
          <w:sz w:val="28"/>
          <w:szCs w:val="28"/>
        </w:rPr>
      </w:pPr>
      <w:r w:rsidRPr="006562F3">
        <w:t>7.6.1 You will need to complete an </w:t>
      </w:r>
      <w:hyperlink r:id="rId135" w:history="1">
        <w:r w:rsidRPr="006562F3">
          <w:rPr>
            <w:rStyle w:val="Hyperlink"/>
          </w:rPr>
          <w:t>Application for an end extension</w:t>
        </w:r>
      </w:hyperlink>
      <w:r w:rsidRPr="006562F3">
        <w:t xml:space="preserve"> and ask your supervisor to fill in the relevant section to confirm their support of your request. You </w:t>
      </w:r>
      <w:r w:rsidRPr="006562F3">
        <w:lastRenderedPageBreak/>
        <w:t>should email the completed form and independent supporting evidence to </w:t>
      </w:r>
      <w:hyperlink r:id="rId136" w:history="1">
        <w:r w:rsidRPr="006562F3">
          <w:rPr>
            <w:rStyle w:val="Hyperlink"/>
          </w:rPr>
          <w:t>pgrinterruptions@hud.ac.uk</w:t>
        </w:r>
      </w:hyperlink>
      <w:r w:rsidRPr="00194144">
        <w:rPr>
          <w:rFonts w:ascii="Times New Roman" w:hAnsi="Times New Roman"/>
          <w:color w:val="525960"/>
          <w:sz w:val="28"/>
          <w:szCs w:val="28"/>
        </w:rPr>
        <w:t xml:space="preserve">. </w:t>
      </w:r>
      <w:r w:rsidRPr="006562F3">
        <w:t>Please see our </w:t>
      </w:r>
      <w:hyperlink r:id="rId137" w:history="1">
        <w:r w:rsidRPr="006562F3">
          <w:rPr>
            <w:rStyle w:val="Hyperlink"/>
          </w:rPr>
          <w:t>Supporting Evidence Guidance for PGRs</w:t>
        </w:r>
      </w:hyperlink>
      <w:r w:rsidRPr="006562F3">
        <w:t> for information about appropriate standards of evidence.</w:t>
      </w:r>
      <w:r w:rsidRPr="00194144">
        <w:rPr>
          <w:rFonts w:ascii="Times New Roman" w:hAnsi="Times New Roman"/>
          <w:color w:val="525960"/>
          <w:sz w:val="28"/>
          <w:szCs w:val="28"/>
        </w:rPr>
        <w:t> </w:t>
      </w:r>
    </w:p>
    <w:p w14:paraId="5202C66A" w14:textId="77777777" w:rsidR="006562F3" w:rsidRPr="00194144" w:rsidRDefault="006562F3" w:rsidP="006562F3">
      <w:pPr>
        <w:rPr>
          <w:rFonts w:ascii="Times New Roman" w:hAnsi="Times New Roman"/>
          <w:color w:val="525960"/>
          <w:sz w:val="28"/>
          <w:szCs w:val="28"/>
        </w:rPr>
      </w:pPr>
    </w:p>
    <w:p w14:paraId="244DD821" w14:textId="3BC60415" w:rsidR="006562F3" w:rsidRDefault="006562F3" w:rsidP="006562F3">
      <w:r>
        <w:t xml:space="preserve">7.6.2 </w:t>
      </w:r>
      <w:r w:rsidRPr="00194144">
        <w:t xml:space="preserve">Please be aware that when considering your extension </w:t>
      </w:r>
      <w:proofErr w:type="gramStart"/>
      <w:r w:rsidRPr="00194144">
        <w:t>request</w:t>
      </w:r>
      <w:proofErr w:type="gramEnd"/>
      <w:r w:rsidRPr="00194144">
        <w:t xml:space="preserve"> we may also look at your past extension applications (if applicable), look at your student file and/or liaise with your supervisor. </w:t>
      </w:r>
    </w:p>
    <w:p w14:paraId="36975DAA" w14:textId="77777777" w:rsidR="006562F3" w:rsidRPr="00194144" w:rsidRDefault="006562F3" w:rsidP="006562F3">
      <w:pPr>
        <w:rPr>
          <w:rFonts w:ascii="Times New Roman" w:hAnsi="Times New Roman"/>
          <w:color w:val="525960"/>
          <w:sz w:val="28"/>
          <w:szCs w:val="28"/>
        </w:rPr>
      </w:pPr>
    </w:p>
    <w:p w14:paraId="59691DFD" w14:textId="19A3D766" w:rsidR="006562F3" w:rsidRDefault="006562F3" w:rsidP="006562F3">
      <w:r>
        <w:t xml:space="preserve">7.6.3 </w:t>
      </w:r>
      <w:r w:rsidRPr="00194144">
        <w:t xml:space="preserve">We will treat all extension requests and supporting evidence </w:t>
      </w:r>
      <w:r>
        <w:t xml:space="preserve">as confidentially as possible. However, </w:t>
      </w:r>
      <w:r w:rsidRPr="007805C9">
        <w:t>your application and evidence may be shared with your School</w:t>
      </w:r>
      <w:r>
        <w:t xml:space="preserve"> PGR Admin Team</w:t>
      </w:r>
      <w:r w:rsidRPr="007805C9">
        <w:t xml:space="preserve">. This is to allow them to carry out administrative tasks connected with </w:t>
      </w:r>
      <w:r>
        <w:t xml:space="preserve">updating your student record </w:t>
      </w:r>
      <w:r w:rsidRPr="007805C9">
        <w:t>and to ensure that they are aware of any support needs or issues arising from the application.</w:t>
      </w:r>
      <w:r>
        <w:t xml:space="preserve"> </w:t>
      </w:r>
      <w:r w:rsidRPr="00194144">
        <w:t xml:space="preserve">Your School </w:t>
      </w:r>
      <w:r>
        <w:t xml:space="preserve">and Main Supervisor </w:t>
      </w:r>
      <w:r w:rsidRPr="00194144">
        <w:t xml:space="preserve">will receive a copy of </w:t>
      </w:r>
      <w:r>
        <w:t>the</w:t>
      </w:r>
      <w:r w:rsidRPr="00194144">
        <w:t xml:space="preserve"> letter that confirms the outcome of the extension application. </w:t>
      </w:r>
    </w:p>
    <w:p w14:paraId="3D8B26E4" w14:textId="77777777" w:rsidR="006562F3" w:rsidRPr="00194144" w:rsidRDefault="006562F3" w:rsidP="006562F3"/>
    <w:p w14:paraId="30B04F00" w14:textId="075531F5" w:rsidR="006562F3" w:rsidRPr="00194144" w:rsidRDefault="006562F3" w:rsidP="006562F3">
      <w:pPr>
        <w:pStyle w:val="Heading2"/>
        <w:rPr>
          <w:rFonts w:eastAsia="Times New Roman" w:cs="Times New Roman"/>
        </w:rPr>
      </w:pPr>
      <w:bookmarkStart w:id="190" w:name="_Toc81822511"/>
      <w:r>
        <w:t>7.7 How to apply: Covid-19 R</w:t>
      </w:r>
      <w:r w:rsidRPr="00194144">
        <w:rPr>
          <w:rFonts w:eastAsia="Times New Roman" w:cs="Times New Roman"/>
        </w:rPr>
        <w:t xml:space="preserve">elated </w:t>
      </w:r>
      <w:r>
        <w:t>E</w:t>
      </w:r>
      <w:r w:rsidRPr="00194144">
        <w:rPr>
          <w:rFonts w:eastAsia="Times New Roman" w:cs="Times New Roman"/>
        </w:rPr>
        <w:t>xtensions</w:t>
      </w:r>
      <w:bookmarkEnd w:id="190"/>
    </w:p>
    <w:p w14:paraId="5B38D2F5" w14:textId="77777777" w:rsidR="006562F3" w:rsidRDefault="006562F3" w:rsidP="006562F3"/>
    <w:p w14:paraId="76D36F8A" w14:textId="7F84FB7F" w:rsidR="006562F3" w:rsidRDefault="006562F3" w:rsidP="006562F3">
      <w:r>
        <w:t xml:space="preserve">7.7.1 </w:t>
      </w:r>
      <w:r w:rsidRPr="00194144">
        <w:t xml:space="preserve">If </w:t>
      </w:r>
      <w:r>
        <w:t xml:space="preserve">your progress is </w:t>
      </w:r>
      <w:r w:rsidRPr="00194144">
        <w:t>affected by</w:t>
      </w:r>
      <w:r>
        <w:t xml:space="preserve"> circumstances related to the Covid-19 pandemic</w:t>
      </w:r>
      <w:r w:rsidRPr="00194144">
        <w:t xml:space="preserve"> and you need some additional time to get back on track, you may wish to apply for an extension by completing the </w:t>
      </w:r>
      <w:hyperlink r:id="rId138" w:history="1">
        <w:r w:rsidRPr="006562F3">
          <w:rPr>
            <w:rStyle w:val="Hyperlink"/>
          </w:rPr>
          <w:t>Application for an end extension</w:t>
        </w:r>
      </w:hyperlink>
      <w:r w:rsidRPr="00194144">
        <w:t>. </w:t>
      </w:r>
    </w:p>
    <w:p w14:paraId="2BB132D8" w14:textId="77777777" w:rsidR="006562F3" w:rsidRDefault="006562F3" w:rsidP="006562F3"/>
    <w:p w14:paraId="286AF858" w14:textId="72A34E8E" w:rsidR="006562F3" w:rsidRDefault="006562F3" w:rsidP="006562F3">
      <w:r>
        <w:t xml:space="preserve">7.7.2 </w:t>
      </w:r>
      <w:r w:rsidRPr="00194144">
        <w:t>If you require an extension to your final year of study owing to Covid-19, you can consider </w:t>
      </w:r>
      <w:r>
        <w:t xml:space="preserve">applying for a final year extension via the </w:t>
      </w:r>
      <w:hyperlink r:id="rId139" w:history="1">
        <w:r w:rsidRPr="006562F3">
          <w:rPr>
            <w:rStyle w:val="Hyperlink"/>
          </w:rPr>
          <w:t>Application for Additional Time</w:t>
        </w:r>
      </w:hyperlink>
      <w:r>
        <w:t xml:space="preserve">. </w:t>
      </w:r>
    </w:p>
    <w:p w14:paraId="7E098189" w14:textId="77777777" w:rsidR="006562F3" w:rsidRPr="00194144" w:rsidRDefault="006562F3" w:rsidP="006562F3"/>
    <w:p w14:paraId="2AC62182" w14:textId="72727E2A" w:rsidR="006562F3" w:rsidRDefault="006562F3" w:rsidP="006562F3">
      <w:r>
        <w:t xml:space="preserve">7.7.3 </w:t>
      </w:r>
      <w:r w:rsidRPr="00194144">
        <w:t xml:space="preserve">As of April 2020, PGRs are permitted to apply for </w:t>
      </w:r>
      <w:r>
        <w:t>one</w:t>
      </w:r>
      <w:r w:rsidRPr="00194144">
        <w:t xml:space="preserve"> Covid-19 end extension of up to three months without any evidence. If you require more than three months, or you have already received one Covid-19 extension, then you will need to submit evidence in support of your request. </w:t>
      </w:r>
    </w:p>
    <w:p w14:paraId="2D5F0D91" w14:textId="77777777" w:rsidR="006562F3" w:rsidRPr="00194144" w:rsidRDefault="006562F3" w:rsidP="006562F3"/>
    <w:p w14:paraId="0E005464" w14:textId="7C745E03" w:rsidR="006562F3" w:rsidRDefault="006562F3" w:rsidP="006562F3">
      <w:r>
        <w:t xml:space="preserve">7.7.4 </w:t>
      </w:r>
      <w:r w:rsidRPr="00194144">
        <w:t>Appropriate evidence in support of your application may include:</w:t>
      </w:r>
    </w:p>
    <w:p w14:paraId="174795A0" w14:textId="77777777" w:rsidR="006562F3" w:rsidRPr="00194144" w:rsidRDefault="006562F3" w:rsidP="006562F3"/>
    <w:p w14:paraId="3DB243D7" w14:textId="77777777" w:rsidR="006562F3" w:rsidRPr="00194144" w:rsidRDefault="006562F3" w:rsidP="00860B47">
      <w:pPr>
        <w:pStyle w:val="ListParagraph"/>
        <w:numPr>
          <w:ilvl w:val="0"/>
          <w:numId w:val="92"/>
        </w:numPr>
      </w:pPr>
      <w:r w:rsidRPr="00194144">
        <w:t xml:space="preserve">Medical </w:t>
      </w:r>
      <w:proofErr w:type="gramStart"/>
      <w:r w:rsidRPr="00194144">
        <w:t>evidence;</w:t>
      </w:r>
      <w:proofErr w:type="gramEnd"/>
    </w:p>
    <w:p w14:paraId="7AE15BD4" w14:textId="77777777" w:rsidR="006562F3" w:rsidRPr="00194144" w:rsidRDefault="006562F3" w:rsidP="00860B47">
      <w:pPr>
        <w:pStyle w:val="ListParagraph"/>
        <w:numPr>
          <w:ilvl w:val="0"/>
          <w:numId w:val="92"/>
        </w:numPr>
      </w:pPr>
      <w:r w:rsidRPr="00194144">
        <w:t xml:space="preserve">Confirmation of a School/archive/other research facility </w:t>
      </w:r>
      <w:proofErr w:type="gramStart"/>
      <w:r w:rsidRPr="00194144">
        <w:t>closure;</w:t>
      </w:r>
      <w:proofErr w:type="gramEnd"/>
    </w:p>
    <w:p w14:paraId="328CD438" w14:textId="387C38F1" w:rsidR="006562F3" w:rsidRDefault="006562F3" w:rsidP="00860B47">
      <w:pPr>
        <w:pStyle w:val="ListParagraph"/>
        <w:numPr>
          <w:ilvl w:val="0"/>
          <w:numId w:val="92"/>
        </w:numPr>
      </w:pPr>
      <w:r w:rsidRPr="00194144">
        <w:t>A statement from the PGR to outline why the research cannot continue at present that is ratified by the supervisor and the Director of Graduate Education.</w:t>
      </w:r>
    </w:p>
    <w:p w14:paraId="10A1382A" w14:textId="77777777" w:rsidR="006562F3" w:rsidRPr="00194144" w:rsidRDefault="006562F3" w:rsidP="006562F3"/>
    <w:p w14:paraId="5FB63A17" w14:textId="65DD8E11" w:rsidR="006562F3" w:rsidRDefault="006562F3" w:rsidP="006562F3">
      <w:r>
        <w:t xml:space="preserve">7.7.5 </w:t>
      </w:r>
      <w:r w:rsidRPr="00962DFF">
        <w:t>Where progress is being significantly hampered as a result of circumstances linked to Covid-19, we would encourage students to discuss with their supervisor/s whether an </w:t>
      </w:r>
      <w:hyperlink r:id="rId140" w:anchor="d.en.321718" w:history="1">
        <w:r w:rsidRPr="006562F3">
          <w:rPr>
            <w:rStyle w:val="Hyperlink"/>
          </w:rPr>
          <w:t>interruption of study</w:t>
        </w:r>
      </w:hyperlink>
      <w:r w:rsidRPr="00962DFF">
        <w:t> would be a better course of action. </w:t>
      </w:r>
    </w:p>
    <w:p w14:paraId="7FA01C9B" w14:textId="77777777" w:rsidR="006562F3" w:rsidRPr="00962DFF" w:rsidRDefault="006562F3" w:rsidP="006562F3"/>
    <w:p w14:paraId="6CDF64B6" w14:textId="31FBF4AD" w:rsidR="006562F3" w:rsidRDefault="006562F3" w:rsidP="006562F3">
      <w:r>
        <w:t xml:space="preserve">7.7.6 </w:t>
      </w:r>
      <w:r w:rsidRPr="00194144">
        <w:t>If there are serious concerns about a PGR's progress then the Director of Graduate Education has the discretion to approve a shorter length of time than requested, or to refuse your request pending further consultation with you. </w:t>
      </w:r>
    </w:p>
    <w:p w14:paraId="29E671CE" w14:textId="77777777" w:rsidR="006562F3" w:rsidRPr="00194144" w:rsidRDefault="006562F3" w:rsidP="006562F3"/>
    <w:p w14:paraId="51278A95" w14:textId="40D2DC16" w:rsidR="006562F3" w:rsidRPr="00194144" w:rsidRDefault="006562F3" w:rsidP="006562F3">
      <w:r>
        <w:lastRenderedPageBreak/>
        <w:t xml:space="preserve">7.7.7 </w:t>
      </w:r>
      <w:r w:rsidRPr="00194144">
        <w:t xml:space="preserve">If you apply for an </w:t>
      </w:r>
      <w:r>
        <w:t xml:space="preserve">end </w:t>
      </w:r>
      <w:r w:rsidRPr="00194144">
        <w:t xml:space="preserve">extension due to circumstances that happened earlier in your studies that related to Covid-19, you will need to provide independent evidence to support your application. In these circumstances, we will </w:t>
      </w:r>
      <w:r>
        <w:t xml:space="preserve">ordinarily </w:t>
      </w:r>
      <w:r w:rsidRPr="00194144">
        <w:t>consider late requests for up to a maximum of three months, and in exceptional circumstances up to a maximum of six months.</w:t>
      </w:r>
    </w:p>
    <w:p w14:paraId="74FC68B1" w14:textId="77777777" w:rsidR="006562F3" w:rsidRPr="00194144" w:rsidRDefault="006562F3" w:rsidP="006562F3">
      <w:r w:rsidRPr="00194144">
        <w:t> </w:t>
      </w:r>
    </w:p>
    <w:p w14:paraId="12494417" w14:textId="04074BEC" w:rsidR="006562F3" w:rsidRPr="00194144" w:rsidRDefault="006562F3" w:rsidP="006562F3">
      <w:pPr>
        <w:pStyle w:val="Heading2"/>
        <w:rPr>
          <w:rFonts w:eastAsia="Times New Roman"/>
        </w:rPr>
      </w:pPr>
      <w:bookmarkStart w:id="191" w:name="_Toc81822512"/>
      <w:r>
        <w:t xml:space="preserve">7.8 </w:t>
      </w:r>
      <w:r w:rsidRPr="00194144">
        <w:rPr>
          <w:rFonts w:eastAsia="Times New Roman"/>
        </w:rPr>
        <w:t>Information for international students</w:t>
      </w:r>
      <w:bookmarkEnd w:id="191"/>
    </w:p>
    <w:p w14:paraId="27C0ACD4" w14:textId="77777777" w:rsidR="006562F3" w:rsidRDefault="006562F3" w:rsidP="006562F3"/>
    <w:p w14:paraId="1FC5EE84" w14:textId="23344826" w:rsidR="006562F3" w:rsidRPr="00194144" w:rsidRDefault="006562F3" w:rsidP="006562F3">
      <w:r>
        <w:t xml:space="preserve">7.8.1 </w:t>
      </w:r>
      <w:r w:rsidRPr="00194144">
        <w:t xml:space="preserve">If you are an international </w:t>
      </w:r>
      <w:r>
        <w:t>student with a Student Visa then</w:t>
      </w:r>
      <w:r w:rsidRPr="00194144">
        <w:t xml:space="preserve"> you must discuss any extension with the International Office before you submit your application</w:t>
      </w:r>
      <w:r>
        <w:t xml:space="preserve">, </w:t>
      </w:r>
      <w:r w:rsidRPr="00194144">
        <w:t xml:space="preserve">to ensure you are fully aware of all the implications an extension will have on your visa. </w:t>
      </w:r>
      <w:r w:rsidRPr="007805C9">
        <w:t>To contact the International Office, please email: </w:t>
      </w:r>
      <w:hyperlink r:id="rId141" w:history="1">
        <w:r w:rsidRPr="006562F3">
          <w:rPr>
            <w:rStyle w:val="Hyperlink"/>
          </w:rPr>
          <w:t>immigration@hud.ac.uk</w:t>
        </w:r>
      </w:hyperlink>
      <w:r>
        <w:t>.</w:t>
      </w:r>
    </w:p>
    <w:p w14:paraId="075BEE5C" w14:textId="77777777" w:rsidR="006562F3" w:rsidRPr="00194144" w:rsidRDefault="006562F3" w:rsidP="006562F3">
      <w:r w:rsidRPr="00194144">
        <w:t> </w:t>
      </w:r>
    </w:p>
    <w:p w14:paraId="6CD3FFEF" w14:textId="21C29C60" w:rsidR="006562F3" w:rsidRPr="00194144" w:rsidRDefault="006562F3" w:rsidP="006562F3">
      <w:pPr>
        <w:pStyle w:val="Heading2"/>
        <w:rPr>
          <w:rFonts w:eastAsia="Times New Roman"/>
        </w:rPr>
      </w:pPr>
      <w:bookmarkStart w:id="192" w:name="_Toc81822513"/>
      <w:r>
        <w:t xml:space="preserve">7.9 </w:t>
      </w:r>
      <w:r w:rsidRPr="00194144">
        <w:rPr>
          <w:rFonts w:eastAsia="Times New Roman"/>
        </w:rPr>
        <w:t>UKRI funded studentships</w:t>
      </w:r>
      <w:bookmarkEnd w:id="192"/>
    </w:p>
    <w:p w14:paraId="487A7193" w14:textId="77777777" w:rsidR="006562F3" w:rsidRDefault="006562F3" w:rsidP="006562F3"/>
    <w:p w14:paraId="1C0E5CBA" w14:textId="57BB5360" w:rsidR="006562F3" w:rsidRPr="00194144" w:rsidRDefault="006562F3" w:rsidP="006562F3">
      <w:r w:rsidRPr="00194144">
        <w:t>UKRI rarely allow extensions of study. If you are studying with us under a UKRI funded studentship and wish to extend your studies, you will need to check the terms of your contract. For further advice</w:t>
      </w:r>
      <w:r>
        <w:t>,</w:t>
      </w:r>
      <w:r w:rsidRPr="00194144">
        <w:t xml:space="preserve"> please contact your </w:t>
      </w:r>
      <w:hyperlink r:id="rId142" w:history="1">
        <w:r w:rsidRPr="006562F3">
          <w:rPr>
            <w:rStyle w:val="Hyperlink"/>
          </w:rPr>
          <w:t>School PGR Admin Team</w:t>
        </w:r>
      </w:hyperlink>
      <w:r w:rsidRPr="00194144">
        <w:t>.</w:t>
      </w:r>
    </w:p>
    <w:p w14:paraId="6E080A6F" w14:textId="77777777" w:rsidR="006562F3" w:rsidRPr="00194144" w:rsidRDefault="006562F3" w:rsidP="006562F3">
      <w:r w:rsidRPr="00194144">
        <w:t> </w:t>
      </w:r>
    </w:p>
    <w:p w14:paraId="45852D60" w14:textId="45699E23" w:rsidR="006562F3" w:rsidRPr="00194144" w:rsidRDefault="006562F3" w:rsidP="006562F3">
      <w:pPr>
        <w:pStyle w:val="Heading2"/>
        <w:rPr>
          <w:rFonts w:eastAsia="Times New Roman"/>
        </w:rPr>
      </w:pPr>
      <w:bookmarkStart w:id="193" w:name="_Toc81822514"/>
      <w:r>
        <w:t xml:space="preserve">7.10 </w:t>
      </w:r>
      <w:r w:rsidRPr="00194144">
        <w:rPr>
          <w:rFonts w:eastAsia="Times New Roman"/>
        </w:rPr>
        <w:t>Additional Support</w:t>
      </w:r>
      <w:bookmarkEnd w:id="193"/>
    </w:p>
    <w:p w14:paraId="73893FFE" w14:textId="77777777" w:rsidR="006562F3" w:rsidRDefault="006562F3" w:rsidP="006562F3"/>
    <w:p w14:paraId="212A88D4" w14:textId="4D007AC1" w:rsidR="006562F3" w:rsidRDefault="006562F3" w:rsidP="006562F3">
      <w:r>
        <w:t xml:space="preserve">7.10.1 </w:t>
      </w:r>
      <w:r w:rsidRPr="00194144">
        <w:t>Depending upon the nature of the circumstances that have resulted in your interruption request, you may wish to seek some help or advice from the University’s various support services. Options available to you include:</w:t>
      </w:r>
    </w:p>
    <w:p w14:paraId="26722478" w14:textId="77777777" w:rsidR="006562F3" w:rsidRPr="00194144" w:rsidRDefault="006562F3" w:rsidP="006562F3"/>
    <w:p w14:paraId="77CFF565" w14:textId="77777777" w:rsidR="006562F3" w:rsidRPr="00194144" w:rsidRDefault="006562F3" w:rsidP="00860B47">
      <w:pPr>
        <w:pStyle w:val="ListParagraph"/>
        <w:numPr>
          <w:ilvl w:val="0"/>
          <w:numId w:val="93"/>
        </w:numPr>
      </w:pPr>
      <w:r w:rsidRPr="007805C9">
        <w:t xml:space="preserve">Registering with Disability Services – depending upon your needs, </w:t>
      </w:r>
      <w:hyperlink r:id="rId143" w:history="1">
        <w:r w:rsidRPr="006562F3">
          <w:rPr>
            <w:rStyle w:val="Hyperlink"/>
            <w:rFonts w:eastAsia="Times New Roman"/>
          </w:rPr>
          <w:t>Disability Services</w:t>
        </w:r>
      </w:hyperlink>
      <w:r w:rsidRPr="007805C9">
        <w:t xml:space="preserve"> </w:t>
      </w:r>
      <w:r w:rsidRPr="00194144">
        <w:t>can put a range of support in place to help you throughout your studies, including the implementation of a Personal Learning Support Plan. Every student registered with the service is assigned a dedicated disability adviser who will support you through to graduation.</w:t>
      </w:r>
    </w:p>
    <w:p w14:paraId="00060F5E" w14:textId="77777777" w:rsidR="006562F3" w:rsidRPr="00194144" w:rsidRDefault="006562F3" w:rsidP="00860B47">
      <w:pPr>
        <w:pStyle w:val="ListParagraph"/>
        <w:numPr>
          <w:ilvl w:val="0"/>
          <w:numId w:val="93"/>
        </w:numPr>
      </w:pPr>
      <w:r w:rsidRPr="007805C9">
        <w:t xml:space="preserve">Wellbeing appointments and counselling – PGRs can </w:t>
      </w:r>
      <w:hyperlink r:id="rId144" w:history="1">
        <w:r w:rsidRPr="006562F3">
          <w:rPr>
            <w:rStyle w:val="Hyperlink"/>
            <w:rFonts w:eastAsia="Times New Roman"/>
          </w:rPr>
          <w:t>book one-to-one appointments</w:t>
        </w:r>
      </w:hyperlink>
      <w:r w:rsidRPr="007805C9">
        <w:t xml:space="preserve"> </w:t>
      </w:r>
      <w:r w:rsidRPr="00194144">
        <w:t xml:space="preserve">with a Wellbeing Adviser to discuss any difficulties impacting your mental health and wellbeing. All students are also able to access </w:t>
      </w:r>
      <w:hyperlink r:id="rId145" w:history="1">
        <w:r w:rsidRPr="006562F3">
          <w:rPr>
            <w:rStyle w:val="Hyperlink"/>
            <w:rFonts w:eastAsia="Times New Roman"/>
          </w:rPr>
          <w:t>Counselling</w:t>
        </w:r>
      </w:hyperlink>
      <w:r w:rsidRPr="00194144">
        <w:t>, a talking therapy that helps you understand yourself and any problems you are experiencing in greater detail.</w:t>
      </w:r>
    </w:p>
    <w:p w14:paraId="03883D61" w14:textId="258B9661" w:rsidR="006562F3" w:rsidRDefault="006562F3" w:rsidP="00860B47">
      <w:pPr>
        <w:pStyle w:val="ListParagraph"/>
        <w:numPr>
          <w:ilvl w:val="0"/>
          <w:numId w:val="93"/>
        </w:numPr>
      </w:pPr>
      <w:r w:rsidRPr="007805C9">
        <w:t xml:space="preserve">Accessing online resources – there are a host of </w:t>
      </w:r>
      <w:hyperlink r:id="rId146" w:history="1">
        <w:r w:rsidRPr="006562F3">
          <w:rPr>
            <w:rStyle w:val="Hyperlink"/>
            <w:rFonts w:eastAsia="Times New Roman"/>
          </w:rPr>
          <w:t>online services and resources</w:t>
        </w:r>
      </w:hyperlink>
      <w:r w:rsidRPr="00194144">
        <w:t>– there are a host of online services and resources that you can access 24/7, which may be of benefit to you.</w:t>
      </w:r>
    </w:p>
    <w:p w14:paraId="7714DB01" w14:textId="77777777" w:rsidR="006562F3" w:rsidRPr="00194144" w:rsidRDefault="006562F3" w:rsidP="006562F3"/>
    <w:p w14:paraId="1CA75682" w14:textId="116952A5" w:rsidR="006562F3" w:rsidRPr="00194144" w:rsidRDefault="006562F3" w:rsidP="006562F3">
      <w:r>
        <w:t xml:space="preserve">7.10.2 </w:t>
      </w:r>
      <w:r w:rsidRPr="00194144">
        <w:t>There are also a wide range of external organisations who may be able to provide you with su</w:t>
      </w:r>
      <w:r>
        <w:t>pport or advice, please see the</w:t>
      </w:r>
      <w:r w:rsidRPr="007805C9">
        <w:t xml:space="preserve"> </w:t>
      </w:r>
      <w:hyperlink r:id="rId147" w:history="1">
        <w:r w:rsidRPr="006562F3">
          <w:rPr>
            <w:rStyle w:val="Hyperlink"/>
          </w:rPr>
          <w:t>University’s Support Services Directory</w:t>
        </w:r>
      </w:hyperlink>
      <w:r>
        <w:t xml:space="preserve"> </w:t>
      </w:r>
      <w:r w:rsidRPr="00194144">
        <w:t>for more details.</w:t>
      </w:r>
    </w:p>
    <w:p w14:paraId="721A6D29" w14:textId="76982B55" w:rsidR="006562F3" w:rsidRPr="00194144" w:rsidRDefault="006562F3" w:rsidP="0076741E">
      <w:r w:rsidRPr="00194144">
        <w:t> </w:t>
      </w:r>
    </w:p>
    <w:p w14:paraId="7ADAC19D" w14:textId="2850EAAD" w:rsidR="006562F3" w:rsidRPr="00194144" w:rsidRDefault="0076741E" w:rsidP="0076741E">
      <w:pPr>
        <w:pStyle w:val="Heading2"/>
        <w:rPr>
          <w:rFonts w:eastAsia="Times New Roman"/>
        </w:rPr>
      </w:pPr>
      <w:bookmarkStart w:id="194" w:name="_Toc81822515"/>
      <w:r>
        <w:rPr>
          <w:rFonts w:eastAsia="Times New Roman"/>
        </w:rPr>
        <w:t xml:space="preserve">7.11 </w:t>
      </w:r>
      <w:r w:rsidR="006562F3" w:rsidRPr="00194144">
        <w:rPr>
          <w:rFonts w:eastAsia="Times New Roman"/>
        </w:rPr>
        <w:t>Submitting a fraudulent request</w:t>
      </w:r>
      <w:bookmarkEnd w:id="194"/>
    </w:p>
    <w:p w14:paraId="5F564B96" w14:textId="77777777" w:rsidR="0076741E" w:rsidRDefault="0076741E" w:rsidP="0076741E"/>
    <w:p w14:paraId="3542B0D4" w14:textId="158AD5C6" w:rsidR="006562F3" w:rsidRDefault="0076741E" w:rsidP="0076741E">
      <w:r>
        <w:t xml:space="preserve">7.11.1 </w:t>
      </w:r>
      <w:r w:rsidR="006562F3" w:rsidRPr="00194144">
        <w:t xml:space="preserve">The submission of a fraudulent extension request or fraudulent supporting evidence would breach the University's </w:t>
      </w:r>
      <w:hyperlink r:id="rId148" w:history="1">
        <w:r w:rsidR="006562F3" w:rsidRPr="007805C9">
          <w:rPr>
            <w:b/>
            <w:bCs/>
            <w:color w:val="005780"/>
            <w:u w:val="single"/>
          </w:rPr>
          <w:t>Community Code of Conduct</w:t>
        </w:r>
      </w:hyperlink>
      <w:r w:rsidR="006562F3" w:rsidRPr="00194144">
        <w:t xml:space="preserve">, which </w:t>
      </w:r>
      <w:r w:rsidR="006562F3" w:rsidRPr="00194144">
        <w:lastRenderedPageBreak/>
        <w:t>specifies that fraud, deceit, deception and dishonesty are unacceptable behaviours within our community. </w:t>
      </w:r>
    </w:p>
    <w:p w14:paraId="0A37D158" w14:textId="77777777" w:rsidR="0076741E" w:rsidRPr="00194144" w:rsidRDefault="0076741E" w:rsidP="0076741E"/>
    <w:p w14:paraId="5A86742E" w14:textId="7812E50D" w:rsidR="006562F3" w:rsidRPr="00194144" w:rsidRDefault="0076741E" w:rsidP="0076741E">
      <w:r>
        <w:t xml:space="preserve">7.11.2 </w:t>
      </w:r>
      <w:r w:rsidR="006562F3" w:rsidRPr="00194144">
        <w:t xml:space="preserve">Should you be found to have submitted a fraudulent application or evidence then we will instigate our </w:t>
      </w:r>
      <w:hyperlink r:id="rId149" w:history="1">
        <w:r w:rsidR="006562F3" w:rsidRPr="0076741E">
          <w:rPr>
            <w:rStyle w:val="Hyperlink"/>
          </w:rPr>
          <w:t>Student Disciplinary Procedure</w:t>
        </w:r>
      </w:hyperlink>
      <w:r w:rsidR="006562F3" w:rsidRPr="00194144">
        <w:t>.</w:t>
      </w:r>
    </w:p>
    <w:p w14:paraId="7323E745" w14:textId="77777777" w:rsidR="006562F3" w:rsidRPr="00194144" w:rsidRDefault="006562F3" w:rsidP="0076741E">
      <w:r w:rsidRPr="00194144">
        <w:t> </w:t>
      </w:r>
    </w:p>
    <w:p w14:paraId="436C24BF" w14:textId="6B2551FF" w:rsidR="006562F3" w:rsidRPr="00194144" w:rsidRDefault="0076741E" w:rsidP="0076741E">
      <w:pPr>
        <w:pStyle w:val="Heading2"/>
        <w:rPr>
          <w:rFonts w:eastAsia="Times New Roman"/>
        </w:rPr>
      </w:pPr>
      <w:bookmarkStart w:id="195" w:name="_Toc81822516"/>
      <w:r>
        <w:rPr>
          <w:rFonts w:eastAsia="Times New Roman"/>
        </w:rPr>
        <w:t xml:space="preserve">7.12 </w:t>
      </w:r>
      <w:r w:rsidR="006562F3" w:rsidRPr="00194144">
        <w:rPr>
          <w:rFonts w:eastAsia="Times New Roman"/>
        </w:rPr>
        <w:t>Appeal</w:t>
      </w:r>
      <w:r w:rsidR="006562F3">
        <w:rPr>
          <w:rFonts w:eastAsia="Times New Roman"/>
        </w:rPr>
        <w:t>ing an End Extension Decision</w:t>
      </w:r>
      <w:bookmarkEnd w:id="195"/>
    </w:p>
    <w:p w14:paraId="342EF7C9" w14:textId="77777777" w:rsidR="0076741E" w:rsidRDefault="0076741E" w:rsidP="0076741E"/>
    <w:p w14:paraId="26CA95C5" w14:textId="72E21824" w:rsidR="006562F3" w:rsidRDefault="0076741E" w:rsidP="0076741E">
      <w:pPr>
        <w:rPr>
          <w:b/>
          <w:bCs/>
          <w:color w:val="005780"/>
          <w:u w:val="single"/>
        </w:rPr>
      </w:pPr>
      <w:r>
        <w:t xml:space="preserve">7.12.1 </w:t>
      </w:r>
      <w:r w:rsidR="006562F3" w:rsidRPr="00194144">
        <w:t xml:space="preserve">If you are dissatisfied with the decision </w:t>
      </w:r>
      <w:r w:rsidR="006562F3">
        <w:t xml:space="preserve">that has been made about your application for an end extension, you may decide to submit an appeal. </w:t>
      </w:r>
      <w:r w:rsidR="006562F3" w:rsidRPr="00194144">
        <w:t>We would strongly recommend that you seek impartial advice and support from the </w:t>
      </w:r>
      <w:hyperlink r:id="rId150" w:history="1">
        <w:r w:rsidR="006562F3" w:rsidRPr="0076741E">
          <w:rPr>
            <w:rStyle w:val="Hyperlink"/>
          </w:rPr>
          <w:t>Students’ Union Advice Centre.</w:t>
        </w:r>
      </w:hyperlink>
    </w:p>
    <w:p w14:paraId="0B0ED106" w14:textId="77777777" w:rsidR="0076741E" w:rsidRDefault="0076741E" w:rsidP="0076741E"/>
    <w:p w14:paraId="66C51676" w14:textId="47185201" w:rsidR="0076741E" w:rsidRDefault="0076741E" w:rsidP="0076741E">
      <w:pPr>
        <w:pStyle w:val="Heading2"/>
        <w:rPr>
          <w:rFonts w:eastAsia="Times New Roman" w:cs="Times New Roman"/>
        </w:rPr>
      </w:pPr>
      <w:bookmarkStart w:id="196" w:name="_Toc81822517"/>
      <w:r>
        <w:t>7.13 Grounds for an Appeal</w:t>
      </w:r>
      <w:bookmarkEnd w:id="196"/>
    </w:p>
    <w:p w14:paraId="45B0712A" w14:textId="77777777" w:rsidR="0076741E" w:rsidRDefault="0076741E" w:rsidP="0076741E"/>
    <w:p w14:paraId="44E06D00" w14:textId="0BF45118" w:rsidR="006562F3" w:rsidRDefault="0076741E" w:rsidP="0076741E">
      <w:r>
        <w:t xml:space="preserve">7.13.1 </w:t>
      </w:r>
      <w:r w:rsidR="006562F3" w:rsidRPr="00194144">
        <w:t>For your appeal to be successful, you must provide independent evidence to demonstrate at least one of the following grounds:</w:t>
      </w:r>
    </w:p>
    <w:p w14:paraId="36D7C928" w14:textId="77777777" w:rsidR="0076741E" w:rsidRPr="00194144" w:rsidRDefault="0076741E" w:rsidP="0076741E"/>
    <w:p w14:paraId="70C268F2" w14:textId="77777777" w:rsidR="006562F3" w:rsidRPr="0076741E" w:rsidRDefault="006562F3" w:rsidP="00860B47">
      <w:pPr>
        <w:pStyle w:val="ListParagraph"/>
        <w:numPr>
          <w:ilvl w:val="0"/>
          <w:numId w:val="94"/>
        </w:numPr>
      </w:pPr>
      <w:r w:rsidRPr="0076741E">
        <w:t xml:space="preserve">There was an irregularity in the way your original claim was </w:t>
      </w:r>
      <w:proofErr w:type="gramStart"/>
      <w:r w:rsidRPr="0076741E">
        <w:t>handled</w:t>
      </w:r>
      <w:proofErr w:type="gramEnd"/>
      <w:r w:rsidRPr="0076741E">
        <w:t xml:space="preserve"> and it materially affected the outcome; </w:t>
      </w:r>
      <w:r w:rsidRPr="00D679A9">
        <w:rPr>
          <w:b/>
        </w:rPr>
        <w:t>and/or</w:t>
      </w:r>
    </w:p>
    <w:p w14:paraId="6D4104D9" w14:textId="3BC6449D" w:rsidR="006562F3" w:rsidRDefault="006562F3" w:rsidP="00860B47">
      <w:pPr>
        <w:pStyle w:val="ListParagraph"/>
        <w:numPr>
          <w:ilvl w:val="0"/>
          <w:numId w:val="94"/>
        </w:numPr>
      </w:pPr>
      <w:r w:rsidRPr="0076741E">
        <w:t>You have submitted new evidence that - for a good reason - could not have been provided for your original claim and it would have materially affected the outcome. Please see our </w:t>
      </w:r>
      <w:hyperlink r:id="rId151" w:history="1">
        <w:r w:rsidRPr="0076741E">
          <w:rPr>
            <w:b/>
            <w:bCs/>
            <w:color w:val="005780"/>
            <w:u w:val="single"/>
          </w:rPr>
          <w:t>Supporting Evidence Guidance for PGRs</w:t>
        </w:r>
      </w:hyperlink>
      <w:r w:rsidRPr="0076741E">
        <w:t> for information about appropriate standards of evidence. </w:t>
      </w:r>
    </w:p>
    <w:p w14:paraId="404301FE" w14:textId="77777777" w:rsidR="0076741E" w:rsidRPr="0076741E" w:rsidRDefault="0076741E" w:rsidP="0076741E"/>
    <w:p w14:paraId="7263D943" w14:textId="3441C76E" w:rsidR="006562F3" w:rsidRDefault="0076741E" w:rsidP="0076741E">
      <w:r>
        <w:t xml:space="preserve">7.12.3 </w:t>
      </w:r>
      <w:r w:rsidR="006562F3" w:rsidRPr="0000229F">
        <w:t xml:space="preserve">The burden of proof in substantiating your appeal arguments rests with you.   </w:t>
      </w:r>
    </w:p>
    <w:p w14:paraId="7B92D6D9" w14:textId="77777777" w:rsidR="006562F3" w:rsidRDefault="006562F3" w:rsidP="0076741E"/>
    <w:p w14:paraId="4B49383F" w14:textId="146398E5" w:rsidR="006562F3" w:rsidRPr="00962DFF" w:rsidRDefault="0076741E" w:rsidP="0076741E">
      <w:pPr>
        <w:pStyle w:val="Heading2"/>
        <w:rPr>
          <w:rFonts w:eastAsia="Times New Roman"/>
        </w:rPr>
      </w:pPr>
      <w:bookmarkStart w:id="197" w:name="_Toc81822518"/>
      <w:r>
        <w:t xml:space="preserve">7.14 </w:t>
      </w:r>
      <w:r w:rsidR="006562F3">
        <w:rPr>
          <w:rFonts w:eastAsia="Times New Roman"/>
        </w:rPr>
        <w:t>How to submit an appeal</w:t>
      </w:r>
      <w:bookmarkEnd w:id="197"/>
    </w:p>
    <w:p w14:paraId="5F58B5B4" w14:textId="77777777" w:rsidR="0076741E" w:rsidRDefault="0076741E" w:rsidP="0076741E"/>
    <w:p w14:paraId="52FF94A3" w14:textId="616DE8E9" w:rsidR="006562F3" w:rsidRDefault="0076741E" w:rsidP="0076741E">
      <w:r>
        <w:t xml:space="preserve">7.14.1 </w:t>
      </w:r>
      <w:r w:rsidR="006562F3" w:rsidRPr="00194144">
        <w:t xml:space="preserve">If you </w:t>
      </w:r>
      <w:r w:rsidR="006562F3">
        <w:t>wish to</w:t>
      </w:r>
      <w:r w:rsidR="006562F3" w:rsidRPr="00194144">
        <w:t xml:space="preserve"> appeal</w:t>
      </w:r>
      <w:r w:rsidR="006562F3">
        <w:t xml:space="preserve">, you must complete the </w:t>
      </w:r>
      <w:hyperlink r:id="rId152" w:history="1">
        <w:r w:rsidR="006562F3" w:rsidRPr="0076741E">
          <w:rPr>
            <w:rStyle w:val="Hyperlink"/>
          </w:rPr>
          <w:t>Interruption and Extension Appeal Form</w:t>
        </w:r>
      </w:hyperlink>
      <w:r w:rsidR="006562F3">
        <w:t xml:space="preserve"> and submit it to </w:t>
      </w:r>
      <w:hyperlink r:id="rId153" w:history="1">
        <w:r w:rsidR="006562F3" w:rsidRPr="0076741E">
          <w:rPr>
            <w:rStyle w:val="Hyperlink"/>
          </w:rPr>
          <w:t>Registryresearch@hud.ac.uk</w:t>
        </w:r>
      </w:hyperlink>
      <w:r w:rsidR="006562F3">
        <w:t xml:space="preserve"> no later than 10 working the outcome. </w:t>
      </w:r>
    </w:p>
    <w:p w14:paraId="508D12C7" w14:textId="77777777" w:rsidR="0076741E" w:rsidRPr="00194144" w:rsidRDefault="0076741E" w:rsidP="0076741E"/>
    <w:p w14:paraId="31F6238E" w14:textId="1C8FD6E1" w:rsidR="006562F3" w:rsidRDefault="0076741E" w:rsidP="0076741E">
      <w:r>
        <w:t xml:space="preserve">7.14.2 </w:t>
      </w:r>
      <w:r w:rsidR="006562F3" w:rsidRPr="00194144">
        <w:t xml:space="preserve">You must </w:t>
      </w:r>
      <w:r w:rsidR="006562F3">
        <w:t xml:space="preserve">also </w:t>
      </w:r>
      <w:r w:rsidR="006562F3" w:rsidRPr="00194144">
        <w:t xml:space="preserve">submit independent evidence to support your appeal. If there is a delay in obtaining the evidence, you should still submit the appeal form no later than 10 working days from the date of the outcome and tell us what your evidence </w:t>
      </w:r>
      <w:r w:rsidR="006562F3">
        <w:t>will consist</w:t>
      </w:r>
      <w:r w:rsidR="006562F3" w:rsidRPr="00194144">
        <w:t xml:space="preserve"> of and when you expect to provide it to us.</w:t>
      </w:r>
    </w:p>
    <w:p w14:paraId="55333C18" w14:textId="77777777" w:rsidR="0076741E" w:rsidRPr="00194144" w:rsidRDefault="0076741E" w:rsidP="0076741E"/>
    <w:p w14:paraId="4ABEDF78" w14:textId="0F28B86E" w:rsidR="006562F3" w:rsidRDefault="0076741E" w:rsidP="0076741E">
      <w:r>
        <w:t xml:space="preserve">7.14.3 </w:t>
      </w:r>
      <w:r w:rsidR="006562F3" w:rsidRPr="00194144">
        <w:t>If you submit your appeal later than 10 working days after the date your outcome was sent to you, you will need to provide independent evidence to explain why you could not have submitted your appeal to us any sooner. This is in addition to the evidence required to support your</w:t>
      </w:r>
      <w:r w:rsidR="006562F3">
        <w:t xml:space="preserve"> case for an</w:t>
      </w:r>
      <w:r w:rsidR="006562F3" w:rsidRPr="00194144">
        <w:t xml:space="preserve"> appeal. If you do not send us appropriate independent evidence to </w:t>
      </w:r>
      <w:r w:rsidR="006562F3">
        <w:t>corroborate why your late appeal should be considered then</w:t>
      </w:r>
      <w:r w:rsidR="006562F3" w:rsidRPr="00194144">
        <w:t>, your appeal will be rejected on the basis that it was submitted late. No further details of your appeal will be considered.</w:t>
      </w:r>
    </w:p>
    <w:p w14:paraId="28380438" w14:textId="77777777" w:rsidR="0076741E" w:rsidRPr="00194144" w:rsidRDefault="0076741E" w:rsidP="0076741E"/>
    <w:p w14:paraId="178FD31E" w14:textId="44B2CFC6" w:rsidR="006562F3" w:rsidRDefault="0076741E" w:rsidP="0076741E">
      <w:r>
        <w:t xml:space="preserve">7.14.4 </w:t>
      </w:r>
      <w:r w:rsidR="006562F3" w:rsidRPr="007805C9">
        <w:t>A member of Registry staff who was not involved in the consi</w:t>
      </w:r>
      <w:r w:rsidR="006562F3">
        <w:t xml:space="preserve">deration of your end extension application </w:t>
      </w:r>
      <w:r w:rsidR="006562F3" w:rsidRPr="007805C9">
        <w:t xml:space="preserve">will consider your appeal. </w:t>
      </w:r>
      <w:r w:rsidR="006562F3" w:rsidRPr="00194144">
        <w:t>We will issue a </w:t>
      </w:r>
      <w:r w:rsidR="006562F3" w:rsidRPr="00962DFF">
        <w:rPr>
          <w:iCs/>
        </w:rPr>
        <w:t xml:space="preserve">Completion of </w:t>
      </w:r>
      <w:r w:rsidR="006562F3" w:rsidRPr="00962DFF">
        <w:rPr>
          <w:iCs/>
        </w:rPr>
        <w:lastRenderedPageBreak/>
        <w:t>Procedures </w:t>
      </w:r>
      <w:r w:rsidR="006562F3" w:rsidRPr="00194144">
        <w:t>letter to you within 20 working days of the date you submitted the appeal. You should read the content of the letter carefully and discuss the outcome with your School.</w:t>
      </w:r>
    </w:p>
    <w:p w14:paraId="1AD9A9C9" w14:textId="77777777" w:rsidR="0076741E" w:rsidRPr="00194144" w:rsidRDefault="0076741E" w:rsidP="0076741E"/>
    <w:p w14:paraId="03A2D52F" w14:textId="05B78F4B" w:rsidR="006562F3" w:rsidRDefault="0076741E" w:rsidP="0076741E">
      <w:r>
        <w:t xml:space="preserve">7.14.5 </w:t>
      </w:r>
      <w:r w:rsidR="006562F3" w:rsidRPr="00194144">
        <w:t>If your appeal is </w:t>
      </w:r>
      <w:r w:rsidR="006562F3" w:rsidRPr="00194144">
        <w:rPr>
          <w:b/>
          <w:bCs/>
        </w:rPr>
        <w:t>successful, </w:t>
      </w:r>
      <w:r w:rsidR="006562F3" w:rsidRPr="00194144">
        <w:t xml:space="preserve">we will confirm </w:t>
      </w:r>
      <w:r w:rsidR="006562F3">
        <w:t>details of the approved end extension.</w:t>
      </w:r>
    </w:p>
    <w:p w14:paraId="6E00D8C8" w14:textId="77777777" w:rsidR="0076741E" w:rsidRPr="00194144" w:rsidRDefault="0076741E" w:rsidP="0076741E"/>
    <w:p w14:paraId="5A65EF5F" w14:textId="2DB2E749" w:rsidR="006562F3" w:rsidRDefault="0076741E" w:rsidP="0076741E">
      <w:r>
        <w:t xml:space="preserve">7.14.6 </w:t>
      </w:r>
      <w:r w:rsidR="006562F3" w:rsidRPr="00194144">
        <w:t>If your appeal is </w:t>
      </w:r>
      <w:r w:rsidR="006562F3" w:rsidRPr="00194144">
        <w:rPr>
          <w:b/>
          <w:bCs/>
        </w:rPr>
        <w:t>rejected</w:t>
      </w:r>
      <w:r w:rsidR="006562F3" w:rsidRPr="00194144">
        <w:t>, you may wish to discuss the outcome with the </w:t>
      </w:r>
      <w:hyperlink r:id="rId154" w:history="1">
        <w:r w:rsidR="006562F3" w:rsidRPr="0076741E">
          <w:rPr>
            <w:rStyle w:val="Hyperlink"/>
          </w:rPr>
          <w:t>Students’ Union Advice Centre</w:t>
        </w:r>
        <w:r w:rsidR="006562F3" w:rsidRPr="0076741E">
          <w:t> </w:t>
        </w:r>
      </w:hyperlink>
      <w:r w:rsidR="006562F3" w:rsidRPr="00194144">
        <w:t>who can independently guide you through the decision. You may request an independent review of the decision (please see below).</w:t>
      </w:r>
      <w:r w:rsidR="006562F3" w:rsidRPr="00A44A03">
        <w:rPr>
          <w:rFonts w:cs="Arial"/>
        </w:rPr>
        <w:t xml:space="preserve"> </w:t>
      </w:r>
      <w:r w:rsidR="006562F3" w:rsidRPr="00987FC5">
        <w:rPr>
          <w:rFonts w:cs="Arial"/>
        </w:rPr>
        <w:t xml:space="preserve">This decision will be final and will </w:t>
      </w:r>
      <w:proofErr w:type="gramStart"/>
      <w:r w:rsidR="006562F3" w:rsidRPr="00987FC5">
        <w:rPr>
          <w:rFonts w:cs="Arial"/>
        </w:rPr>
        <w:t>bring to an end</w:t>
      </w:r>
      <w:proofErr w:type="gramEnd"/>
      <w:r w:rsidR="006562F3" w:rsidRPr="00987FC5">
        <w:rPr>
          <w:rFonts w:cs="Arial"/>
        </w:rPr>
        <w:t xml:space="preserve"> the University’s internal procedure</w:t>
      </w:r>
      <w:r w:rsidR="006562F3">
        <w:rPr>
          <w:rFonts w:cs="Arial"/>
        </w:rPr>
        <w:t>.</w:t>
      </w:r>
    </w:p>
    <w:p w14:paraId="435FA121" w14:textId="77777777" w:rsidR="0076741E" w:rsidRPr="00194144" w:rsidRDefault="0076741E" w:rsidP="0076741E"/>
    <w:p w14:paraId="139CEF20" w14:textId="113DF4DE" w:rsidR="006562F3" w:rsidRPr="0000229F" w:rsidRDefault="0076741E" w:rsidP="0076741E">
      <w:pPr>
        <w:pStyle w:val="Heading2"/>
        <w:rPr>
          <w:rFonts w:eastAsia="Times New Roman"/>
        </w:rPr>
      </w:pPr>
      <w:bookmarkStart w:id="198" w:name="_Toc81822519"/>
      <w:r>
        <w:rPr>
          <w:rFonts w:eastAsia="Times New Roman"/>
        </w:rPr>
        <w:t xml:space="preserve">7.15 </w:t>
      </w:r>
      <w:r w:rsidR="006562F3" w:rsidRPr="0000229F">
        <w:rPr>
          <w:rFonts w:eastAsia="Times New Roman"/>
        </w:rPr>
        <w:t>Independent review of the appeal decision</w:t>
      </w:r>
      <w:bookmarkEnd w:id="198"/>
    </w:p>
    <w:p w14:paraId="57B62722" w14:textId="77777777" w:rsidR="0076741E" w:rsidRDefault="0076741E" w:rsidP="0076741E"/>
    <w:p w14:paraId="068E496A" w14:textId="6BFA9FA6" w:rsidR="006562F3" w:rsidRDefault="0076741E" w:rsidP="0076741E">
      <w:r>
        <w:t xml:space="preserve">7.15.1 </w:t>
      </w:r>
      <w:r w:rsidR="006562F3" w:rsidRPr="00194144">
        <w:t xml:space="preserve">Our appeal decision is final and there are no further appeal stages within the University. If you wish to request an external, independent review of our final decision, you should contact the </w:t>
      </w:r>
      <w:hyperlink r:id="rId155" w:history="1">
        <w:r w:rsidR="006562F3" w:rsidRPr="0076741E">
          <w:rPr>
            <w:rStyle w:val="Hyperlink"/>
          </w:rPr>
          <w:t>Office of the Independent Adjudicator</w:t>
        </w:r>
      </w:hyperlink>
      <w:r w:rsidR="006562F3" w:rsidRPr="0076741E" w:rsidDel="00A44A03">
        <w:rPr>
          <w:rStyle w:val="Hyperlink"/>
        </w:rPr>
        <w:t xml:space="preserve"> </w:t>
      </w:r>
      <w:r w:rsidR="006562F3" w:rsidRPr="00194144">
        <w:t>(OIA) within 12 months of the date of the </w:t>
      </w:r>
      <w:r w:rsidR="006562F3" w:rsidRPr="00962DFF">
        <w:rPr>
          <w:iCs/>
        </w:rPr>
        <w:t>Completion of Procedures</w:t>
      </w:r>
      <w:r w:rsidR="006562F3" w:rsidRPr="00194144">
        <w:t> letter.</w:t>
      </w:r>
    </w:p>
    <w:p w14:paraId="08CB8CBC" w14:textId="40192DBE" w:rsidR="003C5751" w:rsidRDefault="003C5751" w:rsidP="0076741E"/>
    <w:p w14:paraId="2777446F" w14:textId="77777777" w:rsidR="003C5751" w:rsidRDefault="003C5751" w:rsidP="003C5751">
      <w:pPr>
        <w:pStyle w:val="Heading2"/>
        <w:rPr>
          <w:sz w:val="27"/>
          <w:szCs w:val="27"/>
        </w:rPr>
      </w:pPr>
      <w:bookmarkStart w:id="199" w:name="_Toc81822520"/>
      <w:r>
        <w:t>7.16 Short Self-Certified End Extensions</w:t>
      </w:r>
      <w:bookmarkEnd w:id="199"/>
    </w:p>
    <w:p w14:paraId="25891BB6" w14:textId="77777777" w:rsidR="003C5751" w:rsidRDefault="003C5751" w:rsidP="003C5751"/>
    <w:p w14:paraId="17F8D03D" w14:textId="77777777" w:rsidR="003C5751" w:rsidRDefault="003C5751" w:rsidP="003C5751">
      <w:r>
        <w:t>17.16.1 We recognise that there may be times when adverse circumstances beyond your direct control prevent you from completing work to a deadline, and you may be unable to provide corroborating evidence for these. In such circumstances, students can apply for a short self-certified end extension. This extension will compensate the PGR for the short-term extenuating circumstances experienced and provide them with additional time in which to complete their work.</w:t>
      </w:r>
    </w:p>
    <w:p w14:paraId="3F5973B3" w14:textId="77777777" w:rsidR="003C5751" w:rsidRDefault="003C5751" w:rsidP="003C5751"/>
    <w:p w14:paraId="65B87510" w14:textId="77777777" w:rsidR="003C5751" w:rsidRDefault="003C5751" w:rsidP="003C5751">
      <w:r>
        <w:t>17.16.2 Students who are experiencing long-term extenuating circumstances should follow the usual end extension procedure.</w:t>
      </w:r>
    </w:p>
    <w:p w14:paraId="706FDB40" w14:textId="77777777" w:rsidR="003C5751" w:rsidRDefault="003C5751" w:rsidP="003C5751"/>
    <w:p w14:paraId="0E3B0A6F" w14:textId="77777777" w:rsidR="003C5751" w:rsidRDefault="003C5751" w:rsidP="003C5751">
      <w:r>
        <w:t>17.16.3 Self-certificated end extensions can only be applied for when submitting your final thesis or corrections. It cannot be used for an extension to the Research Support Plan or to a Progression Monitoring point, for which a</w:t>
      </w:r>
      <w:r>
        <w:rPr>
          <w:rStyle w:val="apple-converted-space"/>
          <w:rFonts w:ascii="Verdana" w:hAnsi="Verdana"/>
          <w:color w:val="000000"/>
          <w:sz w:val="17"/>
          <w:szCs w:val="17"/>
        </w:rPr>
        <w:t> </w:t>
      </w:r>
      <w:hyperlink r:id="rId156" w:tooltip="Home " w:history="1">
        <w:r w:rsidRPr="00AE07E1">
          <w:rPr>
            <w:rStyle w:val="Hyperlink"/>
            <w:rFonts w:eastAsiaTheme="majorEastAsia"/>
          </w:rPr>
          <w:t>Progression Extension</w:t>
        </w:r>
      </w:hyperlink>
      <w:r>
        <w:rPr>
          <w:rStyle w:val="apple-converted-space"/>
          <w:rFonts w:ascii="Verdana" w:hAnsi="Verdana"/>
          <w:color w:val="000000"/>
          <w:sz w:val="17"/>
          <w:szCs w:val="17"/>
        </w:rPr>
        <w:t> </w:t>
      </w:r>
      <w:r>
        <w:t>can be sought.  </w:t>
      </w:r>
    </w:p>
    <w:p w14:paraId="0A0BF242" w14:textId="77777777" w:rsidR="003C5751" w:rsidRDefault="003C5751" w:rsidP="003C5751"/>
    <w:p w14:paraId="07598EB8" w14:textId="77777777" w:rsidR="003C5751" w:rsidRDefault="003C5751" w:rsidP="003C5751">
      <w:r>
        <w:t xml:space="preserve">17.16.4 The extension request must be due to an unforeseen situation (such as a short-term/minor illness, a sudden </w:t>
      </w:r>
      <w:proofErr w:type="gramStart"/>
      <w:r>
        <w:t>bereavement</w:t>
      </w:r>
      <w:proofErr w:type="gramEnd"/>
      <w:r>
        <w:t xml:space="preserve"> or an unexpected medical emergency) which will only require an extension to your deadline of 10 working days or less.</w:t>
      </w:r>
    </w:p>
    <w:p w14:paraId="11C4D9ED" w14:textId="77777777" w:rsidR="003C5751" w:rsidRDefault="003C5751" w:rsidP="003C5751"/>
    <w:p w14:paraId="47E90B99" w14:textId="77777777" w:rsidR="003C5751" w:rsidRDefault="003C5751" w:rsidP="003C5751">
      <w:r>
        <w:t>17.16.5 You may request a short extension by completing the</w:t>
      </w:r>
      <w:r>
        <w:rPr>
          <w:rStyle w:val="apple-converted-space"/>
          <w:rFonts w:ascii="Verdana" w:hAnsi="Verdana"/>
          <w:color w:val="000000"/>
          <w:sz w:val="17"/>
          <w:szCs w:val="17"/>
        </w:rPr>
        <w:t> </w:t>
      </w:r>
      <w:hyperlink r:id="rId157" w:history="1">
        <w:r w:rsidRPr="00AE07E1">
          <w:rPr>
            <w:rStyle w:val="Hyperlink"/>
            <w:rFonts w:eastAsiaTheme="majorEastAsia"/>
          </w:rPr>
          <w:t>Application for a Short Self-certified End Extension</w:t>
        </w:r>
      </w:hyperlink>
      <w:r w:rsidRPr="00AE07E1">
        <w:rPr>
          <w:rFonts w:cs="Arial"/>
        </w:rPr>
        <w:t> and submitting it to </w:t>
      </w:r>
      <w:hyperlink r:id="rId158" w:history="1">
        <w:r w:rsidRPr="00AE07E1">
          <w:rPr>
            <w:rStyle w:val="Hyperlink"/>
            <w:rFonts w:eastAsiaTheme="majorEastAsia"/>
          </w:rPr>
          <w:t>PGRInterruptions@hud.ac.uk</w:t>
        </w:r>
      </w:hyperlink>
      <w:r w:rsidRPr="00AE07E1">
        <w:rPr>
          <w:rStyle w:val="Hyperlink"/>
        </w:rPr>
        <w:t>.</w:t>
      </w:r>
    </w:p>
    <w:p w14:paraId="526ED6C1" w14:textId="77777777" w:rsidR="003C5751" w:rsidRDefault="003C5751" w:rsidP="003C5751"/>
    <w:p w14:paraId="013192B8" w14:textId="77777777" w:rsidR="003C5751" w:rsidRDefault="003C5751" w:rsidP="003C5751">
      <w:r>
        <w:t xml:space="preserve">17.16.6 When submitting the </w:t>
      </w:r>
      <w:proofErr w:type="gramStart"/>
      <w:r>
        <w:t>form</w:t>
      </w:r>
      <w:proofErr w:type="gramEnd"/>
      <w:r>
        <w:t xml:space="preserve"> you will automatically be applying for the full 10 working days, but you can chose to submit earlier than this if you are able to do so. However, if you submit earlier, you cannot later withdraw your submission and use up the remaining days of your extension.</w:t>
      </w:r>
    </w:p>
    <w:p w14:paraId="65D63FD5" w14:textId="77777777" w:rsidR="003C5751" w:rsidRDefault="003C5751" w:rsidP="003C5751">
      <w:r>
        <w:lastRenderedPageBreak/>
        <w:t>17.6.7 You will need to provide details of the reason for the request but will not be required to provide a medical evidence form, letter from a GP or any other type of evidence.</w:t>
      </w:r>
    </w:p>
    <w:p w14:paraId="675BC7E9" w14:textId="77777777" w:rsidR="003C5751" w:rsidRDefault="003C5751" w:rsidP="003C5751"/>
    <w:p w14:paraId="471132C6" w14:textId="77777777" w:rsidR="003C5751" w:rsidRDefault="003C5751" w:rsidP="003C5751">
      <w:r>
        <w:t xml:space="preserve">17.6.8 Self-certified extension requests may not be submitted earlier than five working days prior to the assessment submission deadline, inclusive of the day the form is </w:t>
      </w:r>
      <w:proofErr w:type="gramStart"/>
      <w:r>
        <w:t>submitted</w:t>
      </w:r>
      <w:proofErr w:type="gramEnd"/>
      <w:r>
        <w:t xml:space="preserve"> and the day thesis is due.</w:t>
      </w:r>
    </w:p>
    <w:p w14:paraId="79D5BCCE" w14:textId="77777777" w:rsidR="003C5751" w:rsidRDefault="003C5751" w:rsidP="003C5751"/>
    <w:p w14:paraId="17B913BD" w14:textId="77777777" w:rsidR="003C5751" w:rsidRDefault="003C5751" w:rsidP="003C5751">
      <w:r>
        <w:t>17.6.9 Requests for self-certification will not be accepted after the thesis submission deadline has passed.</w:t>
      </w:r>
    </w:p>
    <w:p w14:paraId="3236F887" w14:textId="77777777" w:rsidR="003C5751" w:rsidRDefault="003C5751" w:rsidP="003C5751"/>
    <w:p w14:paraId="01E915BC" w14:textId="77777777" w:rsidR="003C5751" w:rsidRDefault="003C5751" w:rsidP="003C5751">
      <w:r>
        <w:t>17.6.10 Self-certified end extensions do not relate to absence and, as such, you are permitted to work during the extension period, including coming onto campus.</w:t>
      </w:r>
    </w:p>
    <w:p w14:paraId="65F373BC" w14:textId="77777777" w:rsidR="003C5751" w:rsidRDefault="003C5751" w:rsidP="003C5751">
      <w:r>
        <w:t>17.6.11 You may only self-certify once per submission. For instance, you cannot self-certify for ten days and then self-certify again for the same submission point. However, you may self-certify for the initial submission and again for the re-submission of the same thesis, should you experience extenuating circumstances in the lead up to both submissions.</w:t>
      </w:r>
    </w:p>
    <w:p w14:paraId="47ABD41B" w14:textId="77777777" w:rsidR="003C5751" w:rsidRDefault="003C5751" w:rsidP="003C5751"/>
    <w:p w14:paraId="25F4F45D" w14:textId="77777777" w:rsidR="003C5751" w:rsidRDefault="003C5751" w:rsidP="003C5751">
      <w:r>
        <w:t>17.6.12 You cannot keep any unused extension days in credit to be used against a future submission.</w:t>
      </w:r>
    </w:p>
    <w:p w14:paraId="414F647C" w14:textId="77777777" w:rsidR="003C5751" w:rsidRDefault="003C5751" w:rsidP="003C5751"/>
    <w:p w14:paraId="1DCEB494" w14:textId="77777777" w:rsidR="003C5751" w:rsidRDefault="003C5751" w:rsidP="003C5751">
      <w:r>
        <w:t>17.6.13 If approved you will be given a new submission deadline by which to submit your thesis.</w:t>
      </w:r>
    </w:p>
    <w:p w14:paraId="1DF248D7" w14:textId="77777777" w:rsidR="003C5751" w:rsidRDefault="003C5751" w:rsidP="003C5751"/>
    <w:p w14:paraId="72E126FC" w14:textId="77777777" w:rsidR="003C5751" w:rsidRDefault="003C5751" w:rsidP="003C5751">
      <w:r>
        <w:t>17.6.14 An extension to a deadline may impact on or delay examination points, eligibility to attend graduation, etc.</w:t>
      </w:r>
    </w:p>
    <w:p w14:paraId="20FC96F6" w14:textId="77777777" w:rsidR="003C5751" w:rsidRPr="00194144" w:rsidRDefault="003C5751" w:rsidP="0076741E"/>
    <w:p w14:paraId="1B826447" w14:textId="49E6D9B9" w:rsidR="006562F3" w:rsidRDefault="006562F3" w:rsidP="006562F3">
      <w:pPr>
        <w:rPr>
          <w:rFonts w:eastAsia="Arial"/>
        </w:rPr>
      </w:pPr>
      <w:r>
        <w:br w:type="page"/>
      </w:r>
    </w:p>
    <w:p w14:paraId="14A147B1" w14:textId="198196C9" w:rsidR="00480573" w:rsidRPr="001D3074" w:rsidRDefault="00480573" w:rsidP="001D3074">
      <w:pPr>
        <w:pStyle w:val="Heading1"/>
      </w:pPr>
      <w:bookmarkStart w:id="200" w:name="_Toc81822521"/>
      <w:r w:rsidRPr="001D3074">
        <w:lastRenderedPageBreak/>
        <w:t>Section 8: Assessment Appeal Regulation</w:t>
      </w:r>
      <w:bookmarkEnd w:id="200"/>
    </w:p>
    <w:p w14:paraId="0A47FBA4" w14:textId="77777777" w:rsidR="00480573" w:rsidRPr="00375D83" w:rsidRDefault="00480573" w:rsidP="00480573">
      <w:pPr>
        <w:rPr>
          <w:rFonts w:cs="Arial"/>
        </w:rPr>
      </w:pPr>
    </w:p>
    <w:p w14:paraId="068D67BF" w14:textId="77777777" w:rsidR="00480573" w:rsidRPr="00F1605C" w:rsidRDefault="00480573" w:rsidP="00480573">
      <w:pPr>
        <w:rPr>
          <w:rFonts w:cs="Arial"/>
        </w:rPr>
      </w:pPr>
      <w:r w:rsidRPr="00F1605C">
        <w:rPr>
          <w:rFonts w:cs="Arial"/>
        </w:rPr>
        <w:t xml:space="preserve">You should seek impartial advice and support from the </w:t>
      </w:r>
      <w:hyperlink r:id="rId159" w:history="1">
        <w:r w:rsidRPr="00F1605C">
          <w:rPr>
            <w:rStyle w:val="Hyperlink"/>
            <w:rFonts w:cs="Arial"/>
          </w:rPr>
          <w:t>Students’ Union Advice Centre</w:t>
        </w:r>
      </w:hyperlink>
      <w:r w:rsidRPr="00F1605C">
        <w:rPr>
          <w:rFonts w:cs="Arial"/>
        </w:rPr>
        <w:t xml:space="preserve"> if you wish to submit an appeal.</w:t>
      </w:r>
    </w:p>
    <w:p w14:paraId="79D1C175" w14:textId="77777777" w:rsidR="00480573" w:rsidRPr="00375D83" w:rsidRDefault="00480573" w:rsidP="00480573">
      <w:pPr>
        <w:rPr>
          <w:rFonts w:cs="Arial"/>
        </w:rPr>
      </w:pPr>
    </w:p>
    <w:p w14:paraId="7EF792BF" w14:textId="2DBC2AB0" w:rsidR="00480573" w:rsidRPr="00A23602" w:rsidRDefault="000D2DB2" w:rsidP="00F1605C">
      <w:pPr>
        <w:pStyle w:val="Heading2"/>
      </w:pPr>
      <w:bookmarkStart w:id="201" w:name="_Toc81822522"/>
      <w:r>
        <w:t xml:space="preserve">8.1 </w:t>
      </w:r>
      <w:r w:rsidR="00480573" w:rsidRPr="00A23602">
        <w:t>Introduction</w:t>
      </w:r>
      <w:bookmarkEnd w:id="201"/>
    </w:p>
    <w:p w14:paraId="26F538AC" w14:textId="77777777" w:rsidR="00D80D09" w:rsidRDefault="00D80D09" w:rsidP="00480573">
      <w:pPr>
        <w:rPr>
          <w:rFonts w:cs="Arial"/>
        </w:rPr>
      </w:pPr>
    </w:p>
    <w:p w14:paraId="7AC5A34B" w14:textId="6BFB68ED" w:rsidR="00480573" w:rsidRPr="00375D83" w:rsidRDefault="000D2DB2" w:rsidP="00480573">
      <w:pPr>
        <w:rPr>
          <w:rFonts w:cs="Arial"/>
        </w:rPr>
      </w:pPr>
      <w:r>
        <w:rPr>
          <w:rFonts w:cs="Arial"/>
        </w:rPr>
        <w:t xml:space="preserve">8.1.1 </w:t>
      </w:r>
      <w:r w:rsidR="00480573" w:rsidRPr="00375D83">
        <w:rPr>
          <w:rFonts w:cs="Arial"/>
        </w:rPr>
        <w:t xml:space="preserve">This section applies to you if you want to appeal the outcome of any research degree assessment. </w:t>
      </w:r>
    </w:p>
    <w:p w14:paraId="0B166278" w14:textId="77777777" w:rsidR="00480573" w:rsidRPr="00375D83" w:rsidRDefault="00480573" w:rsidP="00480573">
      <w:pPr>
        <w:rPr>
          <w:rFonts w:cs="Arial"/>
        </w:rPr>
      </w:pPr>
    </w:p>
    <w:p w14:paraId="74CC508F" w14:textId="7AE31B8E" w:rsidR="00480573" w:rsidRPr="00375D83" w:rsidRDefault="000D2DB2" w:rsidP="00480573">
      <w:pPr>
        <w:rPr>
          <w:rFonts w:cs="Arial"/>
        </w:rPr>
      </w:pPr>
      <w:r>
        <w:rPr>
          <w:rFonts w:cs="Arial"/>
        </w:rPr>
        <w:t xml:space="preserve">8.1.2 </w:t>
      </w:r>
      <w:r w:rsidR="00480573" w:rsidRPr="00375D83">
        <w:rPr>
          <w:rFonts w:cs="Arial"/>
        </w:rPr>
        <w:t>If your appeal would be more appropriately dealt with using a different University procedure, we will advise you</w:t>
      </w:r>
      <w:r w:rsidR="00BF041A">
        <w:rPr>
          <w:rFonts w:cs="Arial"/>
        </w:rPr>
        <w:t xml:space="preserve"> of</w:t>
      </w:r>
      <w:r w:rsidR="00480573" w:rsidRPr="00375D83">
        <w:rPr>
          <w:rFonts w:cs="Arial"/>
        </w:rPr>
        <w:t xml:space="preserve"> which procedure to use and why. If you raise issues using a different procedure, we may choose to consider it as an appeal instead. If so, we will explain this to you. </w:t>
      </w:r>
    </w:p>
    <w:p w14:paraId="5D3B7C47" w14:textId="77777777" w:rsidR="00480573" w:rsidRPr="00375D83" w:rsidRDefault="00480573" w:rsidP="00480573">
      <w:pPr>
        <w:rPr>
          <w:rFonts w:cs="Arial"/>
        </w:rPr>
      </w:pPr>
    </w:p>
    <w:p w14:paraId="4E1B9339" w14:textId="3FFF3770" w:rsidR="00480573" w:rsidRPr="00D87E7F" w:rsidRDefault="000D2DB2" w:rsidP="00F1605C">
      <w:pPr>
        <w:pStyle w:val="Heading2"/>
      </w:pPr>
      <w:bookmarkStart w:id="202" w:name="_Toc81822523"/>
      <w:r>
        <w:t xml:space="preserve">8.2 </w:t>
      </w:r>
      <w:r w:rsidR="00480573" w:rsidRPr="00D87E7F">
        <w:t>Grounds for appeal</w:t>
      </w:r>
      <w:bookmarkEnd w:id="202"/>
    </w:p>
    <w:p w14:paraId="59844A95" w14:textId="77777777" w:rsidR="00D80D09" w:rsidRDefault="00D80D09" w:rsidP="00480573">
      <w:pPr>
        <w:rPr>
          <w:rFonts w:cs="Arial"/>
        </w:rPr>
      </w:pPr>
    </w:p>
    <w:p w14:paraId="513F8C25" w14:textId="1694D91F" w:rsidR="001D3074" w:rsidRPr="00375D83" w:rsidRDefault="000D2DB2" w:rsidP="00480573">
      <w:pPr>
        <w:rPr>
          <w:rFonts w:cs="Arial"/>
        </w:rPr>
      </w:pPr>
      <w:r>
        <w:rPr>
          <w:rFonts w:cs="Arial"/>
        </w:rPr>
        <w:t xml:space="preserve">8.2.1 </w:t>
      </w:r>
      <w:r w:rsidR="00480573" w:rsidRPr="00375D83">
        <w:rPr>
          <w:rFonts w:cs="Arial"/>
        </w:rPr>
        <w:t>There are three grounds for</w:t>
      </w:r>
      <w:r w:rsidR="00BF041A">
        <w:rPr>
          <w:rFonts w:cs="Arial"/>
        </w:rPr>
        <w:t xml:space="preserve"> an assessment</w:t>
      </w:r>
      <w:r w:rsidR="00480573" w:rsidRPr="00375D83">
        <w:rPr>
          <w:rFonts w:cs="Arial"/>
        </w:rPr>
        <w:t xml:space="preserve"> appeal, and you must evidence at least one of them for your appeal to be considered. They are:</w:t>
      </w:r>
    </w:p>
    <w:p w14:paraId="3A529B16" w14:textId="77777777" w:rsidR="00A82B89" w:rsidRDefault="00A82B89" w:rsidP="00A82B89">
      <w:pPr>
        <w:rPr>
          <w:rFonts w:cs="Arial"/>
        </w:rPr>
      </w:pPr>
    </w:p>
    <w:p w14:paraId="0EEB95B9" w14:textId="683E5513" w:rsidR="00480573" w:rsidRPr="00375D83" w:rsidRDefault="00480573" w:rsidP="00A82B89">
      <w:pPr>
        <w:pStyle w:val="TOC1"/>
      </w:pPr>
      <w:r>
        <w:t>T</w:t>
      </w:r>
      <w:r w:rsidRPr="00375D83">
        <w:t>hat you can demonstrate that there was a material irregularity in the way we handled your assessment that affected your outcome</w:t>
      </w:r>
      <w:r>
        <w:t>.</w:t>
      </w:r>
    </w:p>
    <w:p w14:paraId="7EDB892F" w14:textId="77777777" w:rsidR="00480573" w:rsidRPr="00375D83" w:rsidRDefault="00480573" w:rsidP="00A82B89">
      <w:pPr>
        <w:pStyle w:val="ListParagraph"/>
        <w:numPr>
          <w:ilvl w:val="0"/>
          <w:numId w:val="38"/>
        </w:numPr>
        <w:spacing w:after="60"/>
        <w:ind w:left="714" w:hanging="357"/>
      </w:pPr>
      <w:r>
        <w:t>T</w:t>
      </w:r>
      <w:r w:rsidRPr="00375D83">
        <w:t>hat you have extenuating circumstances which - for good reason - you could not have told us about before the outcome of your assessment</w:t>
      </w:r>
      <w:r>
        <w:t>.</w:t>
      </w:r>
    </w:p>
    <w:p w14:paraId="472ACC01" w14:textId="77777777" w:rsidR="00480573" w:rsidRPr="00375D83" w:rsidRDefault="00480573" w:rsidP="00A82B89">
      <w:pPr>
        <w:pStyle w:val="ListParagraph"/>
        <w:numPr>
          <w:ilvl w:val="0"/>
          <w:numId w:val="38"/>
        </w:numPr>
        <w:spacing w:after="60"/>
        <w:ind w:left="714" w:hanging="357"/>
      </w:pPr>
      <w:r>
        <w:t>T</w:t>
      </w:r>
      <w:r w:rsidRPr="00375D83">
        <w:t>hat you can demonstrate bias (or a reasonable perception of bias) in the way you were assessed.</w:t>
      </w:r>
    </w:p>
    <w:p w14:paraId="4FE12CFC" w14:textId="77777777" w:rsidR="00480573" w:rsidRPr="00375D83" w:rsidRDefault="00480573" w:rsidP="00480573">
      <w:pPr>
        <w:rPr>
          <w:rFonts w:cs="Arial"/>
        </w:rPr>
      </w:pPr>
    </w:p>
    <w:p w14:paraId="553D9609" w14:textId="276D553C" w:rsidR="00480573" w:rsidRPr="00375D83" w:rsidRDefault="000D2DB2" w:rsidP="00480573">
      <w:pPr>
        <w:rPr>
          <w:rFonts w:cs="Arial"/>
        </w:rPr>
      </w:pPr>
      <w:r>
        <w:rPr>
          <w:rFonts w:cs="Arial"/>
        </w:rPr>
        <w:t xml:space="preserve">8.2.2 </w:t>
      </w:r>
      <w:r w:rsidR="00480573" w:rsidRPr="00375D83">
        <w:rPr>
          <w:rFonts w:cs="Arial"/>
        </w:rPr>
        <w:t>You may not challenge the academic judgement of the examination team</w:t>
      </w:r>
      <w:r w:rsidR="009B1690">
        <w:rPr>
          <w:rFonts w:eastAsia="Arial" w:cs="Arial"/>
          <w:spacing w:val="1"/>
        </w:rPr>
        <w:t>: a</w:t>
      </w:r>
      <w:r w:rsidR="009B1690" w:rsidRPr="00375D83">
        <w:rPr>
          <w:rFonts w:eastAsia="Arial" w:cs="Arial"/>
          <w:spacing w:val="1"/>
        </w:rPr>
        <w:t xml:space="preserve">cademic </w:t>
      </w:r>
      <w:r w:rsidR="00480573" w:rsidRPr="00375D83">
        <w:rPr>
          <w:rFonts w:eastAsia="Arial" w:cs="Arial"/>
          <w:spacing w:val="1"/>
        </w:rPr>
        <w:t>judgment is an assessment of the standard of your work in relation to learning outcomes and academic integrity that can only be made by someone who has relevant academic expertise.</w:t>
      </w:r>
    </w:p>
    <w:p w14:paraId="36B1B3CF" w14:textId="77777777" w:rsidR="00480573" w:rsidRPr="00375D83" w:rsidRDefault="00480573" w:rsidP="00480573">
      <w:pPr>
        <w:rPr>
          <w:rFonts w:cs="Arial"/>
        </w:rPr>
      </w:pPr>
    </w:p>
    <w:p w14:paraId="5A4BCC30" w14:textId="1B8D6F2E" w:rsidR="00480573" w:rsidRPr="00D87E7F" w:rsidRDefault="000D2DB2" w:rsidP="00F1605C">
      <w:pPr>
        <w:pStyle w:val="Heading2"/>
      </w:pPr>
      <w:bookmarkStart w:id="203" w:name="_Toc81822524"/>
      <w:r>
        <w:t xml:space="preserve">8.3 </w:t>
      </w:r>
      <w:r w:rsidR="00480573" w:rsidRPr="00D87E7F">
        <w:t>Appeal procedure</w:t>
      </w:r>
      <w:bookmarkEnd w:id="203"/>
    </w:p>
    <w:p w14:paraId="4F5E1440" w14:textId="77777777" w:rsidR="00D80D09" w:rsidRDefault="00D80D09" w:rsidP="00480573">
      <w:pPr>
        <w:rPr>
          <w:rFonts w:cs="Arial"/>
        </w:rPr>
      </w:pPr>
    </w:p>
    <w:p w14:paraId="28E52BEC" w14:textId="7DDD42E1" w:rsidR="00480573" w:rsidRDefault="00555EFE" w:rsidP="00480573">
      <w:pPr>
        <w:rPr>
          <w:rFonts w:cs="Arial"/>
        </w:rPr>
      </w:pPr>
      <w:r>
        <w:rPr>
          <w:rFonts w:cs="Arial"/>
        </w:rPr>
        <w:t xml:space="preserve">8.3.1 </w:t>
      </w:r>
      <w:r w:rsidR="00480573" w:rsidRPr="00375D83">
        <w:rPr>
          <w:rFonts w:cs="Arial"/>
        </w:rPr>
        <w:t xml:space="preserve">There are two stages to the </w:t>
      </w:r>
      <w:r w:rsidR="009B1690">
        <w:rPr>
          <w:rFonts w:cs="Arial"/>
        </w:rPr>
        <w:t xml:space="preserve">assessment appeal </w:t>
      </w:r>
      <w:r w:rsidR="00480573" w:rsidRPr="00375D83">
        <w:rPr>
          <w:rFonts w:cs="Arial"/>
        </w:rPr>
        <w:t>procedure:</w:t>
      </w:r>
    </w:p>
    <w:p w14:paraId="02436F23" w14:textId="77777777" w:rsidR="00D80D09" w:rsidRPr="00375D83" w:rsidRDefault="00D80D09" w:rsidP="00480573">
      <w:pPr>
        <w:rPr>
          <w:rFonts w:cs="Arial"/>
        </w:rPr>
      </w:pPr>
    </w:p>
    <w:p w14:paraId="7AD2D871" w14:textId="2075CA48" w:rsidR="00480573" w:rsidRPr="00AF2DCC" w:rsidRDefault="00480573" w:rsidP="00A82B89">
      <w:pPr>
        <w:pStyle w:val="ListParagraph"/>
        <w:numPr>
          <w:ilvl w:val="2"/>
          <w:numId w:val="59"/>
        </w:numPr>
        <w:rPr>
          <w:b/>
        </w:rPr>
      </w:pPr>
      <w:r w:rsidRPr="00AF2DCC">
        <w:t xml:space="preserve">Stage 1 – </w:t>
      </w:r>
      <w:r w:rsidR="00F01EBE" w:rsidRPr="00AF2DCC">
        <w:t>I</w:t>
      </w:r>
      <w:r w:rsidRPr="00AF2DCC">
        <w:t>nitial appeal</w:t>
      </w:r>
      <w:r w:rsidR="00555EFE">
        <w:rPr>
          <w:b/>
        </w:rPr>
        <w:t>:</w:t>
      </w:r>
    </w:p>
    <w:p w14:paraId="44B6E6DF" w14:textId="77777777" w:rsidR="00AF2DCC" w:rsidRDefault="00480573" w:rsidP="0047164F">
      <w:pPr>
        <w:pStyle w:val="ListParagraph"/>
        <w:numPr>
          <w:ilvl w:val="0"/>
          <w:numId w:val="3"/>
        </w:numPr>
      </w:pPr>
      <w:r w:rsidRPr="00930DA5">
        <w:rPr>
          <w:b/>
        </w:rPr>
        <w:t>If your appeal is successful</w:t>
      </w:r>
      <w:r w:rsidRPr="00930DA5">
        <w:t>, we will explain what will happen next.</w:t>
      </w:r>
    </w:p>
    <w:p w14:paraId="058DF96A" w14:textId="2AA6311D" w:rsidR="00480573" w:rsidRPr="00A23602" w:rsidRDefault="00480573" w:rsidP="0047164F">
      <w:pPr>
        <w:pStyle w:val="ListParagraph"/>
        <w:numPr>
          <w:ilvl w:val="0"/>
          <w:numId w:val="3"/>
        </w:numPr>
      </w:pPr>
      <w:r w:rsidRPr="00AF2DCC">
        <w:rPr>
          <w:b/>
        </w:rPr>
        <w:t>If your appeal is rejected</w:t>
      </w:r>
      <w:r w:rsidRPr="00B1278D">
        <w:t xml:space="preserve">, we will confirm </w:t>
      </w:r>
      <w:r w:rsidR="009B1690" w:rsidRPr="00B1278D">
        <w:t xml:space="preserve">that the outcome of your assessment </w:t>
      </w:r>
      <w:r w:rsidR="009B1690" w:rsidRPr="00A23602">
        <w:t xml:space="preserve">stands. </w:t>
      </w:r>
    </w:p>
    <w:p w14:paraId="6EE14A72" w14:textId="18E92A4E" w:rsidR="00480573" w:rsidRPr="00555EFE" w:rsidRDefault="00555EFE" w:rsidP="00555EFE">
      <w:r>
        <w:t xml:space="preserve">8.3.3 </w:t>
      </w:r>
      <w:r w:rsidR="00480573" w:rsidRPr="00555EFE">
        <w:t xml:space="preserve">Stage 2 </w:t>
      </w:r>
      <w:r w:rsidR="00F01EBE" w:rsidRPr="00555EFE">
        <w:t xml:space="preserve">- </w:t>
      </w:r>
      <w:r>
        <w:t>y</w:t>
      </w:r>
      <w:r w:rsidR="00480573" w:rsidRPr="00555EFE">
        <w:t>ou should use Stage 2 if you believe that your appeal was not dealt with correctly at Stage 1</w:t>
      </w:r>
      <w:r w:rsidR="00F01EBE" w:rsidRPr="00555EFE">
        <w:t xml:space="preserve"> and you want the outcome to be reviewed</w:t>
      </w:r>
      <w:r>
        <w:t>:</w:t>
      </w:r>
    </w:p>
    <w:p w14:paraId="0E240B87" w14:textId="77777777" w:rsidR="00555EFE" w:rsidRPr="00555EFE" w:rsidRDefault="00555EFE" w:rsidP="00555EFE">
      <w:pPr>
        <w:pStyle w:val="ListParagraph"/>
        <w:spacing w:after="60"/>
        <w:ind w:left="720" w:firstLine="0"/>
      </w:pPr>
    </w:p>
    <w:p w14:paraId="4DA5E041" w14:textId="2A941630" w:rsidR="009B1690" w:rsidRPr="0000229F" w:rsidRDefault="009B1690" w:rsidP="0047164F">
      <w:pPr>
        <w:pStyle w:val="ListParagraph"/>
        <w:numPr>
          <w:ilvl w:val="0"/>
          <w:numId w:val="3"/>
        </w:numPr>
        <w:spacing w:after="60"/>
      </w:pPr>
      <w:r w:rsidRPr="009B1690">
        <w:rPr>
          <w:b/>
        </w:rPr>
        <w:t>If your appeal is successful</w:t>
      </w:r>
      <w:r w:rsidRPr="009B1690">
        <w:t>, we will explain what will happen next.</w:t>
      </w:r>
    </w:p>
    <w:p w14:paraId="6F9907EF" w14:textId="2D2D63B2" w:rsidR="009B1690" w:rsidRPr="0000229F" w:rsidRDefault="009B1690" w:rsidP="0047164F">
      <w:pPr>
        <w:pStyle w:val="ListParagraph"/>
        <w:numPr>
          <w:ilvl w:val="0"/>
          <w:numId w:val="3"/>
        </w:numPr>
        <w:spacing w:after="60"/>
      </w:pPr>
      <w:r w:rsidRPr="0000229F">
        <w:rPr>
          <w:b/>
        </w:rPr>
        <w:t>If your appeal is rejected</w:t>
      </w:r>
      <w:r w:rsidRPr="0000229F">
        <w:t>, we will confirm that the outcome of your assessment stands</w:t>
      </w:r>
      <w:r>
        <w:t xml:space="preserve"> and that you have reached the end of the internal review </w:t>
      </w:r>
      <w:r>
        <w:lastRenderedPageBreak/>
        <w:t xml:space="preserve">process. </w:t>
      </w:r>
    </w:p>
    <w:p w14:paraId="1C10D86D" w14:textId="42BE0B2C" w:rsidR="009B1690" w:rsidRDefault="009B1690" w:rsidP="00480573">
      <w:pPr>
        <w:rPr>
          <w:rFonts w:cs="Arial"/>
        </w:rPr>
      </w:pPr>
    </w:p>
    <w:p w14:paraId="0FBF7639" w14:textId="2B06B4FB" w:rsidR="009B1690" w:rsidRPr="00A23602" w:rsidRDefault="000D2DB2" w:rsidP="00F1605C">
      <w:pPr>
        <w:pStyle w:val="Heading2"/>
      </w:pPr>
      <w:bookmarkStart w:id="204" w:name="_Toc81822525"/>
      <w:r>
        <w:t xml:space="preserve">8.4 </w:t>
      </w:r>
      <w:r w:rsidR="009B1690" w:rsidRPr="00A23602">
        <w:t xml:space="preserve">How to </w:t>
      </w:r>
      <w:r w:rsidR="00555EFE">
        <w:t>a</w:t>
      </w:r>
      <w:r w:rsidR="009B1690" w:rsidRPr="00A23602">
        <w:t>ppeal</w:t>
      </w:r>
      <w:bookmarkEnd w:id="204"/>
    </w:p>
    <w:p w14:paraId="6E75614D" w14:textId="77777777" w:rsidR="00D80D09" w:rsidRDefault="00D80D09" w:rsidP="00480573">
      <w:pPr>
        <w:rPr>
          <w:rFonts w:cs="Arial"/>
        </w:rPr>
      </w:pPr>
    </w:p>
    <w:p w14:paraId="53F1EFF9" w14:textId="2CF39FA1" w:rsidR="00F01EBE" w:rsidRDefault="000D2DB2" w:rsidP="00480573">
      <w:pPr>
        <w:rPr>
          <w:rFonts w:cs="Arial"/>
        </w:rPr>
      </w:pPr>
      <w:r>
        <w:rPr>
          <w:rFonts w:cs="Arial"/>
        </w:rPr>
        <w:t xml:space="preserve">8.4.1 </w:t>
      </w:r>
      <w:r w:rsidR="00480573">
        <w:rPr>
          <w:rFonts w:cs="Arial"/>
        </w:rPr>
        <w:t xml:space="preserve">Full details of </w:t>
      </w:r>
      <w:hyperlink r:id="rId160" w:history="1">
        <w:r w:rsidR="00555EFE">
          <w:rPr>
            <w:rStyle w:val="Hyperlink"/>
            <w:rFonts w:cs="Arial"/>
          </w:rPr>
          <w:t>H</w:t>
        </w:r>
        <w:r w:rsidR="00480573" w:rsidRPr="004240E0">
          <w:rPr>
            <w:rStyle w:val="Hyperlink"/>
            <w:rFonts w:cs="Arial"/>
          </w:rPr>
          <w:t>ow to</w:t>
        </w:r>
        <w:r w:rsidR="009B1690">
          <w:rPr>
            <w:rStyle w:val="Hyperlink"/>
            <w:rFonts w:cs="Arial"/>
          </w:rPr>
          <w:t xml:space="preserve"> submit an assessment</w:t>
        </w:r>
        <w:r w:rsidR="00480573" w:rsidRPr="004240E0">
          <w:rPr>
            <w:rStyle w:val="Hyperlink"/>
            <w:rFonts w:cs="Arial"/>
          </w:rPr>
          <w:t xml:space="preserve"> appeal</w:t>
        </w:r>
      </w:hyperlink>
      <w:r w:rsidR="00480573">
        <w:rPr>
          <w:rFonts w:cs="Arial"/>
        </w:rPr>
        <w:t xml:space="preserve"> can be found on our website.</w:t>
      </w:r>
    </w:p>
    <w:p w14:paraId="697F62A0" w14:textId="77777777" w:rsidR="008B74E9" w:rsidRDefault="008B74E9">
      <w:pPr>
        <w:spacing w:after="160" w:line="259" w:lineRule="auto"/>
        <w:rPr>
          <w:rFonts w:cs="Arial"/>
        </w:rPr>
      </w:pPr>
      <w:r>
        <w:rPr>
          <w:rFonts w:cs="Arial"/>
        </w:rPr>
        <w:br w:type="page"/>
      </w:r>
    </w:p>
    <w:p w14:paraId="390DCBA5" w14:textId="77777777" w:rsidR="008B74E9" w:rsidRDefault="008B74E9" w:rsidP="008B74E9">
      <w:pPr>
        <w:pStyle w:val="Heading1"/>
      </w:pPr>
      <w:bookmarkStart w:id="205" w:name="_Toc81822526"/>
      <w:r>
        <w:lastRenderedPageBreak/>
        <w:t>Section 8: Assessment Appeal Procedure</w:t>
      </w:r>
      <w:bookmarkEnd w:id="205"/>
    </w:p>
    <w:p w14:paraId="691442DF" w14:textId="77777777" w:rsidR="008B74E9" w:rsidRDefault="008B74E9" w:rsidP="008B74E9"/>
    <w:p w14:paraId="4F39182B" w14:textId="77777777" w:rsidR="008B74E9" w:rsidRPr="00AF0DB8" w:rsidRDefault="008B74E9" w:rsidP="008B74E9">
      <w:r w:rsidRPr="00AF0DB8">
        <w:t xml:space="preserve">Before submitting an </w:t>
      </w:r>
      <w:r>
        <w:t xml:space="preserve">assessment </w:t>
      </w:r>
      <w:r w:rsidRPr="00AF0DB8">
        <w:t>appeal at stage 1 or 2, you should speak to the </w:t>
      </w:r>
      <w:hyperlink r:id="rId161" w:history="1">
        <w:r w:rsidRPr="008B74E9">
          <w:rPr>
            <w:rStyle w:val="Hyperlink"/>
          </w:rPr>
          <w:t>Students’ Union Advice Centre</w:t>
        </w:r>
      </w:hyperlink>
      <w:r w:rsidRPr="00AF0DB8">
        <w:t> who can provide you with independent advice and guidance on completing your appeal form.</w:t>
      </w:r>
    </w:p>
    <w:p w14:paraId="54E04EE2" w14:textId="77777777" w:rsidR="008B74E9" w:rsidRDefault="008B74E9" w:rsidP="008B74E9"/>
    <w:p w14:paraId="5C6107CE" w14:textId="48DCACDC" w:rsidR="008B74E9" w:rsidRPr="00AF0DB8" w:rsidRDefault="008B74E9" w:rsidP="008B74E9">
      <w:pPr>
        <w:pStyle w:val="Heading2"/>
        <w:rPr>
          <w:rFonts w:eastAsia="Times New Roman"/>
        </w:rPr>
      </w:pPr>
      <w:bookmarkStart w:id="206" w:name="_Toc81822527"/>
      <w:r>
        <w:t xml:space="preserve">8.5 </w:t>
      </w:r>
      <w:r w:rsidRPr="00AF0DB8">
        <w:rPr>
          <w:rFonts w:eastAsia="Times New Roman"/>
        </w:rPr>
        <w:t>Introduction</w:t>
      </w:r>
      <w:bookmarkEnd w:id="206"/>
    </w:p>
    <w:p w14:paraId="47E66814" w14:textId="77777777" w:rsidR="008B74E9" w:rsidRDefault="008B74E9" w:rsidP="008B74E9"/>
    <w:p w14:paraId="1175500B" w14:textId="58B7D04B" w:rsidR="008B74E9" w:rsidRDefault="008B74E9" w:rsidP="008B74E9">
      <w:r>
        <w:t xml:space="preserve">8.5.1 </w:t>
      </w:r>
      <w:r w:rsidRPr="00AF0DB8">
        <w:t>You can use this procedure to appeal the outcome of a progression assessment or a final thesis examination outcome. </w:t>
      </w:r>
    </w:p>
    <w:p w14:paraId="1EBEB45A" w14:textId="77777777" w:rsidR="008B74E9" w:rsidRPr="00AF0DB8" w:rsidRDefault="008B74E9" w:rsidP="008B74E9"/>
    <w:p w14:paraId="5C8C602E" w14:textId="4A1794B7" w:rsidR="008B74E9" w:rsidRDefault="008B74E9" w:rsidP="008B74E9">
      <w:r>
        <w:t>8.5.2 We expect you to keep to the deadlines within this procedure, them</w:t>
      </w:r>
      <w:r w:rsidRPr="00AF0DB8">
        <w:t xml:space="preserve"> unless you have compelling, independent evidence to </w:t>
      </w:r>
      <w:r>
        <w:t>explain</w:t>
      </w:r>
      <w:r w:rsidRPr="00AF0DB8">
        <w:t xml:space="preserve"> why you could not do this.</w:t>
      </w:r>
    </w:p>
    <w:p w14:paraId="05B104A1" w14:textId="216EF7A8" w:rsidR="008B74E9" w:rsidRPr="00AF0DB8" w:rsidRDefault="008B74E9" w:rsidP="008B74E9"/>
    <w:p w14:paraId="1052A8AB" w14:textId="0C274A49" w:rsidR="008B74E9" w:rsidRDefault="008B74E9" w:rsidP="008B74E9">
      <w:r>
        <w:t xml:space="preserve">8.5.3 </w:t>
      </w:r>
      <w:r w:rsidRPr="00AF0DB8">
        <w:t xml:space="preserve">We are also expected to meet deadlines in responding to your appeal, but there will occasionally be times when we are unable to do this for good reason. </w:t>
      </w:r>
      <w:r>
        <w:t>Where this is the case,</w:t>
      </w:r>
      <w:r w:rsidRPr="00AF0DB8">
        <w:t xml:space="preserve"> we will </w:t>
      </w:r>
      <w:r>
        <w:t>explain why</w:t>
      </w:r>
      <w:r w:rsidRPr="00AF0DB8">
        <w:t xml:space="preserve"> and keep you informed of </w:t>
      </w:r>
      <w:r>
        <w:t xml:space="preserve">when you can expect to receive your outcome. </w:t>
      </w:r>
    </w:p>
    <w:p w14:paraId="5A599C3F" w14:textId="77777777" w:rsidR="008B74E9" w:rsidRPr="00AF0DB8" w:rsidRDefault="008B74E9" w:rsidP="008B74E9"/>
    <w:p w14:paraId="4E1D676F" w14:textId="07934046" w:rsidR="008B74E9" w:rsidRPr="00AF0DB8" w:rsidRDefault="008B74E9" w:rsidP="008B74E9">
      <w:r>
        <w:t xml:space="preserve">8.5.4 There are two stages to the assessment appeal process, as outlined below. </w:t>
      </w:r>
      <w:r w:rsidRPr="00AF0DB8">
        <w:t> </w:t>
      </w:r>
    </w:p>
    <w:p w14:paraId="7E1CF10E" w14:textId="77777777" w:rsidR="008B74E9" w:rsidRDefault="008B74E9" w:rsidP="008B74E9"/>
    <w:p w14:paraId="5915F9D2" w14:textId="561FF7C8" w:rsidR="008B74E9" w:rsidRPr="00AF0DB8" w:rsidRDefault="008B74E9" w:rsidP="008B74E9">
      <w:pPr>
        <w:pStyle w:val="Heading2"/>
        <w:rPr>
          <w:rFonts w:eastAsia="Times New Roman"/>
        </w:rPr>
      </w:pPr>
      <w:bookmarkStart w:id="207" w:name="_Toc81822528"/>
      <w:r>
        <w:rPr>
          <w:rFonts w:eastAsia="Times New Roman"/>
        </w:rPr>
        <w:t xml:space="preserve">8.6 </w:t>
      </w:r>
      <w:r w:rsidRPr="00AF0DB8">
        <w:rPr>
          <w:rFonts w:eastAsia="Times New Roman"/>
        </w:rPr>
        <w:t xml:space="preserve">Grounds for </w:t>
      </w:r>
      <w:r>
        <w:rPr>
          <w:rFonts w:eastAsia="Times New Roman"/>
        </w:rPr>
        <w:t xml:space="preserve">a stage 1 </w:t>
      </w:r>
      <w:r w:rsidRPr="00AF0DB8">
        <w:rPr>
          <w:rFonts w:eastAsia="Times New Roman"/>
        </w:rPr>
        <w:t>appeal</w:t>
      </w:r>
      <w:bookmarkEnd w:id="207"/>
    </w:p>
    <w:p w14:paraId="41A06ED2" w14:textId="77777777" w:rsidR="008B74E9" w:rsidRDefault="008B74E9" w:rsidP="008B74E9"/>
    <w:p w14:paraId="3B1DC7BA" w14:textId="26A1BF8B" w:rsidR="008B74E9" w:rsidRDefault="008B74E9" w:rsidP="008B74E9">
      <w:r>
        <w:t xml:space="preserve">8.6.1 </w:t>
      </w:r>
      <w:r w:rsidRPr="00AF0DB8">
        <w:t>For your stage 1 appeal to be successful, you must provide independent evidence to demonstrate at least one of the following grounds:</w:t>
      </w:r>
    </w:p>
    <w:p w14:paraId="263DF431" w14:textId="77777777" w:rsidR="008B74E9" w:rsidRPr="00AF0DB8" w:rsidRDefault="008B74E9" w:rsidP="008B74E9"/>
    <w:p w14:paraId="00840DA1" w14:textId="77777777" w:rsidR="008B74E9" w:rsidRPr="00AF0DB8" w:rsidRDefault="008B74E9" w:rsidP="00860B47">
      <w:pPr>
        <w:pStyle w:val="ListParagraph"/>
        <w:numPr>
          <w:ilvl w:val="0"/>
          <w:numId w:val="96"/>
        </w:numPr>
      </w:pPr>
      <w:r w:rsidRPr="00AF0DB8">
        <w:t>That there was a material irregularity in the way we handled your assessment that affected your outcome</w:t>
      </w:r>
      <w:r>
        <w:t xml:space="preserve">; </w:t>
      </w:r>
      <w:r w:rsidRPr="00D679A9">
        <w:rPr>
          <w:b/>
        </w:rPr>
        <w:t>and/or</w:t>
      </w:r>
    </w:p>
    <w:p w14:paraId="650B91E8" w14:textId="77777777" w:rsidR="008B74E9" w:rsidRPr="00AF0DB8" w:rsidRDefault="008B74E9" w:rsidP="00860B47">
      <w:pPr>
        <w:pStyle w:val="ListParagraph"/>
        <w:numPr>
          <w:ilvl w:val="0"/>
          <w:numId w:val="96"/>
        </w:numPr>
      </w:pPr>
      <w:r w:rsidRPr="00AF0DB8">
        <w:t xml:space="preserve">That you have extenuating circumstances which - for good reason - you could not have told us about before the outcome of your assessment. Please see our </w:t>
      </w:r>
      <w:hyperlink r:id="rId162" w:history="1">
        <w:r w:rsidRPr="008B74E9">
          <w:rPr>
            <w:rStyle w:val="Hyperlink"/>
          </w:rPr>
          <w:t>Supporting Evidence Guidance for PGRs</w:t>
        </w:r>
      </w:hyperlink>
      <w:r w:rsidRPr="008B74E9">
        <w:t xml:space="preserve"> </w:t>
      </w:r>
      <w:r w:rsidRPr="00AF0DB8">
        <w:t>for information about appropriate standards of evidence for extenuating circumstances;</w:t>
      </w:r>
      <w:r>
        <w:t xml:space="preserve"> </w:t>
      </w:r>
      <w:r w:rsidRPr="00D679A9">
        <w:rPr>
          <w:b/>
        </w:rPr>
        <w:t>and/or</w:t>
      </w:r>
    </w:p>
    <w:p w14:paraId="07E968DF" w14:textId="62947F28" w:rsidR="008B74E9" w:rsidRDefault="008B74E9" w:rsidP="00860B47">
      <w:pPr>
        <w:pStyle w:val="ListParagraph"/>
        <w:numPr>
          <w:ilvl w:val="0"/>
          <w:numId w:val="96"/>
        </w:numPr>
      </w:pPr>
      <w:r w:rsidRPr="00AF0DB8">
        <w:t>That there was bias (or a reasonable perception of bias) in the way you were assessed.</w:t>
      </w:r>
    </w:p>
    <w:p w14:paraId="75DF0A34" w14:textId="77777777" w:rsidR="008B74E9" w:rsidRPr="00AF0DB8" w:rsidRDefault="008B74E9" w:rsidP="008B74E9"/>
    <w:p w14:paraId="522C71BA" w14:textId="77777777" w:rsidR="008B74E9" w:rsidRDefault="008B74E9" w:rsidP="008B74E9">
      <w:r>
        <w:t>8.6.2 The burden of proof in substantiating your appeal arguments rests with you.</w:t>
      </w:r>
    </w:p>
    <w:p w14:paraId="2068EE0F" w14:textId="6675D9AB" w:rsidR="008B74E9" w:rsidRDefault="008B74E9" w:rsidP="008B74E9">
      <w:r>
        <w:t xml:space="preserve">   </w:t>
      </w:r>
    </w:p>
    <w:p w14:paraId="74816E04" w14:textId="7DBFF542" w:rsidR="008B74E9" w:rsidRPr="00AF0DB8" w:rsidRDefault="008B74E9" w:rsidP="008B74E9">
      <w:r>
        <w:t xml:space="preserve">8.6.3 </w:t>
      </w:r>
      <w:r w:rsidRPr="00AF0DB8">
        <w:t>You may not challenge the academic judgement of the examination team: academic judgement is an assessment of the standard of your work in relation to learning outcomes and academic integrity that can only be made by someone who has relevant academic expertise.</w:t>
      </w:r>
      <w:r>
        <w:t xml:space="preserve"> Any elements of an appeal that question academic judgment will be rejected without consideration. </w:t>
      </w:r>
    </w:p>
    <w:p w14:paraId="246694FA" w14:textId="77777777" w:rsidR="008B74E9" w:rsidRPr="00AF0DB8" w:rsidRDefault="008B74E9" w:rsidP="008B74E9">
      <w:r w:rsidRPr="00AF0DB8">
        <w:t> </w:t>
      </w:r>
    </w:p>
    <w:p w14:paraId="0E6E08AD" w14:textId="041240AE" w:rsidR="008B74E9" w:rsidRPr="00AF0DB8" w:rsidRDefault="008B74E9" w:rsidP="008B74E9">
      <w:pPr>
        <w:pStyle w:val="Heading2"/>
        <w:rPr>
          <w:rFonts w:eastAsia="Times New Roman"/>
        </w:rPr>
      </w:pPr>
      <w:bookmarkStart w:id="208" w:name="_Toc81822529"/>
      <w:r>
        <w:rPr>
          <w:rFonts w:eastAsia="Times New Roman"/>
        </w:rPr>
        <w:t xml:space="preserve">8.7 </w:t>
      </w:r>
      <w:r w:rsidRPr="00AF0DB8">
        <w:rPr>
          <w:rFonts w:eastAsia="Times New Roman"/>
        </w:rPr>
        <w:t>How to submit a stage 1 appeal</w:t>
      </w:r>
      <w:bookmarkEnd w:id="208"/>
    </w:p>
    <w:p w14:paraId="1DA47F07" w14:textId="77777777" w:rsidR="008B74E9" w:rsidRDefault="008B74E9" w:rsidP="008B74E9"/>
    <w:p w14:paraId="2E4F7DC3" w14:textId="01F648F9" w:rsidR="008B74E9" w:rsidRDefault="008B74E9" w:rsidP="008B74E9">
      <w:r>
        <w:t xml:space="preserve">8.7.1 </w:t>
      </w:r>
      <w:r w:rsidRPr="00AF0DB8">
        <w:t>To appeal the outcome of a progression monitoring assessment or of your final thesis exam, you need to submit a completed </w:t>
      </w:r>
      <w:hyperlink r:id="rId163" w:history="1">
        <w:r w:rsidRPr="008B74E9">
          <w:rPr>
            <w:rStyle w:val="Hyperlink"/>
          </w:rPr>
          <w:t>PGR assessment appeal form</w:t>
        </w:r>
      </w:hyperlink>
      <w:r>
        <w:t xml:space="preserve">, along </w:t>
      </w:r>
      <w:r>
        <w:lastRenderedPageBreak/>
        <w:t>with supporting evidence,</w:t>
      </w:r>
      <w:r w:rsidRPr="00AF0DB8">
        <w:t> to </w:t>
      </w:r>
      <w:hyperlink r:id="rId164" w:history="1">
        <w:r w:rsidRPr="008B74E9">
          <w:rPr>
            <w:rStyle w:val="Hyperlink"/>
          </w:rPr>
          <w:t>registryresearch@hud.ac.uk</w:t>
        </w:r>
      </w:hyperlink>
      <w:r w:rsidRPr="00AF0DB8">
        <w:t> no later than 10 working days from the date you received your exam outcome. </w:t>
      </w:r>
    </w:p>
    <w:p w14:paraId="605A189A" w14:textId="77777777" w:rsidR="008B74E9" w:rsidRPr="00AF0DB8" w:rsidRDefault="008B74E9" w:rsidP="008B74E9"/>
    <w:p w14:paraId="3A985C0F" w14:textId="06BEC8DC" w:rsidR="008B74E9" w:rsidRDefault="008B74E9" w:rsidP="008B74E9">
      <w:r>
        <w:t xml:space="preserve">8.7.2 </w:t>
      </w:r>
      <w:r w:rsidRPr="00AF0DB8">
        <w:t>If your appeal is submitted later than this, without a good reason, we will reject it. </w:t>
      </w:r>
    </w:p>
    <w:p w14:paraId="602C4456" w14:textId="2BE2519B" w:rsidR="008B74E9" w:rsidRDefault="008B74E9" w:rsidP="008B74E9"/>
    <w:p w14:paraId="02108A76" w14:textId="03684899" w:rsidR="008B74E9" w:rsidRPr="00AF0DB8" w:rsidRDefault="008B74E9" w:rsidP="008B74E9">
      <w:r>
        <w:t xml:space="preserve">8.7.3 </w:t>
      </w:r>
      <w:r w:rsidRPr="00AF0DB8">
        <w:t>If you have a good reason for submitting your appeal late, you must provide independent evidence to support this. Please see our </w:t>
      </w:r>
      <w:hyperlink r:id="rId165" w:history="1">
        <w:r w:rsidRPr="008B74E9">
          <w:rPr>
            <w:rStyle w:val="Hyperlink"/>
          </w:rPr>
          <w:t>Supporting Evidence Guidance for PGRs</w:t>
        </w:r>
      </w:hyperlink>
      <w:r w:rsidRPr="00AF0DB8">
        <w:t> for information about appropriate standards of evidence.</w:t>
      </w:r>
    </w:p>
    <w:p w14:paraId="615AC746" w14:textId="77777777" w:rsidR="00563740" w:rsidRDefault="00563740" w:rsidP="008B74E9"/>
    <w:p w14:paraId="4F9C90A1" w14:textId="736060A4" w:rsidR="008B74E9" w:rsidRDefault="00563740" w:rsidP="008B74E9">
      <w:r>
        <w:t xml:space="preserve">8.7.4 </w:t>
      </w:r>
      <w:r w:rsidR="008B74E9" w:rsidRPr="00563740">
        <w:rPr>
          <w:b/>
        </w:rPr>
        <w:t>You must continue to work on any amendments that have been required as part of your assessment outcome whilst your stage 1 appeal is considered.</w:t>
      </w:r>
    </w:p>
    <w:p w14:paraId="625313D5" w14:textId="77777777" w:rsidR="008B74E9" w:rsidRDefault="008B74E9" w:rsidP="008B74E9"/>
    <w:p w14:paraId="4465606F" w14:textId="538F5183" w:rsidR="008B74E9" w:rsidRDefault="008B74E9" w:rsidP="008B74E9">
      <w:r>
        <w:t>8.7.</w:t>
      </w:r>
      <w:r w:rsidR="00563740">
        <w:t>5</w:t>
      </w:r>
      <w:r>
        <w:t xml:space="preserve"> </w:t>
      </w:r>
      <w:r w:rsidRPr="00AF0DB8">
        <w:t>You</w:t>
      </w:r>
      <w:r>
        <w:t>r appeal will be investigated by a member of Registry Staff. You</w:t>
      </w:r>
      <w:r w:rsidRPr="00AF0DB8">
        <w:t xml:space="preserve"> will receive a response providing reasons for the decision normally no later than 20 working days from the date you submitted the appeal</w:t>
      </w:r>
      <w:r>
        <w:t xml:space="preserve"> form and associated evidence</w:t>
      </w:r>
      <w:r w:rsidRPr="00AF0DB8">
        <w:t xml:space="preserve">. You should read the content of the </w:t>
      </w:r>
      <w:r>
        <w:t xml:space="preserve">outcome </w:t>
      </w:r>
      <w:r w:rsidRPr="00AF0DB8">
        <w:t>letter carefully.</w:t>
      </w:r>
    </w:p>
    <w:p w14:paraId="0C357C5C" w14:textId="32043F06" w:rsidR="008B74E9" w:rsidRDefault="008B74E9" w:rsidP="008B74E9"/>
    <w:p w14:paraId="00315B0B" w14:textId="6F64CA8E" w:rsidR="008B74E9" w:rsidRDefault="008B74E9" w:rsidP="008B74E9">
      <w:r>
        <w:t>8.7.</w:t>
      </w:r>
      <w:r w:rsidR="00563740">
        <w:t>6</w:t>
      </w:r>
      <w:r>
        <w:t xml:space="preserve"> </w:t>
      </w:r>
      <w:r w:rsidRPr="00AF0DB8">
        <w:t>If your appeal is successful, we will explain what will happen next. When we notify you of this decision, we may provide you with a deadline by which you are required to confirm that you accept the outcome. If you fail to accept the offer by the specified deadline, we will write to you and confirm that the offer has been withdrawn. </w:t>
      </w:r>
    </w:p>
    <w:p w14:paraId="0769EEBD" w14:textId="77777777" w:rsidR="008B74E9" w:rsidRPr="00AF0DB8" w:rsidRDefault="008B74E9" w:rsidP="008B74E9"/>
    <w:p w14:paraId="007E6AE0" w14:textId="5CC54073" w:rsidR="008B74E9" w:rsidRPr="00AF0DB8" w:rsidRDefault="008B74E9" w:rsidP="008B74E9">
      <w:r>
        <w:t>8.7</w:t>
      </w:r>
      <w:r w:rsidR="00563740">
        <w:t>.7</w:t>
      </w:r>
      <w:r>
        <w:t xml:space="preserve"> </w:t>
      </w:r>
      <w:r w:rsidRPr="00AF0DB8">
        <w:t xml:space="preserve">If your appeal is rejected, we will confirm </w:t>
      </w:r>
      <w:r>
        <w:t xml:space="preserve">that your assessment outcome stands. </w:t>
      </w:r>
      <w:r w:rsidRPr="00AF0DB8">
        <w:t>You may wish to discuss the outcome with the </w:t>
      </w:r>
      <w:hyperlink r:id="rId166" w:history="1">
        <w:r w:rsidRPr="006F3D7D">
          <w:rPr>
            <w:rStyle w:val="Hyperlink"/>
          </w:rPr>
          <w:t>Students’ Union Advice Centre</w:t>
        </w:r>
      </w:hyperlink>
      <w:r w:rsidRPr="00AF0DB8">
        <w:t> who can independently guide you through the decision.</w:t>
      </w:r>
    </w:p>
    <w:p w14:paraId="0CD6B77F" w14:textId="77777777" w:rsidR="008B74E9" w:rsidRPr="00AF0DB8" w:rsidRDefault="008B74E9" w:rsidP="006F3D7D"/>
    <w:p w14:paraId="244A33C1" w14:textId="783D5E26" w:rsidR="008B74E9" w:rsidRDefault="006F3D7D" w:rsidP="008B74E9">
      <w:r>
        <w:t>8.7.</w:t>
      </w:r>
      <w:r w:rsidR="00563740">
        <w:t>8</w:t>
      </w:r>
      <w:r>
        <w:t xml:space="preserve"> </w:t>
      </w:r>
      <w:r w:rsidR="008B74E9" w:rsidRPr="00AF0DB8">
        <w:t>You may request a review of the decision</w:t>
      </w:r>
      <w:r w:rsidR="008B74E9">
        <w:t xml:space="preserve"> made at stage 1,</w:t>
      </w:r>
      <w:r w:rsidR="008B74E9" w:rsidRPr="00AF0DB8">
        <w:t xml:space="preserve"> </w:t>
      </w:r>
      <w:r w:rsidR="008B74E9">
        <w:t xml:space="preserve">by submitting a stage 2 assessment appeal. </w:t>
      </w:r>
    </w:p>
    <w:p w14:paraId="79BF4146" w14:textId="77777777" w:rsidR="006F3D7D" w:rsidRPr="00AF0DB8" w:rsidRDefault="006F3D7D" w:rsidP="008B74E9"/>
    <w:p w14:paraId="4DB03D24" w14:textId="382B6E9D" w:rsidR="008B74E9" w:rsidRPr="00AF0DB8" w:rsidRDefault="006F3D7D" w:rsidP="008B74E9">
      <w:r>
        <w:rPr>
          <w:b/>
          <w:bCs/>
        </w:rPr>
        <w:t xml:space="preserve">8.7.9 </w:t>
      </w:r>
      <w:r w:rsidR="008B74E9" w:rsidRPr="00AF0DB8">
        <w:rPr>
          <w:b/>
          <w:bCs/>
        </w:rPr>
        <w:t xml:space="preserve">Once you have received your stage 1 outcome, you must continue to work on any amendments </w:t>
      </w:r>
      <w:r w:rsidR="008B74E9">
        <w:rPr>
          <w:b/>
          <w:bCs/>
        </w:rPr>
        <w:t xml:space="preserve">that have been required as part of your assessment outcome, </w:t>
      </w:r>
      <w:r w:rsidR="008B74E9" w:rsidRPr="00AF0DB8">
        <w:rPr>
          <w:b/>
          <w:bCs/>
        </w:rPr>
        <w:t>even if you are submitting a stage 2 appeal.</w:t>
      </w:r>
    </w:p>
    <w:p w14:paraId="3C40DCFA" w14:textId="77777777" w:rsidR="006F3D7D" w:rsidRDefault="006F3D7D" w:rsidP="006F3D7D"/>
    <w:p w14:paraId="7D267999" w14:textId="549FD73A" w:rsidR="008B74E9" w:rsidRPr="00AF0DB8" w:rsidRDefault="006F3D7D" w:rsidP="006F3D7D">
      <w:pPr>
        <w:pStyle w:val="Heading2"/>
        <w:rPr>
          <w:rFonts w:eastAsia="Times New Roman"/>
        </w:rPr>
      </w:pPr>
      <w:bookmarkStart w:id="209" w:name="_Toc81822530"/>
      <w:r>
        <w:rPr>
          <w:rFonts w:eastAsia="Times New Roman"/>
        </w:rPr>
        <w:t xml:space="preserve">8.8 </w:t>
      </w:r>
      <w:r w:rsidR="008B74E9" w:rsidRPr="00AF0DB8">
        <w:rPr>
          <w:rFonts w:eastAsia="Times New Roman"/>
        </w:rPr>
        <w:t>Grounds for</w:t>
      </w:r>
      <w:r w:rsidR="008B74E9">
        <w:rPr>
          <w:rFonts w:eastAsia="Times New Roman"/>
        </w:rPr>
        <w:t xml:space="preserve"> a</w:t>
      </w:r>
      <w:r w:rsidR="008B74E9" w:rsidRPr="00AF0DB8">
        <w:rPr>
          <w:rFonts w:eastAsia="Times New Roman"/>
        </w:rPr>
        <w:t xml:space="preserve"> stage 2 appeal</w:t>
      </w:r>
      <w:bookmarkEnd w:id="209"/>
    </w:p>
    <w:p w14:paraId="05E83F26" w14:textId="77777777" w:rsidR="006F3D7D" w:rsidRDefault="006F3D7D" w:rsidP="008B74E9"/>
    <w:p w14:paraId="4813D586" w14:textId="457C7341" w:rsidR="008B74E9" w:rsidRDefault="006F3D7D" w:rsidP="008B74E9">
      <w:r>
        <w:t xml:space="preserve">8.8.1 </w:t>
      </w:r>
      <w:r w:rsidR="008B74E9" w:rsidRPr="00AF0DB8">
        <w:t>If you are not satisfied with the decision made a</w:t>
      </w:r>
      <w:r>
        <w:t xml:space="preserve">t stage 1, you can ask for this </w:t>
      </w:r>
      <w:r w:rsidR="008B74E9" w:rsidRPr="00AF0DB8">
        <w:t>decision to be reviewed.</w:t>
      </w:r>
    </w:p>
    <w:p w14:paraId="525E5B01" w14:textId="77777777" w:rsidR="006F3D7D" w:rsidRPr="00AF0DB8" w:rsidRDefault="006F3D7D" w:rsidP="008B74E9"/>
    <w:p w14:paraId="3BF341BC" w14:textId="64A69E73" w:rsidR="008B74E9" w:rsidRDefault="006F3D7D" w:rsidP="008B74E9">
      <w:r>
        <w:t xml:space="preserve">8.8.2 </w:t>
      </w:r>
      <w:r w:rsidR="008B74E9" w:rsidRPr="00AF0DB8">
        <w:t>The scope of a review would be to determine whether the stage 1 decision was arrived at correctly, based on the information you submitted at stage 1.</w:t>
      </w:r>
    </w:p>
    <w:p w14:paraId="67199E02" w14:textId="77777777" w:rsidR="006F3D7D" w:rsidRDefault="006F3D7D" w:rsidP="008B74E9"/>
    <w:p w14:paraId="7E2D8AC8" w14:textId="4C5C4F77" w:rsidR="008B74E9" w:rsidRDefault="006F3D7D" w:rsidP="008B74E9">
      <w:r>
        <w:t xml:space="preserve">8.8.3 </w:t>
      </w:r>
      <w:r w:rsidR="008B74E9" w:rsidRPr="00AF0DB8">
        <w:t>You should not submit new arguments or evidence at this stage, unless you have a very good reason for doing so, which you can support with independent evidence.</w:t>
      </w:r>
      <w:r w:rsidR="008B74E9">
        <w:t xml:space="preserve"> For example, if </w:t>
      </w:r>
      <w:r w:rsidR="008B74E9" w:rsidRPr="00AF0DB8">
        <w:t>you introduce new evidence for your stage 2 appeal, you must explain why you did not provide this evidence with your stage 1 appeal.</w:t>
      </w:r>
    </w:p>
    <w:p w14:paraId="0C6177A7" w14:textId="19B32C0B" w:rsidR="006F3D7D" w:rsidRDefault="006F3D7D" w:rsidP="008B74E9"/>
    <w:p w14:paraId="3432116B" w14:textId="49CAA91E" w:rsidR="008B74E9" w:rsidRDefault="006F3D7D" w:rsidP="008B74E9">
      <w:r>
        <w:t xml:space="preserve">8.8.4 </w:t>
      </w:r>
      <w:r w:rsidR="008B74E9" w:rsidRPr="00AF0DB8">
        <w:t>For your stage 2 appeal to be successful, you must provide independent evidence to demonstrate at least one of the following grounds:</w:t>
      </w:r>
    </w:p>
    <w:p w14:paraId="548A7025" w14:textId="77777777" w:rsidR="008B74E9" w:rsidRPr="00AF0DB8" w:rsidRDefault="008B74E9" w:rsidP="008B74E9"/>
    <w:p w14:paraId="7FD30BF6" w14:textId="77777777" w:rsidR="008B74E9" w:rsidRPr="00AF0DB8" w:rsidRDefault="008B74E9" w:rsidP="00860B47">
      <w:pPr>
        <w:pStyle w:val="ListParagraph"/>
        <w:numPr>
          <w:ilvl w:val="0"/>
          <w:numId w:val="95"/>
        </w:numPr>
      </w:pPr>
      <w:r w:rsidRPr="00AF0DB8">
        <w:t xml:space="preserve">There was a material irregularity in the way we </w:t>
      </w:r>
      <w:r>
        <w:t xml:space="preserve">considered your stage 1 </w:t>
      </w:r>
      <w:proofErr w:type="gramStart"/>
      <w:r>
        <w:t>appeal;</w:t>
      </w:r>
      <w:proofErr w:type="gramEnd"/>
      <w:r>
        <w:t xml:space="preserve"> </w:t>
      </w:r>
      <w:r w:rsidRPr="00D679A9">
        <w:rPr>
          <w:b/>
        </w:rPr>
        <w:t>and/or</w:t>
      </w:r>
    </w:p>
    <w:p w14:paraId="5E7ED141" w14:textId="77777777" w:rsidR="008B74E9" w:rsidRPr="00AF0DB8" w:rsidRDefault="008B74E9" w:rsidP="00860B47">
      <w:pPr>
        <w:pStyle w:val="ListParagraph"/>
        <w:numPr>
          <w:ilvl w:val="0"/>
          <w:numId w:val="95"/>
        </w:numPr>
      </w:pPr>
      <w:r w:rsidRPr="00AF0DB8">
        <w:t xml:space="preserve">The decision we reached was unreasonable </w:t>
      </w:r>
      <w:proofErr w:type="gramStart"/>
      <w:r w:rsidRPr="00AF0DB8">
        <w:t>in light of</w:t>
      </w:r>
      <w:proofErr w:type="gramEnd"/>
      <w:r w:rsidRPr="00AF0DB8">
        <w:t xml:space="preserve"> th</w:t>
      </w:r>
      <w:r>
        <w:t xml:space="preserve">e evidence provided for stage 1; </w:t>
      </w:r>
      <w:r w:rsidRPr="00D679A9">
        <w:rPr>
          <w:b/>
        </w:rPr>
        <w:t>and/or</w:t>
      </w:r>
    </w:p>
    <w:p w14:paraId="422E923D" w14:textId="77777777" w:rsidR="008B74E9" w:rsidRPr="00AF0DB8" w:rsidRDefault="008B74E9" w:rsidP="00860B47">
      <w:pPr>
        <w:pStyle w:val="ListParagraph"/>
        <w:numPr>
          <w:ilvl w:val="0"/>
          <w:numId w:val="95"/>
        </w:numPr>
      </w:pPr>
      <w:r w:rsidRPr="00AF0DB8">
        <w:t xml:space="preserve">You have submitted new evidence that, for a good reason, could not have been provided at stage 1 and would have materially affected the outcome. Please see our </w:t>
      </w:r>
      <w:hyperlink r:id="rId167" w:history="1">
        <w:r w:rsidRPr="008B74E9">
          <w:rPr>
            <w:rFonts w:ascii="Times New Roman" w:hAnsi="Times New Roman" w:cs="Times New Roman"/>
            <w:b/>
            <w:bCs/>
            <w:color w:val="005780"/>
            <w:sz w:val="28"/>
            <w:szCs w:val="28"/>
            <w:u w:val="single"/>
          </w:rPr>
          <w:t>Supporting Evidence Guidance for PGRs</w:t>
        </w:r>
      </w:hyperlink>
      <w:r w:rsidRPr="008B74E9">
        <w:rPr>
          <w:rFonts w:ascii="Times New Roman" w:hAnsi="Times New Roman" w:cs="Times New Roman"/>
          <w:color w:val="525960"/>
          <w:sz w:val="28"/>
          <w:szCs w:val="28"/>
        </w:rPr>
        <w:t> </w:t>
      </w:r>
      <w:r w:rsidRPr="00AF0DB8">
        <w:t>for information about appropriate standards of evidence.</w:t>
      </w:r>
    </w:p>
    <w:p w14:paraId="0FAD1005" w14:textId="77777777" w:rsidR="008B74E9" w:rsidRPr="00AF0DB8" w:rsidRDefault="008B74E9" w:rsidP="006F3D7D"/>
    <w:p w14:paraId="7D4C4BD5" w14:textId="242AC517" w:rsidR="008B74E9" w:rsidRPr="00AF0DB8" w:rsidRDefault="006F3D7D" w:rsidP="006F3D7D">
      <w:pPr>
        <w:pStyle w:val="Heading2"/>
        <w:rPr>
          <w:rFonts w:eastAsia="Times New Roman"/>
        </w:rPr>
      </w:pPr>
      <w:bookmarkStart w:id="210" w:name="_Toc81822531"/>
      <w:r>
        <w:rPr>
          <w:rFonts w:eastAsia="Times New Roman"/>
        </w:rPr>
        <w:t xml:space="preserve">8.9 </w:t>
      </w:r>
      <w:r w:rsidR="008B74E9" w:rsidRPr="00AF0DB8">
        <w:rPr>
          <w:rFonts w:eastAsia="Times New Roman"/>
        </w:rPr>
        <w:t>How to submit a stage 2 appeal</w:t>
      </w:r>
      <w:bookmarkEnd w:id="210"/>
    </w:p>
    <w:p w14:paraId="6D3EBBFE" w14:textId="77777777" w:rsidR="006F3D7D" w:rsidRDefault="006F3D7D" w:rsidP="008B74E9"/>
    <w:p w14:paraId="7306172C" w14:textId="4F64B6C0" w:rsidR="008B74E9" w:rsidRDefault="006F3D7D" w:rsidP="008B74E9">
      <w:r>
        <w:t xml:space="preserve">8.9.1 </w:t>
      </w:r>
      <w:r w:rsidR="008B74E9" w:rsidRPr="00AF0DB8">
        <w:t xml:space="preserve">To request a review, you should </w:t>
      </w:r>
      <w:r w:rsidR="008B74E9">
        <w:t xml:space="preserve">complete the stage 2 section of your original appeal form and submit it, with supporting evidence, </w:t>
      </w:r>
      <w:r w:rsidR="008B74E9" w:rsidRPr="00AF0DB8">
        <w:t>to </w:t>
      </w:r>
      <w:hyperlink r:id="rId168" w:history="1">
        <w:r w:rsidR="008B74E9" w:rsidRPr="006F3D7D">
          <w:rPr>
            <w:rStyle w:val="Hyperlink"/>
          </w:rPr>
          <w:t>registryresearch@hud.ac.uk</w:t>
        </w:r>
      </w:hyperlink>
      <w:r w:rsidR="008B74E9" w:rsidRPr="00AF0DB8">
        <w:rPr>
          <w:b/>
          <w:bCs/>
        </w:rPr>
        <w:t> </w:t>
      </w:r>
      <w:r w:rsidR="008B74E9" w:rsidRPr="00AF0DB8">
        <w:t xml:space="preserve">no later than 10 working days from the date you received your stage 1 </w:t>
      </w:r>
      <w:r w:rsidR="008B74E9">
        <w:t>appeal outcome.</w:t>
      </w:r>
    </w:p>
    <w:p w14:paraId="65C3BF16" w14:textId="77777777" w:rsidR="006F3D7D" w:rsidRPr="00AF0DB8" w:rsidRDefault="006F3D7D" w:rsidP="008B74E9"/>
    <w:p w14:paraId="4BB3E94C" w14:textId="15D360D2" w:rsidR="008B74E9" w:rsidRPr="00AF0DB8" w:rsidRDefault="006F3D7D" w:rsidP="008B74E9">
      <w:r>
        <w:t xml:space="preserve">8.9.2 </w:t>
      </w:r>
      <w:r w:rsidR="008B74E9" w:rsidRPr="00AF0DB8">
        <w:t>If your appeal is submitted later than this, without a good reason, we will reject it</w:t>
      </w:r>
      <w:r w:rsidR="008B74E9">
        <w:t xml:space="preserve">. </w:t>
      </w:r>
      <w:r w:rsidR="008B74E9" w:rsidRPr="00AF0DB8">
        <w:t>If you have a good reason for submitting your appeal late, you must provide independent evidence to support this.</w:t>
      </w:r>
    </w:p>
    <w:p w14:paraId="5009DB41" w14:textId="77777777" w:rsidR="008B74E9" w:rsidRPr="00AF0DB8" w:rsidRDefault="008B74E9" w:rsidP="006F3D7D">
      <w:r w:rsidRPr="00AF0DB8">
        <w:t> </w:t>
      </w:r>
    </w:p>
    <w:p w14:paraId="252D33DE" w14:textId="553828AA" w:rsidR="008B74E9" w:rsidRDefault="006F3D7D" w:rsidP="008B74E9">
      <w:r>
        <w:t xml:space="preserve">8.9.3 </w:t>
      </w:r>
      <w:r w:rsidR="008B74E9" w:rsidRPr="00AF0DB8">
        <w:t>A member of Registry staff who was not involved in the stage 1 decision will consider your stage 2 appeal.</w:t>
      </w:r>
    </w:p>
    <w:p w14:paraId="4EBE6A5B" w14:textId="77777777" w:rsidR="006F3D7D" w:rsidRPr="00AF0DB8" w:rsidRDefault="006F3D7D" w:rsidP="008B74E9"/>
    <w:p w14:paraId="522B8AAA" w14:textId="1F883B19" w:rsidR="008B74E9" w:rsidRDefault="006F3D7D" w:rsidP="008B74E9">
      <w:r>
        <w:t xml:space="preserve">8.9.4 </w:t>
      </w:r>
      <w:r w:rsidR="008B74E9" w:rsidRPr="00AF0DB8">
        <w:t xml:space="preserve">We will normally issue an outcome </w:t>
      </w:r>
      <w:r w:rsidR="008B74E9">
        <w:t>within a</w:t>
      </w:r>
      <w:r w:rsidR="008B74E9" w:rsidRPr="00AF0DB8">
        <w:t> </w:t>
      </w:r>
      <w:r w:rsidR="008B74E9" w:rsidRPr="00962DFF">
        <w:rPr>
          <w:iCs/>
        </w:rPr>
        <w:t>Completion of Procedures</w:t>
      </w:r>
      <w:r w:rsidR="008B74E9" w:rsidRPr="00356FEE">
        <w:t> </w:t>
      </w:r>
      <w:r w:rsidR="008B74E9" w:rsidRPr="00962DFF">
        <w:rPr>
          <w:iCs/>
        </w:rPr>
        <w:t>Letter</w:t>
      </w:r>
      <w:r w:rsidR="008B74E9" w:rsidRPr="00356FEE">
        <w:t> </w:t>
      </w:r>
      <w:r w:rsidR="008B74E9" w:rsidRPr="00AF0DB8">
        <w:t xml:space="preserve">no later than 20 working days from the date the appeal and evidence </w:t>
      </w:r>
      <w:proofErr w:type="gramStart"/>
      <w:r w:rsidR="008B74E9" w:rsidRPr="00AF0DB8">
        <w:t>was</w:t>
      </w:r>
      <w:proofErr w:type="gramEnd"/>
      <w:r w:rsidR="008B74E9" w:rsidRPr="00AF0DB8">
        <w:t xml:space="preserve"> received.</w:t>
      </w:r>
    </w:p>
    <w:p w14:paraId="484FEE72" w14:textId="77777777" w:rsidR="006F3D7D" w:rsidRDefault="006F3D7D" w:rsidP="008B74E9"/>
    <w:p w14:paraId="6B736C61" w14:textId="338D7A83" w:rsidR="008B74E9" w:rsidRPr="00AF0DB8" w:rsidRDefault="006F3D7D" w:rsidP="008B74E9">
      <w:r>
        <w:t xml:space="preserve">8.9.5 </w:t>
      </w:r>
      <w:r w:rsidR="008B74E9" w:rsidRPr="00AF0DB8">
        <w:t>If your appeal is </w:t>
      </w:r>
      <w:r w:rsidR="008B74E9" w:rsidRPr="00AF0DB8">
        <w:rPr>
          <w:b/>
          <w:bCs/>
        </w:rPr>
        <w:t>successful, </w:t>
      </w:r>
      <w:r w:rsidR="008B74E9" w:rsidRPr="00AF0DB8">
        <w:t>we will explain what will happen next.</w:t>
      </w:r>
      <w:r w:rsidR="008B74E9" w:rsidRPr="00356FEE">
        <w:t xml:space="preserve"> </w:t>
      </w:r>
      <w:r w:rsidR="008B74E9" w:rsidRPr="00AF0DB8">
        <w:t>When we notify you of this decision, we may provide you with a deadline by which you are required to confirm that you accept the outcome. If you fail to accept the offer by the specified deadline, we will write to you and confirm that the offer has been withdrawn. </w:t>
      </w:r>
    </w:p>
    <w:p w14:paraId="4611B029" w14:textId="77777777" w:rsidR="008B74E9" w:rsidRPr="00AF0DB8" w:rsidRDefault="008B74E9" w:rsidP="006F3D7D"/>
    <w:p w14:paraId="2F9FF687" w14:textId="36CA11B5" w:rsidR="008B74E9" w:rsidRPr="00AF0DB8" w:rsidRDefault="006F3D7D" w:rsidP="008B74E9">
      <w:r>
        <w:t xml:space="preserve">8.9.6 </w:t>
      </w:r>
      <w:r w:rsidR="008B74E9" w:rsidRPr="00AF0DB8">
        <w:t>If your appeal is </w:t>
      </w:r>
      <w:r w:rsidR="008B74E9" w:rsidRPr="00AF0DB8">
        <w:rPr>
          <w:b/>
          <w:bCs/>
        </w:rPr>
        <w:t>rejected</w:t>
      </w:r>
      <w:r w:rsidR="008B74E9" w:rsidRPr="00AF0DB8">
        <w:t>, you may wish to discuss the outcome with the </w:t>
      </w:r>
      <w:hyperlink r:id="rId169" w:history="1">
        <w:r w:rsidR="008B74E9" w:rsidRPr="006F3D7D">
          <w:rPr>
            <w:rStyle w:val="Hyperlink"/>
          </w:rPr>
          <w:t>Students' Union Advice Centre</w:t>
        </w:r>
      </w:hyperlink>
      <w:r w:rsidR="008B74E9" w:rsidRPr="00AF0DB8">
        <w:t> who can independently guide you through the decision. </w:t>
      </w:r>
    </w:p>
    <w:p w14:paraId="5C22E5F5" w14:textId="77777777" w:rsidR="006F3D7D" w:rsidRDefault="006F3D7D" w:rsidP="00860B47"/>
    <w:p w14:paraId="26C16685" w14:textId="59986A02" w:rsidR="008B74E9" w:rsidRPr="00AF0DB8" w:rsidRDefault="006F3D7D" w:rsidP="006F3D7D">
      <w:pPr>
        <w:pStyle w:val="Heading2"/>
        <w:rPr>
          <w:rFonts w:eastAsia="Times New Roman"/>
        </w:rPr>
      </w:pPr>
      <w:bookmarkStart w:id="211" w:name="_Toc81822532"/>
      <w:r>
        <w:rPr>
          <w:rFonts w:eastAsia="Times New Roman"/>
        </w:rPr>
        <w:t xml:space="preserve">8.10 </w:t>
      </w:r>
      <w:r w:rsidR="008B74E9" w:rsidRPr="00AF0DB8">
        <w:rPr>
          <w:rFonts w:eastAsia="Times New Roman"/>
        </w:rPr>
        <w:t>Independent review</w:t>
      </w:r>
      <w:bookmarkEnd w:id="211"/>
    </w:p>
    <w:p w14:paraId="39505845" w14:textId="77777777" w:rsidR="006F3D7D" w:rsidRDefault="006F3D7D" w:rsidP="008B74E9"/>
    <w:p w14:paraId="6486CF1C" w14:textId="1208FA59" w:rsidR="008B74E9" w:rsidRPr="00AF0DB8" w:rsidRDefault="006F3D7D" w:rsidP="008B74E9">
      <w:r>
        <w:t xml:space="preserve">8.10.1 </w:t>
      </w:r>
      <w:r w:rsidR="008B74E9" w:rsidRPr="00AF0DB8">
        <w:t xml:space="preserve">Our stage 2 decision is final and cannot be appealed any further within the University. </w:t>
      </w:r>
      <w:r>
        <w:t>However, you can request</w:t>
      </w:r>
      <w:r w:rsidR="008B74E9" w:rsidRPr="00AF0DB8">
        <w:t xml:space="preserve"> an external, independent review of </w:t>
      </w:r>
      <w:r w:rsidR="008B74E9">
        <w:t xml:space="preserve">this decision by sending </w:t>
      </w:r>
      <w:r w:rsidR="008B74E9" w:rsidRPr="00AF0DB8">
        <w:t xml:space="preserve">your </w:t>
      </w:r>
      <w:r w:rsidR="008B74E9" w:rsidRPr="00356FEE">
        <w:t>C</w:t>
      </w:r>
      <w:r w:rsidR="008B74E9" w:rsidRPr="00962DFF">
        <w:rPr>
          <w:iCs/>
        </w:rPr>
        <w:t>ompletion of Procedures Letter</w:t>
      </w:r>
      <w:r w:rsidR="008B74E9" w:rsidRPr="00AF0DB8">
        <w:t> to the </w:t>
      </w:r>
      <w:hyperlink r:id="rId170" w:history="1">
        <w:r w:rsidR="008B74E9" w:rsidRPr="0042629E">
          <w:rPr>
            <w:rStyle w:val="Hyperlink"/>
          </w:rPr>
          <w:t>Office of the Independent Adjudicator</w:t>
        </w:r>
      </w:hyperlink>
      <w:r w:rsidR="008B74E9" w:rsidRPr="00AF0DB8">
        <w:t> (OIA) within 12 months of receiving it.</w:t>
      </w:r>
    </w:p>
    <w:p w14:paraId="54EF5805" w14:textId="4EAD4A9D" w:rsidR="00F01EBE" w:rsidRDefault="00F01EBE" w:rsidP="008B74E9">
      <w:r>
        <w:br w:type="page"/>
      </w:r>
    </w:p>
    <w:p w14:paraId="47764CF4" w14:textId="7906FDFF" w:rsidR="00480573" w:rsidRPr="00375D83" w:rsidRDefault="00480573" w:rsidP="00F01EBE">
      <w:pPr>
        <w:pStyle w:val="Heading1"/>
      </w:pPr>
      <w:bookmarkStart w:id="212" w:name="_Toc81822533"/>
      <w:r w:rsidRPr="00375D83">
        <w:lastRenderedPageBreak/>
        <w:t>Section</w:t>
      </w:r>
      <w:r>
        <w:t xml:space="preserve"> 9</w:t>
      </w:r>
      <w:r w:rsidRPr="00375D83">
        <w:t>: Research Conduct</w:t>
      </w:r>
      <w:r>
        <w:t xml:space="preserve"> Regulation</w:t>
      </w:r>
      <w:bookmarkEnd w:id="212"/>
    </w:p>
    <w:p w14:paraId="2072F6E6" w14:textId="77777777" w:rsidR="00480573" w:rsidRPr="00375D83" w:rsidRDefault="00480573" w:rsidP="00480573">
      <w:pPr>
        <w:rPr>
          <w:rFonts w:cs="Arial"/>
        </w:rPr>
      </w:pPr>
    </w:p>
    <w:p w14:paraId="75768941" w14:textId="77777777" w:rsidR="00480573" w:rsidRPr="00F1605C" w:rsidRDefault="00480573" w:rsidP="00480573">
      <w:pPr>
        <w:rPr>
          <w:rFonts w:cs="Arial"/>
        </w:rPr>
      </w:pPr>
      <w:r w:rsidRPr="00F1605C">
        <w:rPr>
          <w:rFonts w:cs="Arial"/>
        </w:rPr>
        <w:t xml:space="preserve">You should seek impartial advice and support from the </w:t>
      </w:r>
      <w:hyperlink r:id="rId171" w:history="1">
        <w:r w:rsidRPr="00F1605C">
          <w:rPr>
            <w:rStyle w:val="Hyperlink"/>
            <w:rFonts w:cs="Arial"/>
          </w:rPr>
          <w:t>Students’ Union Advice Centre</w:t>
        </w:r>
      </w:hyperlink>
      <w:r w:rsidRPr="00F1605C">
        <w:rPr>
          <w:rFonts w:cs="Arial"/>
        </w:rPr>
        <w:t xml:space="preserve"> if you are involved in an investigation into your research conduct. </w:t>
      </w:r>
    </w:p>
    <w:p w14:paraId="5F7C6930" w14:textId="77777777" w:rsidR="00480573" w:rsidRPr="00375D83" w:rsidRDefault="00480573" w:rsidP="00480573">
      <w:pPr>
        <w:rPr>
          <w:rFonts w:cs="Arial"/>
        </w:rPr>
      </w:pPr>
    </w:p>
    <w:p w14:paraId="42DC49E7" w14:textId="5B85CA05" w:rsidR="00480573" w:rsidRPr="00A23602" w:rsidRDefault="00B23155" w:rsidP="00F1605C">
      <w:pPr>
        <w:pStyle w:val="Heading2"/>
      </w:pPr>
      <w:bookmarkStart w:id="213" w:name="_Toc81822534"/>
      <w:r>
        <w:t xml:space="preserve">9.1 </w:t>
      </w:r>
      <w:r w:rsidR="00480573" w:rsidRPr="00A23602">
        <w:t>Introduction</w:t>
      </w:r>
      <w:bookmarkEnd w:id="213"/>
    </w:p>
    <w:p w14:paraId="5769A4BF" w14:textId="77777777" w:rsidR="00325887" w:rsidRDefault="00325887" w:rsidP="00480573">
      <w:pPr>
        <w:rPr>
          <w:rFonts w:cs="Arial"/>
        </w:rPr>
      </w:pPr>
    </w:p>
    <w:p w14:paraId="180BF93D" w14:textId="15480E7C" w:rsidR="00480573" w:rsidRPr="00375D83" w:rsidRDefault="00B23155" w:rsidP="00480573">
      <w:pPr>
        <w:rPr>
          <w:rFonts w:cs="Arial"/>
        </w:rPr>
      </w:pPr>
      <w:r>
        <w:rPr>
          <w:rFonts w:cs="Arial"/>
        </w:rPr>
        <w:t xml:space="preserve">9.1.1 </w:t>
      </w:r>
      <w:r w:rsidR="00480573" w:rsidRPr="00375D83">
        <w:rPr>
          <w:rFonts w:cs="Arial"/>
        </w:rPr>
        <w:t xml:space="preserve">We view you as trainee </w:t>
      </w:r>
      <w:proofErr w:type="gramStart"/>
      <w:r w:rsidR="00480573" w:rsidRPr="00375D83">
        <w:rPr>
          <w:rFonts w:cs="Arial"/>
        </w:rPr>
        <w:t>academics, and</w:t>
      </w:r>
      <w:proofErr w:type="gramEnd"/>
      <w:r w:rsidR="00480573" w:rsidRPr="00375D83">
        <w:rPr>
          <w:rFonts w:cs="Arial"/>
        </w:rPr>
        <w:t xml:space="preserve"> encourage you to publish in peer-reviewed journals during your research programme. We, </w:t>
      </w:r>
      <w:proofErr w:type="gramStart"/>
      <w:r w:rsidR="00480573" w:rsidRPr="00375D83">
        <w:rPr>
          <w:rFonts w:cs="Arial"/>
        </w:rPr>
        <w:t>therefore</w:t>
      </w:r>
      <w:proofErr w:type="gramEnd"/>
      <w:r w:rsidR="00480573" w:rsidRPr="00375D83">
        <w:rPr>
          <w:rFonts w:cs="Arial"/>
        </w:rPr>
        <w:t xml:space="preserve"> hold you to the same standards expected by quality journals. </w:t>
      </w:r>
    </w:p>
    <w:p w14:paraId="1E65563B" w14:textId="77777777" w:rsidR="00480573" w:rsidRPr="00375D83" w:rsidRDefault="00480573" w:rsidP="00480573">
      <w:pPr>
        <w:rPr>
          <w:rFonts w:cs="Arial"/>
        </w:rPr>
      </w:pPr>
    </w:p>
    <w:p w14:paraId="30A9CA56" w14:textId="6426F479" w:rsidR="00480573" w:rsidRPr="00375D83" w:rsidRDefault="00B23155" w:rsidP="00480573">
      <w:pPr>
        <w:rPr>
          <w:rFonts w:cs="Arial"/>
        </w:rPr>
      </w:pPr>
      <w:r>
        <w:rPr>
          <w:rFonts w:cs="Arial"/>
        </w:rPr>
        <w:t xml:space="preserve">9.1.2 </w:t>
      </w:r>
      <w:r w:rsidR="00480573" w:rsidRPr="00375D83">
        <w:rPr>
          <w:rFonts w:cs="Arial"/>
        </w:rPr>
        <w:t xml:space="preserve">You are expected to maintain research integrity. You must respect other members of the research community, both within and outside the University, and uphold the research integrity values of that community when producing work. It is your responsibility to ensure that any work you present or submit is your own. </w:t>
      </w:r>
    </w:p>
    <w:p w14:paraId="7CC401DB" w14:textId="77777777" w:rsidR="00480573" w:rsidRPr="00375D83" w:rsidRDefault="00480573" w:rsidP="00480573">
      <w:pPr>
        <w:rPr>
          <w:rFonts w:cs="Arial"/>
        </w:rPr>
      </w:pPr>
    </w:p>
    <w:p w14:paraId="06882CBE" w14:textId="5FFDA626" w:rsidR="00480573" w:rsidRDefault="00B23155" w:rsidP="00480573">
      <w:pPr>
        <w:rPr>
          <w:rFonts w:cs="Arial"/>
        </w:rPr>
      </w:pPr>
      <w:r>
        <w:rPr>
          <w:rFonts w:cs="Arial"/>
        </w:rPr>
        <w:t xml:space="preserve">9.1.3 </w:t>
      </w:r>
      <w:r w:rsidR="00480573" w:rsidRPr="00375D83">
        <w:rPr>
          <w:rFonts w:cs="Arial"/>
        </w:rPr>
        <w:t xml:space="preserve">In </w:t>
      </w:r>
      <w:proofErr w:type="gramStart"/>
      <w:r w:rsidR="00480573" w:rsidRPr="00375D83">
        <w:rPr>
          <w:rFonts w:cs="Arial"/>
        </w:rPr>
        <w:t>all of</w:t>
      </w:r>
      <w:proofErr w:type="gramEnd"/>
      <w:r w:rsidR="00480573" w:rsidRPr="00375D83">
        <w:rPr>
          <w:rFonts w:cs="Arial"/>
        </w:rPr>
        <w:t xml:space="preserve"> your work, you must use a recognised referencing system that is appropriate to your discipline consistently and correctly.</w:t>
      </w:r>
    </w:p>
    <w:p w14:paraId="230D3688" w14:textId="77777777" w:rsidR="00C94754" w:rsidRPr="00375D83" w:rsidRDefault="00C94754" w:rsidP="00480573">
      <w:pPr>
        <w:rPr>
          <w:rFonts w:cs="Arial"/>
        </w:rPr>
      </w:pPr>
    </w:p>
    <w:p w14:paraId="314BC247" w14:textId="4B3168AD" w:rsidR="00F01EBE" w:rsidRPr="00375D83" w:rsidRDefault="00B23155" w:rsidP="00480573">
      <w:pPr>
        <w:rPr>
          <w:rFonts w:cs="Arial"/>
        </w:rPr>
      </w:pPr>
      <w:r>
        <w:rPr>
          <w:rFonts w:cs="Arial"/>
        </w:rPr>
        <w:t xml:space="preserve">9.1.4 </w:t>
      </w:r>
      <w:r w:rsidR="00480573" w:rsidRPr="00375D83">
        <w:rPr>
          <w:rFonts w:cs="Arial"/>
        </w:rPr>
        <w:t xml:space="preserve">We provide services, </w:t>
      </w:r>
      <w:proofErr w:type="gramStart"/>
      <w:r w:rsidR="00480573" w:rsidRPr="00375D83">
        <w:rPr>
          <w:rFonts w:cs="Arial"/>
        </w:rPr>
        <w:t>guidance</w:t>
      </w:r>
      <w:proofErr w:type="gramEnd"/>
      <w:r w:rsidR="00480573" w:rsidRPr="00375D83">
        <w:rPr>
          <w:rFonts w:cs="Arial"/>
        </w:rPr>
        <w:t xml:space="preserve"> and information to help you develop your academic and research skills so that you know how to avoid research misconduct. The support we provide includes:</w:t>
      </w:r>
    </w:p>
    <w:p w14:paraId="12570FEF" w14:textId="7542A813" w:rsidR="00480573" w:rsidRPr="00375D83" w:rsidRDefault="00480573" w:rsidP="00480573">
      <w:pPr>
        <w:rPr>
          <w:rFonts w:cs="Arial"/>
        </w:rPr>
      </w:pPr>
    </w:p>
    <w:p w14:paraId="310B07EF" w14:textId="77777777" w:rsidR="00480573" w:rsidRPr="00375D83" w:rsidRDefault="00480573" w:rsidP="00A82B89">
      <w:pPr>
        <w:pStyle w:val="ListParagraph"/>
        <w:numPr>
          <w:ilvl w:val="0"/>
          <w:numId w:val="39"/>
        </w:numPr>
        <w:spacing w:after="60"/>
        <w:ind w:left="714" w:hanging="357"/>
      </w:pPr>
      <w:r w:rsidRPr="00375D83">
        <w:t xml:space="preserve">Guidance on research ethics, </w:t>
      </w:r>
      <w:proofErr w:type="gramStart"/>
      <w:r w:rsidRPr="00375D83">
        <w:t>integrity</w:t>
      </w:r>
      <w:proofErr w:type="gramEnd"/>
      <w:r w:rsidRPr="00375D83">
        <w:t xml:space="preserve"> and plagiarism within the Researcher Environment Brightspace module</w:t>
      </w:r>
      <w:r>
        <w:t>.</w:t>
      </w:r>
    </w:p>
    <w:p w14:paraId="0F3C39F0" w14:textId="77777777" w:rsidR="00480573" w:rsidRPr="00375D83" w:rsidRDefault="00480573" w:rsidP="00A82B89">
      <w:pPr>
        <w:pStyle w:val="ListParagraph"/>
        <w:numPr>
          <w:ilvl w:val="0"/>
          <w:numId w:val="39"/>
        </w:numPr>
        <w:spacing w:after="60"/>
        <w:ind w:left="714" w:hanging="357"/>
      </w:pPr>
      <w:r w:rsidRPr="00375D83">
        <w:t>Online training modules available through Brightspace</w:t>
      </w:r>
      <w:r>
        <w:t>.</w:t>
      </w:r>
    </w:p>
    <w:p w14:paraId="14876510" w14:textId="77777777" w:rsidR="00480573" w:rsidRPr="00375D83" w:rsidRDefault="00480573" w:rsidP="00A82B89">
      <w:pPr>
        <w:pStyle w:val="ListParagraph"/>
        <w:numPr>
          <w:ilvl w:val="0"/>
          <w:numId w:val="39"/>
        </w:numPr>
        <w:spacing w:after="60"/>
        <w:ind w:left="714" w:hanging="357"/>
      </w:pPr>
      <w:r w:rsidRPr="00375D83">
        <w:t xml:space="preserve">The Researcher Development Programme, offering courses bookable through </w:t>
      </w:r>
      <w:proofErr w:type="spellStart"/>
      <w:r w:rsidRPr="00375D83">
        <w:t>SkillsForge</w:t>
      </w:r>
      <w:proofErr w:type="spellEnd"/>
      <w:r>
        <w:t>.</w:t>
      </w:r>
    </w:p>
    <w:p w14:paraId="293CC51F" w14:textId="77777777" w:rsidR="00480573" w:rsidRPr="00375D83" w:rsidRDefault="00480573" w:rsidP="00A82B89">
      <w:pPr>
        <w:pStyle w:val="ListParagraph"/>
        <w:numPr>
          <w:ilvl w:val="0"/>
          <w:numId w:val="39"/>
        </w:numPr>
        <w:spacing w:after="60"/>
        <w:ind w:left="714" w:hanging="357"/>
      </w:pPr>
      <w:r w:rsidRPr="00375D83">
        <w:t>Individual advice and guidance provided by your supervisory team</w:t>
      </w:r>
      <w:r>
        <w:t>.</w:t>
      </w:r>
    </w:p>
    <w:p w14:paraId="1B62F37B" w14:textId="77777777" w:rsidR="00480573" w:rsidRPr="00375D83" w:rsidRDefault="00480573" w:rsidP="00A82B89">
      <w:pPr>
        <w:pStyle w:val="ListParagraph"/>
        <w:numPr>
          <w:ilvl w:val="0"/>
          <w:numId w:val="39"/>
        </w:numPr>
        <w:spacing w:after="60"/>
        <w:ind w:left="714" w:hanging="357"/>
      </w:pPr>
      <w:r w:rsidRPr="00375D83">
        <w:t xml:space="preserve">PGR Academic English support for international students. </w:t>
      </w:r>
    </w:p>
    <w:p w14:paraId="3E237885" w14:textId="77777777" w:rsidR="00480573" w:rsidRPr="00375D83" w:rsidRDefault="00480573" w:rsidP="00480573">
      <w:pPr>
        <w:rPr>
          <w:rFonts w:cs="Arial"/>
        </w:rPr>
      </w:pPr>
    </w:p>
    <w:p w14:paraId="71D3610D" w14:textId="4EB1D746" w:rsidR="00480573" w:rsidRPr="00375D83" w:rsidRDefault="00B23155" w:rsidP="00480573">
      <w:pPr>
        <w:rPr>
          <w:rFonts w:cs="Arial"/>
        </w:rPr>
      </w:pPr>
      <w:r>
        <w:rPr>
          <w:rFonts w:cs="Arial"/>
        </w:rPr>
        <w:t xml:space="preserve">9.1.5 </w:t>
      </w:r>
      <w:r w:rsidR="00480573" w:rsidRPr="00375D83">
        <w:rPr>
          <w:rFonts w:cs="Arial"/>
        </w:rPr>
        <w:t xml:space="preserve">For more information on the training we offer, you should visit </w:t>
      </w:r>
      <w:r w:rsidR="00092CB0">
        <w:rPr>
          <w:rFonts w:cs="Arial"/>
        </w:rPr>
        <w:t>the</w:t>
      </w:r>
      <w:r w:rsidR="00092CB0" w:rsidRPr="00375D83">
        <w:rPr>
          <w:rFonts w:cs="Arial"/>
        </w:rPr>
        <w:t xml:space="preserve"> </w:t>
      </w:r>
      <w:hyperlink r:id="rId172" w:history="1">
        <w:r w:rsidR="00480573" w:rsidRPr="00BB43F5">
          <w:rPr>
            <w:rStyle w:val="Hyperlink"/>
            <w:rFonts w:cs="Arial"/>
          </w:rPr>
          <w:t>Graduate School website</w:t>
        </w:r>
      </w:hyperlink>
    </w:p>
    <w:p w14:paraId="553F2EA6" w14:textId="77777777" w:rsidR="00480573" w:rsidRPr="00375D83" w:rsidRDefault="00480573" w:rsidP="00480573">
      <w:pPr>
        <w:rPr>
          <w:rFonts w:cs="Arial"/>
        </w:rPr>
      </w:pPr>
    </w:p>
    <w:p w14:paraId="1EACD3B7" w14:textId="054599BD" w:rsidR="00480573" w:rsidRDefault="00B23155" w:rsidP="00480573">
      <w:pPr>
        <w:rPr>
          <w:rFonts w:cs="Arial"/>
        </w:rPr>
      </w:pPr>
      <w:r>
        <w:rPr>
          <w:rFonts w:cs="Arial"/>
        </w:rPr>
        <w:t xml:space="preserve">9.1.6 </w:t>
      </w:r>
      <w:r w:rsidR="00480573" w:rsidRPr="00375D83">
        <w:rPr>
          <w:rFonts w:cs="Arial"/>
        </w:rPr>
        <w:t xml:space="preserve">You are responsible for making sure </w:t>
      </w:r>
      <w:r w:rsidR="00092CB0">
        <w:rPr>
          <w:rFonts w:cs="Arial"/>
        </w:rPr>
        <w:t xml:space="preserve">that </w:t>
      </w:r>
      <w:r w:rsidR="00480573" w:rsidRPr="00375D83">
        <w:rPr>
          <w:rFonts w:cs="Arial"/>
        </w:rPr>
        <w:t xml:space="preserve">you are familiar with the University’s </w:t>
      </w:r>
      <w:hyperlink r:id="rId173" w:history="1">
        <w:r w:rsidR="00555EFE">
          <w:rPr>
            <w:rStyle w:val="Hyperlink"/>
            <w:rFonts w:cs="Arial"/>
          </w:rPr>
          <w:t>R</w:t>
        </w:r>
        <w:r w:rsidR="00480573" w:rsidRPr="00C318D2">
          <w:rPr>
            <w:rStyle w:val="Hyperlink"/>
            <w:rFonts w:cs="Arial"/>
          </w:rPr>
          <w:t>esearch conduct policies</w:t>
        </w:r>
      </w:hyperlink>
      <w:r w:rsidR="00480573" w:rsidRPr="00375D83">
        <w:rPr>
          <w:rFonts w:cs="Arial"/>
        </w:rPr>
        <w:t xml:space="preserve">. These policies are reviewed </w:t>
      </w:r>
      <w:proofErr w:type="gramStart"/>
      <w:r w:rsidR="00480573" w:rsidRPr="00375D83">
        <w:rPr>
          <w:rFonts w:cs="Arial"/>
        </w:rPr>
        <w:t>annually, and</w:t>
      </w:r>
      <w:proofErr w:type="gramEnd"/>
      <w:r w:rsidR="00480573" w:rsidRPr="00375D83">
        <w:rPr>
          <w:rFonts w:cs="Arial"/>
        </w:rPr>
        <w:t xml:space="preserve"> are available on our website</w:t>
      </w:r>
      <w:r w:rsidR="00480573">
        <w:rPr>
          <w:rFonts w:cs="Arial"/>
        </w:rPr>
        <w:t>.</w:t>
      </w:r>
      <w:r>
        <w:rPr>
          <w:rFonts w:cs="Arial"/>
        </w:rPr>
        <w:t xml:space="preserve"> </w:t>
      </w:r>
      <w:r w:rsidR="00480573" w:rsidRPr="00375D83">
        <w:rPr>
          <w:rFonts w:cs="Arial"/>
        </w:rPr>
        <w:t>They include:</w:t>
      </w:r>
    </w:p>
    <w:p w14:paraId="26A64CAF" w14:textId="77777777" w:rsidR="005103E9" w:rsidRPr="00375D83" w:rsidRDefault="005103E9" w:rsidP="00480573">
      <w:pPr>
        <w:rPr>
          <w:rFonts w:cs="Arial"/>
        </w:rPr>
      </w:pPr>
    </w:p>
    <w:p w14:paraId="6742DD22" w14:textId="3D6361B3" w:rsidR="00480573" w:rsidRPr="00375D83" w:rsidRDefault="00480573" w:rsidP="00A82B89">
      <w:pPr>
        <w:pStyle w:val="ListParagraph"/>
        <w:numPr>
          <w:ilvl w:val="0"/>
          <w:numId w:val="40"/>
        </w:numPr>
        <w:spacing w:after="60"/>
        <w:ind w:left="714" w:hanging="357"/>
      </w:pPr>
      <w:r w:rsidRPr="00375D83">
        <w:t>Code of Practice for Research</w:t>
      </w:r>
      <w:r w:rsidR="005F5692">
        <w:t>.</w:t>
      </w:r>
    </w:p>
    <w:p w14:paraId="0B2A5066" w14:textId="42DB9980" w:rsidR="00480573" w:rsidRPr="00375D83" w:rsidRDefault="00480573" w:rsidP="00A82B89">
      <w:pPr>
        <w:pStyle w:val="ListParagraph"/>
        <w:numPr>
          <w:ilvl w:val="0"/>
          <w:numId w:val="40"/>
        </w:numPr>
        <w:spacing w:after="60"/>
        <w:ind w:left="714" w:hanging="357"/>
      </w:pPr>
      <w:r w:rsidRPr="00375D83">
        <w:t>Intellectual Property Policy</w:t>
      </w:r>
      <w:r w:rsidR="005F5692">
        <w:t>.</w:t>
      </w:r>
    </w:p>
    <w:p w14:paraId="715B13DF" w14:textId="1D746E86" w:rsidR="00480573" w:rsidRPr="00375D83" w:rsidRDefault="00480573" w:rsidP="00A82B89">
      <w:pPr>
        <w:pStyle w:val="ListParagraph"/>
        <w:numPr>
          <w:ilvl w:val="0"/>
          <w:numId w:val="40"/>
        </w:numPr>
        <w:spacing w:after="60"/>
        <w:ind w:left="714" w:hanging="357"/>
      </w:pPr>
      <w:r w:rsidRPr="00375D83">
        <w:t>Open Access Policy</w:t>
      </w:r>
      <w:r w:rsidR="005F5692">
        <w:t>.</w:t>
      </w:r>
    </w:p>
    <w:p w14:paraId="4E164267" w14:textId="3B98F338" w:rsidR="00480573" w:rsidRPr="00375D83" w:rsidRDefault="00480573" w:rsidP="00A82B89">
      <w:pPr>
        <w:pStyle w:val="ListParagraph"/>
        <w:numPr>
          <w:ilvl w:val="0"/>
          <w:numId w:val="40"/>
        </w:numPr>
        <w:spacing w:after="60"/>
        <w:ind w:left="714" w:hanging="357"/>
      </w:pPr>
      <w:r w:rsidRPr="00375D83">
        <w:t>Research Data Management Policy</w:t>
      </w:r>
      <w:r w:rsidR="005F5692">
        <w:t>.</w:t>
      </w:r>
    </w:p>
    <w:p w14:paraId="46FE54F1" w14:textId="77777777" w:rsidR="00480573" w:rsidRPr="00375D83" w:rsidRDefault="00480573" w:rsidP="00A82B89">
      <w:pPr>
        <w:pStyle w:val="ListParagraph"/>
        <w:numPr>
          <w:ilvl w:val="0"/>
          <w:numId w:val="40"/>
        </w:numPr>
        <w:spacing w:after="60"/>
        <w:ind w:left="714" w:hanging="357"/>
      </w:pPr>
      <w:r w:rsidRPr="00375D83">
        <w:t>Research Ethics and Integrity Policy.</w:t>
      </w:r>
    </w:p>
    <w:p w14:paraId="260D6E21" w14:textId="77777777" w:rsidR="00480573" w:rsidRPr="00375D83" w:rsidRDefault="00480573" w:rsidP="00480573">
      <w:pPr>
        <w:rPr>
          <w:rFonts w:cs="Arial"/>
        </w:rPr>
      </w:pPr>
    </w:p>
    <w:p w14:paraId="6F700BBD" w14:textId="48678482" w:rsidR="00480573" w:rsidRDefault="00B23155" w:rsidP="00F1605C">
      <w:r>
        <w:rPr>
          <w:rFonts w:cs="Arial"/>
        </w:rPr>
        <w:t xml:space="preserve">9.1.7 </w:t>
      </w:r>
      <w:r w:rsidR="00480573" w:rsidRPr="00375D83">
        <w:rPr>
          <w:rFonts w:cs="Arial"/>
        </w:rPr>
        <w:t>Research misconduct is a form of dishonesty</w:t>
      </w:r>
      <w:r w:rsidR="00092CB0">
        <w:rPr>
          <w:rFonts w:cs="Arial"/>
        </w:rPr>
        <w:t>,</w:t>
      </w:r>
      <w:r w:rsidR="00480573" w:rsidRPr="00375D83">
        <w:rPr>
          <w:rFonts w:cs="Arial"/>
        </w:rPr>
        <w:t xml:space="preserve"> which we see as a serious offence. What we may view as poor academic practice at undergraduate level is more likely to be vi</w:t>
      </w:r>
      <w:r w:rsidR="005F5692">
        <w:rPr>
          <w:rFonts w:cs="Arial"/>
        </w:rPr>
        <w:t xml:space="preserve">ewed as research misconduct at </w:t>
      </w:r>
      <w:proofErr w:type="gramStart"/>
      <w:r w:rsidR="005F5692">
        <w:rPr>
          <w:rFonts w:cs="Arial"/>
        </w:rPr>
        <w:t>Master’s</w:t>
      </w:r>
      <w:proofErr w:type="gramEnd"/>
      <w:r w:rsidR="005F5692">
        <w:rPr>
          <w:rFonts w:cs="Arial"/>
        </w:rPr>
        <w:t xml:space="preserve"> or D</w:t>
      </w:r>
      <w:r w:rsidR="00480573" w:rsidRPr="00375D83">
        <w:rPr>
          <w:rFonts w:cs="Arial"/>
        </w:rPr>
        <w:t xml:space="preserve">octoral level and it </w:t>
      </w:r>
      <w:r w:rsidR="00480573" w:rsidRPr="00375D83">
        <w:rPr>
          <w:rFonts w:cs="Arial"/>
        </w:rPr>
        <w:lastRenderedPageBreak/>
        <w:t xml:space="preserve">is treated less leniently. We strongly recommend that you refresh your understanding of referencing, </w:t>
      </w:r>
      <w:proofErr w:type="gramStart"/>
      <w:r w:rsidR="00480573" w:rsidRPr="00375D83">
        <w:rPr>
          <w:rFonts w:cs="Arial"/>
        </w:rPr>
        <w:t>plagiarism</w:t>
      </w:r>
      <w:proofErr w:type="gramEnd"/>
      <w:r w:rsidR="00480573" w:rsidRPr="00375D83">
        <w:rPr>
          <w:rFonts w:cs="Arial"/>
        </w:rPr>
        <w:t xml:space="preserve"> and ethical research practice. Self-plagiarism</w:t>
      </w:r>
      <w:proofErr w:type="gramStart"/>
      <w:r w:rsidR="00480573" w:rsidRPr="00375D83">
        <w:rPr>
          <w:rFonts w:cs="Arial"/>
        </w:rPr>
        <w:t>, in particular, is</w:t>
      </w:r>
      <w:proofErr w:type="gramEnd"/>
      <w:r w:rsidR="00480573" w:rsidRPr="00375D83">
        <w:rPr>
          <w:rFonts w:cs="Arial"/>
        </w:rPr>
        <w:t xml:space="preserve"> quite complex and can be misunderstood.</w:t>
      </w:r>
    </w:p>
    <w:p w14:paraId="57C7A9F2" w14:textId="77777777" w:rsidR="005103E9" w:rsidRDefault="005103E9" w:rsidP="00F1605C">
      <w:bookmarkStart w:id="214" w:name="_Toc56661526"/>
    </w:p>
    <w:p w14:paraId="387F50AA" w14:textId="262D1598" w:rsidR="00480573" w:rsidRPr="00292793" w:rsidRDefault="00B23155" w:rsidP="00480573">
      <w:pPr>
        <w:pStyle w:val="Heading2"/>
        <w:rPr>
          <w:rFonts w:cs="Arial"/>
          <w:b w:val="0"/>
          <w:szCs w:val="24"/>
        </w:rPr>
      </w:pPr>
      <w:bookmarkStart w:id="215" w:name="_Toc81822535"/>
      <w:r>
        <w:rPr>
          <w:rFonts w:cs="Arial"/>
          <w:szCs w:val="24"/>
        </w:rPr>
        <w:t xml:space="preserve">9.2 </w:t>
      </w:r>
      <w:r w:rsidR="00480573" w:rsidRPr="00292793">
        <w:rPr>
          <w:rFonts w:cs="Arial"/>
          <w:szCs w:val="24"/>
        </w:rPr>
        <w:t>Citing your own work</w:t>
      </w:r>
      <w:bookmarkEnd w:id="214"/>
      <w:bookmarkEnd w:id="215"/>
    </w:p>
    <w:p w14:paraId="73831156" w14:textId="77777777" w:rsidR="00325887" w:rsidRDefault="00325887" w:rsidP="00480573">
      <w:pPr>
        <w:rPr>
          <w:rFonts w:cs="Arial"/>
        </w:rPr>
      </w:pPr>
    </w:p>
    <w:p w14:paraId="07465F1B" w14:textId="180ADB12" w:rsidR="00480573" w:rsidRDefault="00B23155" w:rsidP="00480573">
      <w:pPr>
        <w:rPr>
          <w:rFonts w:cs="Arial"/>
        </w:rPr>
      </w:pPr>
      <w:r>
        <w:rPr>
          <w:rFonts w:cs="Arial"/>
        </w:rPr>
        <w:t xml:space="preserve">9.2.1 </w:t>
      </w:r>
      <w:r w:rsidR="00480573" w:rsidRPr="00375D83">
        <w:rPr>
          <w:rFonts w:cs="Arial"/>
        </w:rPr>
        <w:t>In limited circumstances, it may be acceptable for you to develop or re-use work in your thesis that you have previously submitted for publication or an award. If you do this, you must make it clear which sections of your thesis have been previously submitted elsewhere.</w:t>
      </w:r>
    </w:p>
    <w:p w14:paraId="326ACA51" w14:textId="561930D7" w:rsidR="00092CB0" w:rsidRDefault="00092CB0" w:rsidP="00480573">
      <w:pPr>
        <w:rPr>
          <w:rFonts w:cs="Arial"/>
        </w:rPr>
      </w:pPr>
    </w:p>
    <w:p w14:paraId="1F73932E" w14:textId="4F6C9E0A" w:rsidR="00092CB0" w:rsidRPr="005103E9" w:rsidRDefault="00B23155" w:rsidP="00480573">
      <w:pPr>
        <w:rPr>
          <w:rFonts w:cs="Arial"/>
          <w:sz w:val="28"/>
        </w:rPr>
      </w:pPr>
      <w:r w:rsidRPr="00F1605C">
        <w:rPr>
          <w:rFonts w:cs="Arial"/>
          <w:szCs w:val="22"/>
          <w:lang w:val="en-US"/>
        </w:rPr>
        <w:t xml:space="preserve">9.2.2 </w:t>
      </w:r>
      <w:r w:rsidR="00092CB0" w:rsidRPr="00F1605C">
        <w:rPr>
          <w:rFonts w:cs="Arial"/>
          <w:szCs w:val="22"/>
          <w:lang w:val="en-US"/>
        </w:rPr>
        <w:t xml:space="preserve">When you have sole or co-authored work which is published, in press or submitted for publication, you must reference the work clearly, just as you would any other source. </w:t>
      </w:r>
    </w:p>
    <w:p w14:paraId="7594E96B" w14:textId="77777777" w:rsidR="00480573" w:rsidRPr="00375D83" w:rsidRDefault="00480573" w:rsidP="00480573">
      <w:pPr>
        <w:rPr>
          <w:rFonts w:cs="Arial"/>
        </w:rPr>
      </w:pPr>
    </w:p>
    <w:p w14:paraId="6CCBB377" w14:textId="5CD5A785" w:rsidR="00480573" w:rsidRPr="00375D83" w:rsidRDefault="00B23155" w:rsidP="00480573">
      <w:pPr>
        <w:rPr>
          <w:rFonts w:cs="Arial"/>
        </w:rPr>
      </w:pPr>
      <w:r>
        <w:rPr>
          <w:rFonts w:cs="Arial"/>
        </w:rPr>
        <w:t xml:space="preserve">9.2.3 </w:t>
      </w:r>
      <w:r w:rsidR="00480573" w:rsidRPr="00375D83">
        <w:rPr>
          <w:rFonts w:cs="Arial"/>
        </w:rPr>
        <w:t>You must make sure that you are not infringing copyright of any journal</w:t>
      </w:r>
      <w:r w:rsidR="00092CB0">
        <w:rPr>
          <w:rFonts w:cs="Arial"/>
        </w:rPr>
        <w:t xml:space="preserve">s in which you </w:t>
      </w:r>
      <w:r w:rsidR="00480573" w:rsidRPr="00375D83">
        <w:rPr>
          <w:rFonts w:cs="Arial"/>
        </w:rPr>
        <w:t>have published</w:t>
      </w:r>
      <w:r w:rsidR="00092CB0">
        <w:rPr>
          <w:rFonts w:cs="Arial"/>
        </w:rPr>
        <w:t>.</w:t>
      </w:r>
    </w:p>
    <w:p w14:paraId="5DB0D756" w14:textId="77777777" w:rsidR="00480573" w:rsidRPr="00375D83" w:rsidRDefault="00480573" w:rsidP="00480573">
      <w:pPr>
        <w:rPr>
          <w:rFonts w:cs="Arial"/>
        </w:rPr>
      </w:pPr>
    </w:p>
    <w:p w14:paraId="6441E8DD" w14:textId="280412E7" w:rsidR="00480573" w:rsidRPr="00375D83" w:rsidRDefault="00B23155" w:rsidP="00480573">
      <w:pPr>
        <w:rPr>
          <w:rFonts w:cs="Arial"/>
        </w:rPr>
      </w:pPr>
      <w:r>
        <w:rPr>
          <w:rFonts w:cs="Arial"/>
        </w:rPr>
        <w:t xml:space="preserve">9.2.4 </w:t>
      </w:r>
      <w:r w:rsidR="00480573" w:rsidRPr="00375D83">
        <w:rPr>
          <w:rFonts w:cs="Arial"/>
        </w:rPr>
        <w:t xml:space="preserve">At the start of your thesis, there must be a list of any publications arising from the work and a statement of your contribution to each paper listed; you should also make it clear if your thesis is an extension of earlier research that you have submitted for an award. </w:t>
      </w:r>
    </w:p>
    <w:p w14:paraId="4F8F5255" w14:textId="77777777" w:rsidR="00480573" w:rsidRPr="00375D83" w:rsidRDefault="00480573" w:rsidP="00480573">
      <w:pPr>
        <w:rPr>
          <w:rFonts w:cs="Arial"/>
        </w:rPr>
      </w:pPr>
    </w:p>
    <w:p w14:paraId="48565DDF" w14:textId="5C6E901F" w:rsidR="00480573" w:rsidRDefault="00B23155" w:rsidP="00480573">
      <w:pPr>
        <w:rPr>
          <w:rFonts w:cs="Arial"/>
        </w:rPr>
      </w:pPr>
      <w:r>
        <w:rPr>
          <w:rFonts w:cs="Arial"/>
        </w:rPr>
        <w:t xml:space="preserve">9.2.5 </w:t>
      </w:r>
      <w:r w:rsidR="00480573" w:rsidRPr="00375D83">
        <w:rPr>
          <w:rFonts w:cs="Arial"/>
        </w:rPr>
        <w:t>T</w:t>
      </w:r>
      <w:r w:rsidR="00480573">
        <w:rPr>
          <w:rFonts w:cs="Arial"/>
        </w:rPr>
        <w:t>he following may be acceptable:</w:t>
      </w:r>
    </w:p>
    <w:p w14:paraId="189BDDB7" w14:textId="77777777" w:rsidR="00325887" w:rsidRPr="00AB0F32" w:rsidRDefault="00325887" w:rsidP="00480573">
      <w:pPr>
        <w:rPr>
          <w:rFonts w:cs="Arial"/>
        </w:rPr>
      </w:pPr>
    </w:p>
    <w:p w14:paraId="345C096E" w14:textId="57A3C594" w:rsidR="00480573" w:rsidRPr="00CA63D3" w:rsidRDefault="00480573" w:rsidP="00A82B89">
      <w:pPr>
        <w:pStyle w:val="ListParagraph"/>
        <w:numPr>
          <w:ilvl w:val="0"/>
          <w:numId w:val="41"/>
        </w:numPr>
        <w:spacing w:after="60"/>
        <w:ind w:left="714" w:hanging="357"/>
      </w:pPr>
      <w:r w:rsidRPr="00375D83">
        <w:t>It is expected that you would include material from publications that have arisen from</w:t>
      </w:r>
      <w:r w:rsidR="005F5692">
        <w:t xml:space="preserve"> your Doctoral (or M</w:t>
      </w:r>
      <w:r w:rsidRPr="00375D83">
        <w:t xml:space="preserve">aster’s) research within your final thesis submission. </w:t>
      </w:r>
    </w:p>
    <w:p w14:paraId="49E29D7F" w14:textId="5F01B9F4" w:rsidR="00480573" w:rsidRPr="00CA63D3" w:rsidRDefault="00480573" w:rsidP="00A82B89">
      <w:pPr>
        <w:pStyle w:val="ListParagraph"/>
        <w:numPr>
          <w:ilvl w:val="0"/>
          <w:numId w:val="41"/>
        </w:numPr>
        <w:spacing w:after="60"/>
        <w:ind w:left="714" w:hanging="357"/>
      </w:pPr>
      <w:r w:rsidRPr="00375D83">
        <w:t xml:space="preserve">Your </w:t>
      </w:r>
      <w:r w:rsidR="005F5692">
        <w:t>D</w:t>
      </w:r>
      <w:r w:rsidRPr="00375D83">
        <w:t xml:space="preserve">octoral thesis may extend earlier </w:t>
      </w:r>
      <w:proofErr w:type="gramStart"/>
      <w:r w:rsidR="005F5692">
        <w:t>M</w:t>
      </w:r>
      <w:r w:rsidRPr="00375D83">
        <w:t>aster’s</w:t>
      </w:r>
      <w:proofErr w:type="gramEnd"/>
      <w:r w:rsidRPr="00375D83">
        <w:t xml:space="preserve"> research. This is norma</w:t>
      </w:r>
      <w:r w:rsidR="005F5692">
        <w:t>lly allowed, as long as your Doctoral</w:t>
      </w:r>
      <w:r w:rsidRPr="00375D83">
        <w:t xml:space="preserve"> research is a significant body of original research that greatly extends your </w:t>
      </w:r>
      <w:proofErr w:type="gramStart"/>
      <w:r w:rsidR="005F5692">
        <w:t>M</w:t>
      </w:r>
      <w:r w:rsidRPr="00375D83">
        <w:t>aster's</w:t>
      </w:r>
      <w:proofErr w:type="gramEnd"/>
      <w:r w:rsidRPr="00375D83">
        <w:t xml:space="preserve"> study and appropriately cites any previous findings from that earlier work. </w:t>
      </w:r>
    </w:p>
    <w:p w14:paraId="15C0F77E" w14:textId="391B49B6" w:rsidR="00480573" w:rsidRPr="00375D83" w:rsidRDefault="00480573" w:rsidP="00A82B89">
      <w:pPr>
        <w:pStyle w:val="ListParagraph"/>
        <w:numPr>
          <w:ilvl w:val="0"/>
          <w:numId w:val="41"/>
        </w:numPr>
        <w:spacing w:after="60"/>
        <w:ind w:left="714" w:hanging="357"/>
      </w:pPr>
      <w:r w:rsidRPr="00375D83">
        <w:t xml:space="preserve">In some disciplines, it may be acceptable to have a small amount of overlap or even the same wording you have used </w:t>
      </w:r>
      <w:r w:rsidR="005F5692">
        <w:t xml:space="preserve">in </w:t>
      </w:r>
      <w:r w:rsidRPr="00375D83">
        <w:t>previous work, for example in a method</w:t>
      </w:r>
      <w:r w:rsidR="005F5692">
        <w:t>ology</w:t>
      </w:r>
      <w:r w:rsidRPr="00375D83">
        <w:t xml:space="preserve"> section.</w:t>
      </w:r>
    </w:p>
    <w:p w14:paraId="26E354E6" w14:textId="77777777" w:rsidR="00480573" w:rsidRPr="00375D83" w:rsidRDefault="00480573" w:rsidP="00480573">
      <w:pPr>
        <w:rPr>
          <w:rFonts w:cs="Arial"/>
        </w:rPr>
      </w:pPr>
    </w:p>
    <w:p w14:paraId="055B7459" w14:textId="0B8891A8" w:rsidR="00480573" w:rsidRPr="00375D83" w:rsidRDefault="00B23155" w:rsidP="00480573">
      <w:pPr>
        <w:rPr>
          <w:rFonts w:cs="Arial"/>
          <w:b/>
        </w:rPr>
      </w:pPr>
      <w:r>
        <w:rPr>
          <w:rFonts w:cs="Arial"/>
        </w:rPr>
        <w:t xml:space="preserve">9.2.6 </w:t>
      </w:r>
      <w:r w:rsidR="00480573" w:rsidRPr="00375D83">
        <w:rPr>
          <w:rFonts w:cs="Arial"/>
        </w:rPr>
        <w:t xml:space="preserve">If in doubt about how to avoid any misconduct, you should seek advice from your supervisors, your School Director of Graduate </w:t>
      </w:r>
      <w:proofErr w:type="gramStart"/>
      <w:r w:rsidR="00480573" w:rsidRPr="00375D83">
        <w:rPr>
          <w:rFonts w:cs="Arial"/>
        </w:rPr>
        <w:t>Education</w:t>
      </w:r>
      <w:proofErr w:type="gramEnd"/>
      <w:r w:rsidR="00480573" w:rsidRPr="00375D83">
        <w:rPr>
          <w:rFonts w:cs="Arial"/>
        </w:rPr>
        <w:t xml:space="preserve"> or the Researcher Environment Team. Some examples of research misconduct offences are given at the end of this section. </w:t>
      </w:r>
    </w:p>
    <w:p w14:paraId="31F95F4F" w14:textId="77777777" w:rsidR="005103E9" w:rsidRPr="00375D83" w:rsidRDefault="005103E9" w:rsidP="00480573">
      <w:pPr>
        <w:rPr>
          <w:rFonts w:cs="Arial"/>
        </w:rPr>
      </w:pPr>
    </w:p>
    <w:p w14:paraId="19B9A132" w14:textId="0F48C5CD" w:rsidR="00480573" w:rsidRPr="00D87E7F" w:rsidRDefault="00B23155" w:rsidP="00F1605C">
      <w:pPr>
        <w:pStyle w:val="Heading2"/>
      </w:pPr>
      <w:bookmarkStart w:id="216" w:name="_Toc81822536"/>
      <w:r>
        <w:t xml:space="preserve">9.3 </w:t>
      </w:r>
      <w:r w:rsidR="00480573" w:rsidRPr="00D87E7F">
        <w:t>Definitions of research misconduct</w:t>
      </w:r>
      <w:bookmarkEnd w:id="216"/>
    </w:p>
    <w:p w14:paraId="1C5D2B97" w14:textId="77777777" w:rsidR="00325887" w:rsidRDefault="00325887" w:rsidP="00480573">
      <w:pPr>
        <w:rPr>
          <w:rFonts w:cs="Arial"/>
        </w:rPr>
      </w:pPr>
    </w:p>
    <w:p w14:paraId="0169CA5E" w14:textId="03E8FDCC" w:rsidR="00480573" w:rsidRPr="00375D83" w:rsidRDefault="00B23155" w:rsidP="00480573">
      <w:pPr>
        <w:rPr>
          <w:rFonts w:cs="Arial"/>
        </w:rPr>
      </w:pPr>
      <w:r>
        <w:rPr>
          <w:rFonts w:cs="Arial"/>
        </w:rPr>
        <w:t xml:space="preserve">9.3.1 </w:t>
      </w:r>
      <w:r w:rsidR="00480573" w:rsidRPr="00375D83">
        <w:rPr>
          <w:rFonts w:cs="Arial"/>
        </w:rPr>
        <w:t xml:space="preserve">We define research misconduct as a failure to behave in line with our academic standards. It includes trying to deceive the University’s detection systems. </w:t>
      </w:r>
    </w:p>
    <w:p w14:paraId="52852B66" w14:textId="77777777" w:rsidR="00480573" w:rsidRPr="00375D83" w:rsidRDefault="00480573" w:rsidP="00480573">
      <w:pPr>
        <w:rPr>
          <w:rFonts w:cs="Arial"/>
        </w:rPr>
      </w:pPr>
    </w:p>
    <w:p w14:paraId="59DECB2F" w14:textId="1CAD1BDB" w:rsidR="00480573" w:rsidRPr="00375D83" w:rsidRDefault="00B23155" w:rsidP="00480573">
      <w:pPr>
        <w:rPr>
          <w:rFonts w:cs="Arial"/>
        </w:rPr>
      </w:pPr>
      <w:r>
        <w:rPr>
          <w:rFonts w:cs="Arial"/>
        </w:rPr>
        <w:t xml:space="preserve">9.3.2 </w:t>
      </w:r>
      <w:r w:rsidR="00480573" w:rsidRPr="00375D83">
        <w:rPr>
          <w:rFonts w:cs="Arial"/>
        </w:rPr>
        <w:t xml:space="preserve">Some examples of research misconduct are listed below. This is not an exhaustive </w:t>
      </w:r>
      <w:proofErr w:type="gramStart"/>
      <w:r w:rsidR="00480573" w:rsidRPr="00375D83">
        <w:rPr>
          <w:rFonts w:cs="Arial"/>
        </w:rPr>
        <w:t>list</w:t>
      </w:r>
      <w:proofErr w:type="gramEnd"/>
      <w:r w:rsidR="00480573" w:rsidRPr="00375D83">
        <w:rPr>
          <w:rFonts w:cs="Arial"/>
        </w:rPr>
        <w:t xml:space="preserve"> but the offences may include:</w:t>
      </w:r>
    </w:p>
    <w:p w14:paraId="5325BB4A" w14:textId="77777777" w:rsidR="00480573" w:rsidRDefault="00480573" w:rsidP="00480573">
      <w:pPr>
        <w:rPr>
          <w:rFonts w:cs="Arial"/>
          <w:b/>
        </w:rPr>
      </w:pPr>
    </w:p>
    <w:p w14:paraId="698EF154" w14:textId="102AFBAF" w:rsidR="00480573" w:rsidRPr="003177EE" w:rsidRDefault="00B23155" w:rsidP="00480573">
      <w:pPr>
        <w:rPr>
          <w:rFonts w:cs="Arial"/>
          <w:b/>
        </w:rPr>
      </w:pPr>
      <w:r w:rsidRPr="004C1D72">
        <w:rPr>
          <w:rFonts w:cs="Arial"/>
          <w:b/>
        </w:rPr>
        <w:lastRenderedPageBreak/>
        <w:t xml:space="preserve">9.3.3 </w:t>
      </w:r>
      <w:r w:rsidR="00480573" w:rsidRPr="004C1D72">
        <w:rPr>
          <w:rFonts w:cs="Arial"/>
          <w:b/>
        </w:rPr>
        <w:t>Contract cheating</w:t>
      </w:r>
    </w:p>
    <w:p w14:paraId="5C061AA0" w14:textId="77777777" w:rsidR="00325887" w:rsidRPr="00EE3720" w:rsidRDefault="00325887" w:rsidP="00480573">
      <w:pPr>
        <w:rPr>
          <w:rFonts w:cs="Arial"/>
          <w:b/>
        </w:rPr>
      </w:pPr>
    </w:p>
    <w:p w14:paraId="2BCD0F7D" w14:textId="77777777" w:rsidR="00480573" w:rsidRPr="00375D83" w:rsidRDefault="00480573" w:rsidP="00A82B89">
      <w:pPr>
        <w:pStyle w:val="TOC1"/>
      </w:pPr>
      <w:r w:rsidRPr="00375D83">
        <w:t>Entering a brief onto a specialist website and asking people to bid in order to write the work on your behalf</w:t>
      </w:r>
      <w:r>
        <w:t>.</w:t>
      </w:r>
    </w:p>
    <w:p w14:paraId="74D7FE6E" w14:textId="77777777" w:rsidR="00480573" w:rsidRPr="00375D83" w:rsidRDefault="00480573" w:rsidP="00A82B89">
      <w:pPr>
        <w:pStyle w:val="ListParagraph"/>
        <w:numPr>
          <w:ilvl w:val="0"/>
          <w:numId w:val="43"/>
        </w:numPr>
        <w:spacing w:after="160"/>
        <w:ind w:left="714" w:hanging="357"/>
      </w:pPr>
      <w:r w:rsidRPr="00375D83">
        <w:t xml:space="preserve">Submitting work which has been purchased, </w:t>
      </w:r>
      <w:proofErr w:type="gramStart"/>
      <w:r w:rsidRPr="00375D83">
        <w:t>commissioned</w:t>
      </w:r>
      <w:proofErr w:type="gramEnd"/>
      <w:r w:rsidRPr="00375D83">
        <w:t xml:space="preserve"> or acquired from someone else (including internet sellers) as your own. This includes work specifically produced for you or bought "off the shelf"</w:t>
      </w:r>
      <w:r>
        <w:t>.</w:t>
      </w:r>
    </w:p>
    <w:p w14:paraId="1D48C1DE" w14:textId="77777777" w:rsidR="00480573" w:rsidRPr="00375D83" w:rsidRDefault="00480573" w:rsidP="00A82B89">
      <w:pPr>
        <w:pStyle w:val="ListParagraph"/>
        <w:numPr>
          <w:ilvl w:val="0"/>
          <w:numId w:val="43"/>
        </w:numPr>
        <w:spacing w:after="160"/>
        <w:ind w:left="714" w:hanging="357"/>
      </w:pPr>
      <w:r w:rsidRPr="00375D83">
        <w:t>Making any work or material available to other people, which they then use to commit a misconduct offence. This is regardless of whether you obtain financial reward for doing it.</w:t>
      </w:r>
    </w:p>
    <w:p w14:paraId="0B421787" w14:textId="77777777" w:rsidR="00480573" w:rsidRPr="00375D83" w:rsidRDefault="00480573" w:rsidP="00480573">
      <w:pPr>
        <w:rPr>
          <w:rFonts w:cs="Arial"/>
        </w:rPr>
      </w:pPr>
    </w:p>
    <w:p w14:paraId="018D3A2A" w14:textId="0F361394" w:rsidR="00480573" w:rsidRPr="004C1D72" w:rsidRDefault="00B23155" w:rsidP="00480573">
      <w:pPr>
        <w:rPr>
          <w:rFonts w:cs="Arial"/>
          <w:b/>
        </w:rPr>
      </w:pPr>
      <w:r w:rsidRPr="004C1D72">
        <w:rPr>
          <w:rFonts w:cs="Arial"/>
          <w:b/>
        </w:rPr>
        <w:t xml:space="preserve">9.3.4 </w:t>
      </w:r>
      <w:r w:rsidR="00480573" w:rsidRPr="004C1D72">
        <w:rPr>
          <w:rFonts w:cs="Arial"/>
          <w:b/>
        </w:rPr>
        <w:t>Plagiarism</w:t>
      </w:r>
    </w:p>
    <w:p w14:paraId="2899D308" w14:textId="77777777" w:rsidR="00325887" w:rsidRPr="00EE3720" w:rsidRDefault="00325887" w:rsidP="00480573">
      <w:pPr>
        <w:rPr>
          <w:rFonts w:cs="Arial"/>
          <w:b/>
        </w:rPr>
      </w:pPr>
    </w:p>
    <w:p w14:paraId="21FCFF81" w14:textId="7F5B392B" w:rsidR="00480573" w:rsidRPr="00375D83" w:rsidRDefault="00480573" w:rsidP="00A82B89">
      <w:pPr>
        <w:pStyle w:val="ListParagraph"/>
        <w:numPr>
          <w:ilvl w:val="0"/>
          <w:numId w:val="44"/>
        </w:numPr>
        <w:ind w:left="714" w:hanging="357"/>
      </w:pPr>
      <w:r w:rsidRPr="00375D83">
        <w:t xml:space="preserve">Copying and presenting work as if it is your own, without appropriate referencing, including appropriate use of quotation marks. This includes but is not limited to words, ideas, artistry, drawings, images, </w:t>
      </w:r>
      <w:r w:rsidR="005F5692">
        <w:t>data, information found on the i</w:t>
      </w:r>
      <w:r w:rsidRPr="00375D83">
        <w:t>nternet and unpublished materials</w:t>
      </w:r>
      <w:r>
        <w:t>.</w:t>
      </w:r>
    </w:p>
    <w:p w14:paraId="01E2ABB8" w14:textId="77777777" w:rsidR="00480573" w:rsidRPr="00375D83" w:rsidRDefault="00480573" w:rsidP="00A82B89">
      <w:pPr>
        <w:pStyle w:val="ListParagraph"/>
        <w:numPr>
          <w:ilvl w:val="0"/>
          <w:numId w:val="44"/>
        </w:numPr>
        <w:ind w:left="714" w:hanging="357"/>
      </w:pPr>
      <w:r w:rsidRPr="00375D83">
        <w:t xml:space="preserve">Presenting someone else’s ideas, </w:t>
      </w:r>
      <w:proofErr w:type="gramStart"/>
      <w:r w:rsidRPr="00375D83">
        <w:t>opinions</w:t>
      </w:r>
      <w:proofErr w:type="gramEnd"/>
      <w:r w:rsidRPr="00375D83">
        <w:t xml:space="preserve"> or theories as if they are your own, without proper referencing</w:t>
      </w:r>
      <w:r>
        <w:t>.</w:t>
      </w:r>
    </w:p>
    <w:p w14:paraId="6FE26521" w14:textId="77777777" w:rsidR="00480573" w:rsidRPr="00375D83" w:rsidRDefault="00480573" w:rsidP="00A82B89">
      <w:pPr>
        <w:pStyle w:val="ListParagraph"/>
        <w:numPr>
          <w:ilvl w:val="0"/>
          <w:numId w:val="44"/>
        </w:numPr>
        <w:ind w:left="714" w:hanging="357"/>
      </w:pPr>
      <w:r w:rsidRPr="00375D83">
        <w:t>Presenting another person’s substantial edits or changes to an assignment as your own</w:t>
      </w:r>
      <w:r>
        <w:t>.</w:t>
      </w:r>
    </w:p>
    <w:p w14:paraId="5B4E9CC9" w14:textId="77777777" w:rsidR="00480573" w:rsidRPr="00375D83" w:rsidRDefault="00480573" w:rsidP="00A82B89">
      <w:pPr>
        <w:pStyle w:val="ListParagraph"/>
        <w:numPr>
          <w:ilvl w:val="0"/>
          <w:numId w:val="44"/>
        </w:numPr>
        <w:ind w:left="714" w:hanging="357"/>
      </w:pPr>
      <w:r w:rsidRPr="00375D83">
        <w:t>Presenting collaborative work as if it were created solely by you</w:t>
      </w:r>
      <w:r>
        <w:t>.</w:t>
      </w:r>
    </w:p>
    <w:p w14:paraId="71E1B2A5" w14:textId="77777777" w:rsidR="00480573" w:rsidRPr="00375D83" w:rsidRDefault="00480573" w:rsidP="00A82B89">
      <w:pPr>
        <w:pStyle w:val="ListParagraph"/>
        <w:numPr>
          <w:ilvl w:val="0"/>
          <w:numId w:val="44"/>
        </w:numPr>
        <w:ind w:left="714" w:hanging="357"/>
      </w:pPr>
      <w:r w:rsidRPr="00375D83">
        <w:t>Minimally paraphrasing someone else’s work by changing only a few words or elements and not citing the original source. For instance:</w:t>
      </w:r>
      <w:r>
        <w:t xml:space="preserve"> s</w:t>
      </w:r>
      <w:r w:rsidRPr="00375D83">
        <w:t>ubstituting a few words or phrases in the original work</w:t>
      </w:r>
      <w:r>
        <w:t>; a</w:t>
      </w:r>
      <w:r w:rsidRPr="00375D83">
        <w:t>ltering the order of presentation of someone else’s work</w:t>
      </w:r>
      <w:r>
        <w:t>; or l</w:t>
      </w:r>
      <w:r w:rsidRPr="00375D83">
        <w:t>inking sentences or phrases someone else has written with words of your own.</w:t>
      </w:r>
    </w:p>
    <w:p w14:paraId="7A8F45CB" w14:textId="77777777" w:rsidR="00480573" w:rsidRPr="00375D83" w:rsidRDefault="00480573" w:rsidP="00A82B89">
      <w:pPr>
        <w:pStyle w:val="ListParagraph"/>
        <w:numPr>
          <w:ilvl w:val="0"/>
          <w:numId w:val="44"/>
        </w:numPr>
        <w:ind w:left="714" w:hanging="357"/>
      </w:pPr>
      <w:r w:rsidRPr="00375D83">
        <w:t>Secondary referencing: if you are reading a source by one author and they cite or quote the work of another author, this is a secondary reference. You must make it clear that you have not read - and are not citing from - the original source document.  Failure to do this is plagiarism.</w:t>
      </w:r>
    </w:p>
    <w:p w14:paraId="657585A3" w14:textId="77777777" w:rsidR="00480573" w:rsidRPr="00375D83" w:rsidRDefault="00480573" w:rsidP="00480573">
      <w:pPr>
        <w:rPr>
          <w:rFonts w:cs="Arial"/>
        </w:rPr>
      </w:pPr>
    </w:p>
    <w:p w14:paraId="6894B905" w14:textId="63F6A37F" w:rsidR="00480573" w:rsidRPr="004C1D72" w:rsidRDefault="00B23155" w:rsidP="00480573">
      <w:pPr>
        <w:rPr>
          <w:rFonts w:cs="Arial"/>
          <w:b/>
        </w:rPr>
      </w:pPr>
      <w:r w:rsidRPr="004C1D72">
        <w:rPr>
          <w:rFonts w:cs="Arial"/>
          <w:b/>
        </w:rPr>
        <w:t xml:space="preserve">9.3.5 </w:t>
      </w:r>
      <w:r w:rsidR="00480573" w:rsidRPr="004C1D72">
        <w:rPr>
          <w:rFonts w:cs="Arial"/>
          <w:b/>
        </w:rPr>
        <w:t>Self-plagiarism</w:t>
      </w:r>
    </w:p>
    <w:p w14:paraId="07EB2891" w14:textId="77777777" w:rsidR="00325887" w:rsidRPr="00EE3720" w:rsidRDefault="00325887" w:rsidP="00480573">
      <w:pPr>
        <w:rPr>
          <w:rFonts w:cs="Arial"/>
          <w:b/>
        </w:rPr>
      </w:pPr>
    </w:p>
    <w:p w14:paraId="03404109" w14:textId="77777777" w:rsidR="00D02D23" w:rsidRDefault="00480573" w:rsidP="00A82B89">
      <w:pPr>
        <w:pStyle w:val="ListParagraph"/>
        <w:numPr>
          <w:ilvl w:val="0"/>
          <w:numId w:val="45"/>
        </w:numPr>
        <w:ind w:left="714" w:hanging="357"/>
      </w:pPr>
      <w:r w:rsidRPr="00375D83">
        <w:t>Reproducing your own published material, or material which you have previously submitted for an examination or award, without acknowledging that you are re-using the work. For instance:</w:t>
      </w:r>
      <w:r>
        <w:t xml:space="preserve"> </w:t>
      </w:r>
    </w:p>
    <w:p w14:paraId="563641C1" w14:textId="77777777" w:rsidR="00D02D23" w:rsidRDefault="00065272" w:rsidP="00A82B89">
      <w:pPr>
        <w:pStyle w:val="ListParagraph"/>
        <w:ind w:left="714" w:firstLine="0"/>
      </w:pPr>
      <w:r w:rsidRPr="00D02D23">
        <w:rPr>
          <w:b/>
        </w:rPr>
        <w:t>T</w:t>
      </w:r>
      <w:r w:rsidR="00480573" w:rsidRPr="00D02D23">
        <w:rPr>
          <w:b/>
        </w:rPr>
        <w:t>ext recycling</w:t>
      </w:r>
      <w:r w:rsidR="00480573" w:rsidRPr="00375D83">
        <w:t xml:space="preserve"> – reusing content that you have previously submitted for a degree award or publication</w:t>
      </w:r>
      <w:r>
        <w:t>.</w:t>
      </w:r>
    </w:p>
    <w:p w14:paraId="1F1A6A0C" w14:textId="77777777" w:rsidR="00D02D23" w:rsidRDefault="00065272" w:rsidP="00A82B89">
      <w:pPr>
        <w:pStyle w:val="ListParagraph"/>
        <w:ind w:left="714" w:firstLine="0"/>
      </w:pPr>
      <w:r w:rsidRPr="00D02D23">
        <w:rPr>
          <w:b/>
        </w:rPr>
        <w:t>R</w:t>
      </w:r>
      <w:r w:rsidR="00480573" w:rsidRPr="00D02D23">
        <w:rPr>
          <w:b/>
        </w:rPr>
        <w:t>edundant or duplicate publication</w:t>
      </w:r>
      <w:r w:rsidR="00480573" w:rsidRPr="00375D83">
        <w:t xml:space="preserve"> – this involves submitting the same paper or data to different journals or towards more than one degree award</w:t>
      </w:r>
      <w:r>
        <w:t>.</w:t>
      </w:r>
    </w:p>
    <w:p w14:paraId="2C8AE9DB" w14:textId="52F86A7F" w:rsidR="00480573" w:rsidRPr="00375D83" w:rsidRDefault="00480573" w:rsidP="00A82B89">
      <w:pPr>
        <w:pStyle w:val="ListParagraph"/>
        <w:ind w:left="714" w:firstLine="0"/>
      </w:pPr>
      <w:r w:rsidRPr="00D02D23">
        <w:rPr>
          <w:b/>
        </w:rPr>
        <w:t>‘</w:t>
      </w:r>
      <w:r w:rsidR="00065272" w:rsidRPr="00D02D23">
        <w:rPr>
          <w:b/>
        </w:rPr>
        <w:t>S</w:t>
      </w:r>
      <w:r w:rsidRPr="00D02D23">
        <w:rPr>
          <w:b/>
        </w:rPr>
        <w:t>alami slicing’</w:t>
      </w:r>
      <w:r w:rsidRPr="00375D83">
        <w:t xml:space="preserve"> – this is where you split the reporting of your results from one study across several publications so that you are, in effect, recycling the study when one report would have sufficed and been more appropriate</w:t>
      </w:r>
      <w:r>
        <w:t>.</w:t>
      </w:r>
    </w:p>
    <w:p w14:paraId="683A45C1" w14:textId="1EC4EF0F" w:rsidR="00480573" w:rsidRPr="00375D83" w:rsidRDefault="00480573" w:rsidP="00A82B89">
      <w:pPr>
        <w:pStyle w:val="ListParagraph"/>
        <w:numPr>
          <w:ilvl w:val="0"/>
          <w:numId w:val="45"/>
        </w:numPr>
        <w:ind w:left="714" w:hanging="357"/>
      </w:pPr>
      <w:r w:rsidRPr="00375D83">
        <w:lastRenderedPageBreak/>
        <w:t>Misuse of copyright – you will be required to sign a copyright statement when you publish a paper in a journal. You need to ensure you do not to infringe copyright when you use the same work in your thesis.</w:t>
      </w:r>
    </w:p>
    <w:p w14:paraId="1E92FD18" w14:textId="77777777" w:rsidR="00480573" w:rsidRPr="00375D83" w:rsidRDefault="00480573" w:rsidP="00480573">
      <w:pPr>
        <w:rPr>
          <w:rFonts w:cs="Arial"/>
        </w:rPr>
      </w:pPr>
    </w:p>
    <w:p w14:paraId="08043E7D" w14:textId="36C419E3" w:rsidR="00480573" w:rsidRPr="003177EE" w:rsidRDefault="00B23155" w:rsidP="00480573">
      <w:pPr>
        <w:rPr>
          <w:rFonts w:cs="Arial"/>
          <w:b/>
        </w:rPr>
      </w:pPr>
      <w:r w:rsidRPr="004C1D72">
        <w:rPr>
          <w:rFonts w:cs="Arial"/>
          <w:b/>
        </w:rPr>
        <w:t xml:space="preserve">9.3.6 </w:t>
      </w:r>
      <w:r w:rsidR="00480573" w:rsidRPr="004C1D72">
        <w:rPr>
          <w:rFonts w:cs="Arial"/>
          <w:b/>
        </w:rPr>
        <w:t>Falsification</w:t>
      </w:r>
    </w:p>
    <w:p w14:paraId="1C21F2C8" w14:textId="77777777" w:rsidR="00325887" w:rsidRPr="00EE3720" w:rsidRDefault="00325887" w:rsidP="00480573">
      <w:pPr>
        <w:rPr>
          <w:rFonts w:cs="Arial"/>
          <w:b/>
        </w:rPr>
      </w:pPr>
    </w:p>
    <w:p w14:paraId="25DE00CD" w14:textId="77777777" w:rsidR="00480573" w:rsidRPr="00375D83" w:rsidRDefault="00480573" w:rsidP="00A82B89">
      <w:pPr>
        <w:pStyle w:val="ListParagraph"/>
        <w:numPr>
          <w:ilvl w:val="0"/>
          <w:numId w:val="46"/>
        </w:numPr>
        <w:ind w:left="714" w:hanging="357"/>
      </w:pPr>
      <w:r w:rsidRPr="00375D83">
        <w:t xml:space="preserve">Claiming you have carried out experiments, observations, </w:t>
      </w:r>
      <w:proofErr w:type="gramStart"/>
      <w:r w:rsidRPr="00375D83">
        <w:t>interviews</w:t>
      </w:r>
      <w:proofErr w:type="gramEnd"/>
      <w:r w:rsidRPr="00375D83">
        <w:t xml:space="preserve"> or any form of research that you have not carried out</w:t>
      </w:r>
      <w:r>
        <w:t>.</w:t>
      </w:r>
    </w:p>
    <w:p w14:paraId="50D18593" w14:textId="77777777" w:rsidR="00480573" w:rsidRPr="00375D83" w:rsidRDefault="00480573" w:rsidP="00A82B89">
      <w:pPr>
        <w:pStyle w:val="ListParagraph"/>
        <w:numPr>
          <w:ilvl w:val="0"/>
          <w:numId w:val="46"/>
        </w:numPr>
        <w:ind w:left="714" w:hanging="357"/>
      </w:pPr>
      <w:r w:rsidRPr="00375D83">
        <w:t>Falsifying results or other data</w:t>
      </w:r>
      <w:r>
        <w:t>.</w:t>
      </w:r>
    </w:p>
    <w:p w14:paraId="10FE2EB9" w14:textId="77777777" w:rsidR="00480573" w:rsidRPr="00375D83" w:rsidRDefault="00480573" w:rsidP="00A82B89">
      <w:pPr>
        <w:pStyle w:val="ListParagraph"/>
        <w:numPr>
          <w:ilvl w:val="0"/>
          <w:numId w:val="46"/>
        </w:numPr>
        <w:ind w:left="714" w:hanging="357"/>
      </w:pPr>
      <w:r w:rsidRPr="00375D83">
        <w:t>Omitting data or results in a way that means your research is not accurately represented in the research record.</w:t>
      </w:r>
    </w:p>
    <w:p w14:paraId="02532C47" w14:textId="77777777" w:rsidR="00480573" w:rsidRPr="00375D83" w:rsidRDefault="00480573" w:rsidP="00480573">
      <w:pPr>
        <w:rPr>
          <w:rFonts w:cs="Arial"/>
        </w:rPr>
      </w:pPr>
    </w:p>
    <w:p w14:paraId="4BD654B1" w14:textId="48D2EC08" w:rsidR="00480573" w:rsidRPr="004C1D72" w:rsidRDefault="00B23155" w:rsidP="00480573">
      <w:pPr>
        <w:rPr>
          <w:rFonts w:cs="Arial"/>
          <w:b/>
        </w:rPr>
      </w:pPr>
      <w:r w:rsidRPr="004C1D72">
        <w:rPr>
          <w:rFonts w:cs="Arial"/>
          <w:b/>
        </w:rPr>
        <w:t xml:space="preserve">9.3.7 </w:t>
      </w:r>
      <w:r w:rsidR="00480573" w:rsidRPr="004C1D72">
        <w:rPr>
          <w:rFonts w:cs="Arial"/>
          <w:b/>
        </w:rPr>
        <w:t>Issues of authorship</w:t>
      </w:r>
    </w:p>
    <w:p w14:paraId="5EB5DD93" w14:textId="77777777" w:rsidR="00325887" w:rsidRPr="00EE3720" w:rsidRDefault="00325887" w:rsidP="00F1605C">
      <w:pPr>
        <w:spacing w:after="60"/>
        <w:rPr>
          <w:rFonts w:cs="Arial"/>
          <w:b/>
        </w:rPr>
      </w:pPr>
    </w:p>
    <w:p w14:paraId="787BED48" w14:textId="77777777" w:rsidR="00480573" w:rsidRPr="00375D83" w:rsidRDefault="00480573" w:rsidP="00A82B89">
      <w:pPr>
        <w:pStyle w:val="ListParagraph"/>
        <w:numPr>
          <w:ilvl w:val="0"/>
          <w:numId w:val="47"/>
        </w:numPr>
        <w:ind w:left="714" w:hanging="357"/>
      </w:pPr>
      <w:r w:rsidRPr="00375D83">
        <w:t>Publishing or presenting (for example at a conference) work that is not wholly your own without written agreement of all authors</w:t>
      </w:r>
      <w:r>
        <w:t>.</w:t>
      </w:r>
    </w:p>
    <w:p w14:paraId="454AD1FA" w14:textId="77777777" w:rsidR="00480573" w:rsidRPr="00375D83" w:rsidRDefault="00480573" w:rsidP="00A82B89">
      <w:pPr>
        <w:pStyle w:val="ListParagraph"/>
        <w:numPr>
          <w:ilvl w:val="0"/>
          <w:numId w:val="47"/>
        </w:numPr>
        <w:ind w:left="714" w:hanging="357"/>
      </w:pPr>
      <w:r w:rsidRPr="00375D83">
        <w:t>Exploiting someone else’s data without recognising them as a co-author.</w:t>
      </w:r>
    </w:p>
    <w:p w14:paraId="6266302C" w14:textId="77777777" w:rsidR="00480573" w:rsidRPr="00375D83" w:rsidRDefault="00480573" w:rsidP="00480573">
      <w:pPr>
        <w:rPr>
          <w:rFonts w:cs="Arial"/>
        </w:rPr>
      </w:pPr>
    </w:p>
    <w:p w14:paraId="0552E559" w14:textId="31A44C94" w:rsidR="00480573" w:rsidRPr="00D02D23" w:rsidRDefault="00480573" w:rsidP="00A82B89">
      <w:pPr>
        <w:pStyle w:val="ListParagraph"/>
        <w:numPr>
          <w:ilvl w:val="2"/>
          <w:numId w:val="62"/>
        </w:numPr>
        <w:rPr>
          <w:b/>
        </w:rPr>
      </w:pPr>
      <w:r w:rsidRPr="00D02D23">
        <w:rPr>
          <w:b/>
        </w:rPr>
        <w:t>Failure to conduct ethical research</w:t>
      </w:r>
    </w:p>
    <w:p w14:paraId="54142E43" w14:textId="77777777" w:rsidR="00D02D23" w:rsidRDefault="00480573" w:rsidP="00A82B89">
      <w:pPr>
        <w:pStyle w:val="ListParagraph"/>
        <w:numPr>
          <w:ilvl w:val="0"/>
          <w:numId w:val="61"/>
        </w:numPr>
      </w:pPr>
      <w:r w:rsidRPr="00D02D23">
        <w:t>Failure to comply with the University Research Ethics and Integrity Policy when planning and conducting your research, including:</w:t>
      </w:r>
    </w:p>
    <w:p w14:paraId="2BC2792B" w14:textId="7CAC6CCB" w:rsidR="00D02D23" w:rsidRDefault="00480573" w:rsidP="00A82B89">
      <w:pPr>
        <w:pStyle w:val="ListParagraph"/>
        <w:ind w:left="720" w:firstLine="0"/>
      </w:pPr>
      <w:r w:rsidRPr="00D02D23">
        <w:rPr>
          <w:b/>
        </w:rPr>
        <w:t>Failing to adhere to ethical codes</w:t>
      </w:r>
      <w:r w:rsidR="00D02D23">
        <w:t xml:space="preserve"> - </w:t>
      </w:r>
      <w:r w:rsidRPr="00375D83">
        <w:t xml:space="preserve">professional body guidelines; statutory and legal requirements (including additional local requirements where your research is </w:t>
      </w:r>
      <w:r>
        <w:t>undertaken outside the UK).</w:t>
      </w:r>
    </w:p>
    <w:p w14:paraId="077DE1A2" w14:textId="77777777" w:rsidR="00D02D23" w:rsidRDefault="00480573" w:rsidP="00A82B89">
      <w:pPr>
        <w:pStyle w:val="ListParagraph"/>
        <w:ind w:left="720" w:firstLine="0"/>
      </w:pPr>
      <w:r w:rsidRPr="00D02D23">
        <w:rPr>
          <w:b/>
        </w:rPr>
        <w:t>Failing to safeguard</w:t>
      </w:r>
      <w:r w:rsidRPr="00375D83">
        <w:t xml:space="preserve"> the health and well-being of anyone conducting or participating in your research or who m</w:t>
      </w:r>
      <w:r>
        <w:t>ay be impacted by your research.</w:t>
      </w:r>
    </w:p>
    <w:p w14:paraId="358EAF84" w14:textId="77777777" w:rsidR="00D02D23" w:rsidRDefault="00480573" w:rsidP="00A82B89">
      <w:pPr>
        <w:pStyle w:val="ListParagraph"/>
        <w:ind w:left="720" w:firstLine="0"/>
      </w:pPr>
      <w:r w:rsidRPr="00D02D23">
        <w:rPr>
          <w:b/>
        </w:rPr>
        <w:t>Failing to obtain appropriate licences and permissions</w:t>
      </w:r>
      <w:r>
        <w:t xml:space="preserve"> to carry out your research.</w:t>
      </w:r>
    </w:p>
    <w:p w14:paraId="4364A061" w14:textId="170BAA3D" w:rsidR="00D02D23" w:rsidRDefault="00480573" w:rsidP="00A82B89">
      <w:pPr>
        <w:pStyle w:val="ListParagraph"/>
        <w:ind w:left="720" w:firstLine="0"/>
      </w:pPr>
      <w:r w:rsidRPr="00D02D23">
        <w:rPr>
          <w:b/>
        </w:rPr>
        <w:t>Failing to safeguard research data</w:t>
      </w:r>
      <w:r w:rsidRPr="00375D83">
        <w:t xml:space="preserve"> and ma</w:t>
      </w:r>
      <w:r>
        <w:t>nage your records appropriately.</w:t>
      </w:r>
    </w:p>
    <w:p w14:paraId="17D4CD30" w14:textId="7F0D7C40" w:rsidR="00480573" w:rsidRPr="00375D83" w:rsidRDefault="00480573" w:rsidP="00A82B89">
      <w:pPr>
        <w:pStyle w:val="ListParagraph"/>
        <w:ind w:left="714" w:firstLine="0"/>
      </w:pPr>
      <w:r w:rsidRPr="00D02D23">
        <w:rPr>
          <w:b/>
        </w:rPr>
        <w:t>Failure to take account</w:t>
      </w:r>
      <w:r w:rsidRPr="00375D83">
        <w:t xml:space="preserve"> of any conflict of interest.</w:t>
      </w:r>
    </w:p>
    <w:p w14:paraId="59D06FF8" w14:textId="494E842E" w:rsidR="00480573" w:rsidRDefault="00480573" w:rsidP="00480573">
      <w:pPr>
        <w:rPr>
          <w:rFonts w:cs="Arial"/>
        </w:rPr>
      </w:pPr>
    </w:p>
    <w:p w14:paraId="40642E1D" w14:textId="1D3E398A" w:rsidR="00B23155" w:rsidRPr="0061067E" w:rsidRDefault="00B23155" w:rsidP="00B23155">
      <w:pPr>
        <w:pStyle w:val="Heading2"/>
        <w:rPr>
          <w:rFonts w:cs="Arial"/>
          <w:b w:val="0"/>
          <w:szCs w:val="24"/>
        </w:rPr>
      </w:pPr>
      <w:bookmarkStart w:id="217" w:name="_Toc81822537"/>
      <w:r>
        <w:rPr>
          <w:rFonts w:cs="Arial"/>
          <w:szCs w:val="24"/>
        </w:rPr>
        <w:t xml:space="preserve">9.4 </w:t>
      </w:r>
      <w:r w:rsidRPr="0061067E">
        <w:rPr>
          <w:rFonts w:cs="Arial"/>
          <w:szCs w:val="24"/>
        </w:rPr>
        <w:t xml:space="preserve">Research </w:t>
      </w:r>
      <w:r>
        <w:rPr>
          <w:rFonts w:cs="Arial"/>
          <w:szCs w:val="24"/>
        </w:rPr>
        <w:t>m</w:t>
      </w:r>
      <w:r w:rsidRPr="0061067E">
        <w:rPr>
          <w:rFonts w:cs="Arial"/>
          <w:szCs w:val="24"/>
        </w:rPr>
        <w:t xml:space="preserve">isconduct </w:t>
      </w:r>
      <w:r>
        <w:rPr>
          <w:rFonts w:cs="Arial"/>
          <w:szCs w:val="24"/>
        </w:rPr>
        <w:t>i</w:t>
      </w:r>
      <w:r w:rsidRPr="0061067E">
        <w:rPr>
          <w:rFonts w:cs="Arial"/>
          <w:szCs w:val="24"/>
        </w:rPr>
        <w:t>nvestigations</w:t>
      </w:r>
      <w:bookmarkEnd w:id="217"/>
    </w:p>
    <w:p w14:paraId="3DB87A08" w14:textId="77777777" w:rsidR="00325887" w:rsidRDefault="00325887" w:rsidP="00B23155">
      <w:pPr>
        <w:rPr>
          <w:rFonts w:cs="Arial"/>
        </w:rPr>
      </w:pPr>
    </w:p>
    <w:p w14:paraId="54A97971" w14:textId="26BE3436" w:rsidR="00B23155" w:rsidRPr="00375D83" w:rsidRDefault="00B23155" w:rsidP="00B23155">
      <w:pPr>
        <w:rPr>
          <w:rFonts w:cs="Arial"/>
        </w:rPr>
      </w:pPr>
      <w:r>
        <w:rPr>
          <w:rFonts w:cs="Arial"/>
        </w:rPr>
        <w:t xml:space="preserve">9.4.1 </w:t>
      </w:r>
      <w:r w:rsidRPr="00375D83">
        <w:rPr>
          <w:rFonts w:cs="Arial"/>
        </w:rPr>
        <w:t xml:space="preserve">If you fail to meet the expectations and standards outlined in this section, an allegation of research misconduct may be brought against you. If we find that you have conducted your research in an inappropriate manner, we may penalise you. </w:t>
      </w:r>
    </w:p>
    <w:p w14:paraId="04A4CDA1" w14:textId="77777777" w:rsidR="00B23155" w:rsidRPr="00375D83" w:rsidRDefault="00B23155" w:rsidP="00B23155">
      <w:pPr>
        <w:rPr>
          <w:rFonts w:cs="Arial"/>
        </w:rPr>
      </w:pPr>
    </w:p>
    <w:p w14:paraId="41714A57" w14:textId="6E898A0A" w:rsidR="00B23155" w:rsidRDefault="00B23155" w:rsidP="00B23155">
      <w:pPr>
        <w:rPr>
          <w:rFonts w:cs="Arial"/>
        </w:rPr>
      </w:pPr>
      <w:r>
        <w:rPr>
          <w:rFonts w:cs="Arial"/>
        </w:rPr>
        <w:t xml:space="preserve">9.4.2 </w:t>
      </w:r>
      <w:r w:rsidRPr="00375D83">
        <w:rPr>
          <w:rFonts w:cs="Arial"/>
        </w:rPr>
        <w:t>There are</w:t>
      </w:r>
      <w:r>
        <w:rPr>
          <w:rFonts w:cs="Arial"/>
        </w:rPr>
        <w:t xml:space="preserve"> three stages to the procedure for investigating allegations of research misconduct:</w:t>
      </w:r>
    </w:p>
    <w:p w14:paraId="2D81A4C2" w14:textId="77777777" w:rsidR="00325887" w:rsidRPr="00375D83" w:rsidRDefault="00325887" w:rsidP="00B23155">
      <w:pPr>
        <w:rPr>
          <w:rFonts w:cs="Arial"/>
        </w:rPr>
      </w:pPr>
    </w:p>
    <w:p w14:paraId="323DD5EE" w14:textId="03733EAD" w:rsidR="00B23155" w:rsidRPr="000563EF" w:rsidRDefault="00B23155" w:rsidP="00A82B89">
      <w:pPr>
        <w:pStyle w:val="ListParagraph"/>
        <w:numPr>
          <w:ilvl w:val="0"/>
          <w:numId w:val="42"/>
        </w:numPr>
        <w:spacing w:after="60"/>
        <w:ind w:left="714" w:hanging="357"/>
      </w:pPr>
      <w:r w:rsidRPr="000563EF">
        <w:t>Stage 1: Internal examiner</w:t>
      </w:r>
      <w:r>
        <w:t xml:space="preserve"> or supervisor</w:t>
      </w:r>
      <w:r w:rsidRPr="000563EF">
        <w:t xml:space="preserve"> investigation</w:t>
      </w:r>
      <w:r w:rsidR="00065272">
        <w:t>.</w:t>
      </w:r>
    </w:p>
    <w:p w14:paraId="7DC1FCA5" w14:textId="24C24DCD" w:rsidR="00B23155" w:rsidRDefault="00B23155" w:rsidP="00A82B89">
      <w:pPr>
        <w:pStyle w:val="ListParagraph"/>
        <w:numPr>
          <w:ilvl w:val="0"/>
          <w:numId w:val="42"/>
        </w:numPr>
        <w:spacing w:after="60"/>
        <w:ind w:left="714" w:hanging="357"/>
      </w:pPr>
      <w:r w:rsidRPr="00F57ACB">
        <w:t>Stage 2: School-level investigation</w:t>
      </w:r>
      <w:r w:rsidR="00065272">
        <w:t>.</w:t>
      </w:r>
    </w:p>
    <w:p w14:paraId="31AABD54" w14:textId="1A345C1E" w:rsidR="00B23155" w:rsidRDefault="00B23155" w:rsidP="00A82B89">
      <w:pPr>
        <w:pStyle w:val="ListParagraph"/>
        <w:numPr>
          <w:ilvl w:val="0"/>
          <w:numId w:val="42"/>
        </w:numPr>
        <w:spacing w:after="60"/>
        <w:ind w:left="714" w:hanging="357"/>
      </w:pPr>
      <w:r>
        <w:t>Stage 3: University-</w:t>
      </w:r>
      <w:r w:rsidR="004C1D72">
        <w:t>level research misconduct panel</w:t>
      </w:r>
      <w:r w:rsidR="00065272">
        <w:t>.</w:t>
      </w:r>
    </w:p>
    <w:p w14:paraId="3F579272" w14:textId="77777777" w:rsidR="00B23155" w:rsidRPr="004A3540" w:rsidRDefault="00B23155" w:rsidP="00B23155">
      <w:pPr>
        <w:ind w:left="360"/>
      </w:pPr>
    </w:p>
    <w:p w14:paraId="7E2E136F" w14:textId="3B40E441" w:rsidR="00B23155" w:rsidRDefault="00B23155" w:rsidP="00B23155">
      <w:pPr>
        <w:rPr>
          <w:rFonts w:cs="Arial"/>
        </w:rPr>
      </w:pPr>
      <w:r>
        <w:rPr>
          <w:rFonts w:cs="Arial"/>
        </w:rPr>
        <w:t xml:space="preserve">9.4.3 </w:t>
      </w:r>
      <w:r w:rsidRPr="00375D83">
        <w:rPr>
          <w:rFonts w:cs="Arial"/>
        </w:rPr>
        <w:t xml:space="preserve">We can make decisions and apply penalties at any stage of the procedure. </w:t>
      </w:r>
      <w:r>
        <w:rPr>
          <w:rFonts w:cs="Arial"/>
        </w:rPr>
        <w:t xml:space="preserve">In determining the penalty to apply, we will consider the full tariff of penalties and we will explain to you why any specific penalty has been chosen. We will also take into consideration whether there may be any disproportionate or unintended consequences for you if a certain penalty is chosen; for example, where a PGR has a deteriorating health condition. </w:t>
      </w:r>
    </w:p>
    <w:p w14:paraId="48AC73F2" w14:textId="77777777" w:rsidR="00B23155" w:rsidRDefault="00B23155" w:rsidP="00B23155">
      <w:pPr>
        <w:rPr>
          <w:rFonts w:cs="Arial"/>
        </w:rPr>
      </w:pPr>
    </w:p>
    <w:p w14:paraId="1AE8F70A" w14:textId="2840EF3B" w:rsidR="00B23155" w:rsidRDefault="00B23155" w:rsidP="00B23155">
      <w:pPr>
        <w:rPr>
          <w:rFonts w:cs="Arial"/>
        </w:rPr>
      </w:pPr>
      <w:r>
        <w:rPr>
          <w:rFonts w:cs="Arial"/>
        </w:rPr>
        <w:t xml:space="preserve">9.4.4 </w:t>
      </w:r>
      <w:r w:rsidRPr="00375D83">
        <w:rPr>
          <w:rFonts w:cs="Arial"/>
        </w:rPr>
        <w:t xml:space="preserve">You can appeal </w:t>
      </w:r>
      <w:r>
        <w:rPr>
          <w:rFonts w:cs="Arial"/>
        </w:rPr>
        <w:t>the outcome of an investigation</w:t>
      </w:r>
      <w:r w:rsidRPr="00375D83">
        <w:rPr>
          <w:rFonts w:cs="Arial"/>
        </w:rPr>
        <w:t xml:space="preserve"> at </w:t>
      </w:r>
      <w:r>
        <w:rPr>
          <w:rFonts w:cs="Arial"/>
        </w:rPr>
        <w:t>any</w:t>
      </w:r>
      <w:r w:rsidRPr="00375D83">
        <w:rPr>
          <w:rFonts w:cs="Arial"/>
        </w:rPr>
        <w:t xml:space="preserve"> stage. </w:t>
      </w:r>
    </w:p>
    <w:p w14:paraId="5E267EF4" w14:textId="77777777" w:rsidR="00B23155" w:rsidRPr="00375D83" w:rsidRDefault="00B23155" w:rsidP="00B23155">
      <w:pPr>
        <w:rPr>
          <w:rFonts w:cs="Arial"/>
        </w:rPr>
      </w:pPr>
    </w:p>
    <w:p w14:paraId="7659F23A" w14:textId="6F09088F" w:rsidR="00B23155" w:rsidRDefault="00B23155" w:rsidP="00B23155">
      <w:pPr>
        <w:rPr>
          <w:rFonts w:cs="Arial"/>
        </w:rPr>
      </w:pPr>
      <w:r>
        <w:rPr>
          <w:rFonts w:cs="Arial"/>
        </w:rPr>
        <w:t xml:space="preserve">9.4.5 </w:t>
      </w:r>
      <w:r w:rsidRPr="00375D83">
        <w:rPr>
          <w:rFonts w:cs="Arial"/>
        </w:rPr>
        <w:t xml:space="preserve">In cases where the allegation represents a serious breach of research conduct, we may choose to escalate the procedure immediately to a higher stage without exhausting the procedure at a lower stage. If we decide to start our investigations at a higher stage of the procedure, we will explain to you why we have decided to do this. </w:t>
      </w:r>
    </w:p>
    <w:p w14:paraId="73AE92BA" w14:textId="77777777" w:rsidR="00B23155" w:rsidRPr="00375D83" w:rsidRDefault="00B23155" w:rsidP="00B23155">
      <w:pPr>
        <w:rPr>
          <w:rFonts w:cs="Arial"/>
        </w:rPr>
      </w:pPr>
    </w:p>
    <w:p w14:paraId="0B3FECEC" w14:textId="4A934B07" w:rsidR="00B23155" w:rsidRDefault="00B23155" w:rsidP="00B23155">
      <w:pPr>
        <w:rPr>
          <w:rFonts w:cs="Arial"/>
        </w:rPr>
      </w:pPr>
      <w:r>
        <w:rPr>
          <w:rFonts w:cs="Arial"/>
        </w:rPr>
        <w:t xml:space="preserve">9.4.6 </w:t>
      </w:r>
      <w:r w:rsidRPr="00375D83">
        <w:rPr>
          <w:rFonts w:cs="Arial"/>
        </w:rPr>
        <w:t xml:space="preserve">If your work is associated with an UKRI funded project, we will notify the research council at the point of starting an investigation into your research conduct. </w:t>
      </w:r>
    </w:p>
    <w:p w14:paraId="2E70DD3F" w14:textId="77777777" w:rsidR="00B23155" w:rsidRPr="00375D83" w:rsidRDefault="00B23155" w:rsidP="00B23155">
      <w:pPr>
        <w:rPr>
          <w:rFonts w:cs="Arial"/>
        </w:rPr>
      </w:pPr>
    </w:p>
    <w:p w14:paraId="3AE4869D" w14:textId="6133D0A0" w:rsidR="00B23155" w:rsidRDefault="00B23155" w:rsidP="00B23155">
      <w:pPr>
        <w:rPr>
          <w:rFonts w:cs="Arial"/>
        </w:rPr>
      </w:pPr>
      <w:r>
        <w:rPr>
          <w:rFonts w:cs="Arial"/>
        </w:rPr>
        <w:t>9.4.7 W</w:t>
      </w:r>
      <w:r w:rsidRPr="00375D83">
        <w:rPr>
          <w:rFonts w:cs="Arial"/>
        </w:rPr>
        <w:t xml:space="preserve">e may refer to </w:t>
      </w:r>
      <w:r>
        <w:rPr>
          <w:rFonts w:cs="Arial"/>
        </w:rPr>
        <w:t>any upheld allegations of research misconduct</w:t>
      </w:r>
      <w:r w:rsidRPr="00375D83">
        <w:rPr>
          <w:rFonts w:cs="Arial"/>
        </w:rPr>
        <w:t xml:space="preserve"> in character </w:t>
      </w:r>
      <w:proofErr w:type="gramStart"/>
      <w:r w:rsidRPr="00375D83">
        <w:rPr>
          <w:rFonts w:cs="Arial"/>
        </w:rPr>
        <w:t>references</w:t>
      </w:r>
      <w:r>
        <w:rPr>
          <w:rFonts w:cs="Arial"/>
        </w:rPr>
        <w:t>,</w:t>
      </w:r>
      <w:r w:rsidRPr="00375D83">
        <w:rPr>
          <w:rFonts w:cs="Arial"/>
        </w:rPr>
        <w:t xml:space="preserve"> or</w:t>
      </w:r>
      <w:proofErr w:type="gramEnd"/>
      <w:r w:rsidRPr="00375D83">
        <w:rPr>
          <w:rFonts w:cs="Arial"/>
        </w:rPr>
        <w:t xml:space="preserve"> notify any relevant professional or funding body.</w:t>
      </w:r>
    </w:p>
    <w:p w14:paraId="6C0D0EDF" w14:textId="77777777" w:rsidR="00B23155" w:rsidRPr="00375D83" w:rsidRDefault="00B23155" w:rsidP="00B23155">
      <w:pPr>
        <w:rPr>
          <w:rFonts w:cs="Arial"/>
        </w:rPr>
      </w:pPr>
    </w:p>
    <w:p w14:paraId="4C00790C" w14:textId="727E4946" w:rsidR="00B23155" w:rsidRPr="00375D83" w:rsidRDefault="00B23155" w:rsidP="00B23155">
      <w:pPr>
        <w:rPr>
          <w:rFonts w:cs="Arial"/>
        </w:rPr>
      </w:pPr>
      <w:r>
        <w:rPr>
          <w:rFonts w:cs="Arial"/>
        </w:rPr>
        <w:t xml:space="preserve">9.4.8 </w:t>
      </w:r>
      <w:r w:rsidRPr="00375D83">
        <w:rPr>
          <w:rFonts w:cs="Arial"/>
        </w:rPr>
        <w:t>If you withdraw from your course during this procedure, you will not be allowed to return to study with us until we have investigated the matter and notified you of the outcome. If you ask us for a reference, it will record where a research misconduct matter is outstanding.</w:t>
      </w:r>
    </w:p>
    <w:p w14:paraId="4513F7FE" w14:textId="4E363D08" w:rsidR="00B23155" w:rsidRPr="00375D83" w:rsidRDefault="00B23155" w:rsidP="00480573">
      <w:pPr>
        <w:rPr>
          <w:rFonts w:cs="Arial"/>
        </w:rPr>
      </w:pPr>
    </w:p>
    <w:p w14:paraId="2C646C83" w14:textId="61DB0089" w:rsidR="00480573" w:rsidRPr="00D87E7F" w:rsidRDefault="00B23155" w:rsidP="00F1605C">
      <w:pPr>
        <w:pStyle w:val="Heading2"/>
      </w:pPr>
      <w:bookmarkStart w:id="218" w:name="_Toc81822538"/>
      <w:r>
        <w:t xml:space="preserve">9.5 </w:t>
      </w:r>
      <w:r w:rsidR="00480573" w:rsidRPr="00DC6D9D">
        <w:t>Additional</w:t>
      </w:r>
      <w:r w:rsidR="00480573" w:rsidRPr="00D87E7F">
        <w:t xml:space="preserve"> information</w:t>
      </w:r>
      <w:bookmarkEnd w:id="218"/>
    </w:p>
    <w:p w14:paraId="7644F4AA" w14:textId="77777777" w:rsidR="00325887" w:rsidRDefault="00325887" w:rsidP="00480573">
      <w:pPr>
        <w:rPr>
          <w:rFonts w:cs="Arial"/>
        </w:rPr>
      </w:pPr>
    </w:p>
    <w:p w14:paraId="23A3BB41" w14:textId="11F2933F" w:rsidR="00860B47" w:rsidRDefault="00B23155" w:rsidP="00480573">
      <w:pPr>
        <w:rPr>
          <w:rFonts w:cs="Arial"/>
        </w:rPr>
      </w:pPr>
      <w:r>
        <w:rPr>
          <w:rFonts w:cs="Arial"/>
        </w:rPr>
        <w:t xml:space="preserve">9.5.1 </w:t>
      </w:r>
      <w:r w:rsidR="00480573" w:rsidRPr="002061C1">
        <w:rPr>
          <w:rFonts w:cs="Arial"/>
        </w:rPr>
        <w:t xml:space="preserve">You can find full details </w:t>
      </w:r>
      <w:r w:rsidR="00480573">
        <w:rPr>
          <w:rFonts w:cs="Arial"/>
        </w:rPr>
        <w:t>relating to</w:t>
      </w:r>
      <w:r w:rsidR="00065272">
        <w:rPr>
          <w:rFonts w:cs="Arial"/>
        </w:rPr>
        <w:t xml:space="preserve"> the</w:t>
      </w:r>
      <w:r w:rsidR="00480573">
        <w:rPr>
          <w:rFonts w:cs="Arial"/>
        </w:rPr>
        <w:t xml:space="preserve"> </w:t>
      </w:r>
      <w:hyperlink r:id="rId174" w:history="1">
        <w:r w:rsidR="00065272">
          <w:rPr>
            <w:rStyle w:val="Hyperlink"/>
            <w:rFonts w:cs="Arial"/>
          </w:rPr>
          <w:t>Research misconduct p</w:t>
        </w:r>
        <w:r w:rsidR="003177EE">
          <w:rPr>
            <w:rStyle w:val="Hyperlink"/>
            <w:rFonts w:cs="Arial"/>
          </w:rPr>
          <w:t>rocedure</w:t>
        </w:r>
      </w:hyperlink>
      <w:r w:rsidR="00480573">
        <w:rPr>
          <w:rFonts w:cs="Arial"/>
        </w:rPr>
        <w:t xml:space="preserve"> on our website.</w:t>
      </w:r>
    </w:p>
    <w:p w14:paraId="22079195" w14:textId="77777777" w:rsidR="00860B47" w:rsidRDefault="00860B47">
      <w:pPr>
        <w:spacing w:after="160" w:line="259" w:lineRule="auto"/>
        <w:rPr>
          <w:rFonts w:cs="Arial"/>
        </w:rPr>
      </w:pPr>
      <w:r>
        <w:rPr>
          <w:rFonts w:cs="Arial"/>
        </w:rPr>
        <w:br w:type="page"/>
      </w:r>
    </w:p>
    <w:p w14:paraId="52E40DCF" w14:textId="7059BB03" w:rsidR="00480573" w:rsidRDefault="00860B47" w:rsidP="00860B47">
      <w:pPr>
        <w:pStyle w:val="Heading1"/>
      </w:pPr>
      <w:bookmarkStart w:id="219" w:name="_Toc81822539"/>
      <w:r>
        <w:lastRenderedPageBreak/>
        <w:t>Section 9: Research Misconduct Procedure</w:t>
      </w:r>
      <w:bookmarkEnd w:id="219"/>
    </w:p>
    <w:p w14:paraId="2F756E0C" w14:textId="77777777" w:rsidR="00860B47" w:rsidRDefault="00860B47" w:rsidP="00860B47"/>
    <w:p w14:paraId="131CBF79" w14:textId="6FFBF1BA" w:rsidR="00860B47" w:rsidRDefault="00860B47" w:rsidP="00A23497">
      <w:r w:rsidRPr="00A23497">
        <w:t>Please make sure you are familiar with the </w:t>
      </w:r>
      <w:hyperlink r:id="rId175" w:history="1">
        <w:r w:rsidRPr="00A23497">
          <w:rPr>
            <w:rStyle w:val="Hyperlink"/>
          </w:rPr>
          <w:t>Research Conduct Regulations</w:t>
        </w:r>
      </w:hyperlink>
      <w:r>
        <w:t xml:space="preserve">. </w:t>
      </w:r>
    </w:p>
    <w:p w14:paraId="2140EC49" w14:textId="77777777" w:rsidR="00860B47" w:rsidRDefault="00860B47" w:rsidP="00860B47"/>
    <w:p w14:paraId="50EA4EB0" w14:textId="392D7DD3" w:rsidR="00860B47" w:rsidRDefault="00860B47" w:rsidP="00860B47">
      <w:pPr>
        <w:pStyle w:val="Heading2"/>
        <w:rPr>
          <w:rFonts w:ascii="Times New Roman" w:eastAsia="Times New Roman" w:hAnsi="Times New Roman" w:cs="Times New Roman"/>
          <w:color w:val="525960"/>
          <w:szCs w:val="28"/>
        </w:rPr>
      </w:pPr>
      <w:bookmarkStart w:id="220" w:name="_Toc81822540"/>
      <w:r>
        <w:t>9.6 Introduction</w:t>
      </w:r>
      <w:bookmarkEnd w:id="220"/>
    </w:p>
    <w:p w14:paraId="1DB09333" w14:textId="77777777" w:rsidR="00860B47" w:rsidRDefault="00860B47" w:rsidP="00860B47"/>
    <w:p w14:paraId="47D98596" w14:textId="20B58819" w:rsidR="00860B47" w:rsidRDefault="00860B47" w:rsidP="00860B47">
      <w:r>
        <w:t xml:space="preserve">9.6.1 </w:t>
      </w:r>
      <w:r w:rsidRPr="00AE3722">
        <w:t xml:space="preserve">There are three stages to the </w:t>
      </w:r>
      <w:r>
        <w:t>Research Misconduct Procedure</w:t>
      </w:r>
      <w:r w:rsidRPr="00AE3722">
        <w:t>: </w:t>
      </w:r>
    </w:p>
    <w:p w14:paraId="6F32EEA3" w14:textId="77777777" w:rsidR="00860B47" w:rsidRPr="00AE3722" w:rsidRDefault="00860B47" w:rsidP="00860B47"/>
    <w:p w14:paraId="7EE6A88D" w14:textId="39DCB968" w:rsidR="00860B47" w:rsidRPr="00AE3722" w:rsidRDefault="00A23497" w:rsidP="004F4613">
      <w:pPr>
        <w:pStyle w:val="ListParagraph"/>
        <w:numPr>
          <w:ilvl w:val="0"/>
          <w:numId w:val="97"/>
        </w:numPr>
      </w:pPr>
      <w:r>
        <w:t>Stage 1: Internal E</w:t>
      </w:r>
      <w:r w:rsidR="00860B47" w:rsidRPr="00AE3722">
        <w:t xml:space="preserve">xaminer or </w:t>
      </w:r>
      <w:r>
        <w:t>Supervisor I</w:t>
      </w:r>
      <w:r w:rsidR="00860B47" w:rsidRPr="00AE3722">
        <w:t>nvestigation</w:t>
      </w:r>
    </w:p>
    <w:p w14:paraId="71DD19FD" w14:textId="77777777" w:rsidR="00860B47" w:rsidRPr="00AE3722" w:rsidRDefault="00860B47" w:rsidP="004F4613">
      <w:pPr>
        <w:pStyle w:val="ListParagraph"/>
        <w:numPr>
          <w:ilvl w:val="0"/>
          <w:numId w:val="97"/>
        </w:numPr>
      </w:pPr>
      <w:r w:rsidRPr="00AE3722">
        <w:t>Stage 2: School-level investigation</w:t>
      </w:r>
    </w:p>
    <w:p w14:paraId="2D91BF70" w14:textId="77777777" w:rsidR="00A23497" w:rsidRDefault="00860B47" w:rsidP="004F4613">
      <w:pPr>
        <w:pStyle w:val="ListParagraph"/>
        <w:numPr>
          <w:ilvl w:val="0"/>
          <w:numId w:val="97"/>
        </w:numPr>
      </w:pPr>
      <w:r w:rsidRPr="00AE3722">
        <w:t>Stage 3: University</w:t>
      </w:r>
      <w:r w:rsidR="00A23497">
        <w:t xml:space="preserve"> Research M</w:t>
      </w:r>
      <w:r w:rsidRPr="00AE3722">
        <w:t xml:space="preserve">isconduct </w:t>
      </w:r>
      <w:r w:rsidR="00A23497">
        <w:t>Panel</w:t>
      </w:r>
    </w:p>
    <w:p w14:paraId="10FA727B" w14:textId="77777777" w:rsidR="00A23497" w:rsidRDefault="00A23497" w:rsidP="00A23497">
      <w:pPr>
        <w:ind w:left="360"/>
      </w:pPr>
    </w:p>
    <w:p w14:paraId="50BC36ED" w14:textId="17506B42" w:rsidR="00860B47" w:rsidRDefault="00860B47" w:rsidP="00A23497">
      <w:r>
        <w:t xml:space="preserve">9.6.2 </w:t>
      </w:r>
      <w:r w:rsidRPr="00AE3722">
        <w:t xml:space="preserve">We can make decisions and apply penalties at any stage of the procedure. </w:t>
      </w:r>
    </w:p>
    <w:p w14:paraId="032F909B" w14:textId="77777777" w:rsidR="00A23497" w:rsidRPr="00AE3722" w:rsidRDefault="00A23497" w:rsidP="00A23497"/>
    <w:p w14:paraId="5F93F2B8" w14:textId="001D3C38" w:rsidR="00860B47" w:rsidRPr="00AE3722" w:rsidRDefault="00A23497" w:rsidP="00860B47">
      <w:r>
        <w:t xml:space="preserve">9.6.3 </w:t>
      </w:r>
      <w:r w:rsidR="00860B47" w:rsidRPr="00AE3722">
        <w:t>In cases where the allegation represents a serious breach of research conduct, we may choose to escalate the procedure immediately to a higher stage without exhausting the procedure at a lower stage. If we decide to start our investigations at a higher stage of the procedure, we will explain to you why we have decided to do this.</w:t>
      </w:r>
    </w:p>
    <w:p w14:paraId="5B0B1726" w14:textId="77777777" w:rsidR="00860B47" w:rsidRDefault="00860B47" w:rsidP="00860B47"/>
    <w:p w14:paraId="49D367C4" w14:textId="74E21745" w:rsidR="00860B47" w:rsidRPr="00AE3722" w:rsidRDefault="00860B47" w:rsidP="00860B47">
      <w:pPr>
        <w:pStyle w:val="Heading2"/>
        <w:rPr>
          <w:rFonts w:eastAsia="Times New Roman"/>
        </w:rPr>
      </w:pPr>
      <w:bookmarkStart w:id="221" w:name="_Toc81822541"/>
      <w:r>
        <w:rPr>
          <w:rFonts w:eastAsia="Times New Roman"/>
        </w:rPr>
        <w:t>9.7 General guidance</w:t>
      </w:r>
      <w:bookmarkEnd w:id="221"/>
    </w:p>
    <w:p w14:paraId="00F8ACE5" w14:textId="77777777" w:rsidR="00860B47" w:rsidRDefault="00860B47" w:rsidP="00860B47"/>
    <w:p w14:paraId="4E40ABC2" w14:textId="6DDEBAED" w:rsidR="00860B47" w:rsidRDefault="00860B47" w:rsidP="00860B47">
      <w:r>
        <w:t xml:space="preserve">9.7.1 </w:t>
      </w:r>
      <w:r w:rsidRPr="00AE3722">
        <w:t>If we ask to meet with yo</w:t>
      </w:r>
      <w:r>
        <w:t>u in relation to an allegation of research misconduct</w:t>
      </w:r>
      <w:r w:rsidRPr="00AE3722">
        <w:t>, you should seek independent advice from the </w:t>
      </w:r>
      <w:hyperlink r:id="rId176" w:tooltip="Student's Union Advice Centre" w:history="1">
        <w:r w:rsidRPr="00860B47">
          <w:rPr>
            <w:rStyle w:val="Hyperlink"/>
          </w:rPr>
          <w:t>Students’ Union Advice Centre</w:t>
        </w:r>
        <w:r w:rsidRPr="00860B47">
          <w:t>. </w:t>
        </w:r>
      </w:hyperlink>
      <w:r>
        <w:t>T</w:t>
      </w:r>
      <w:r w:rsidRPr="00AE3722">
        <w:t>hey have experience of supporting and advising students during research misconduct proceedings</w:t>
      </w:r>
      <w:r>
        <w:t xml:space="preserve"> and one of their advisers can support you throughout this procedure. </w:t>
      </w:r>
    </w:p>
    <w:p w14:paraId="0C51F4B9" w14:textId="77777777" w:rsidR="00860B47" w:rsidRPr="00AE3722" w:rsidRDefault="00860B47" w:rsidP="00860B47"/>
    <w:p w14:paraId="220A1E59" w14:textId="08B2B0E5" w:rsidR="00860B47" w:rsidRDefault="00860B47" w:rsidP="00860B47">
      <w:pPr>
        <w:rPr>
          <w:sz w:val="23"/>
          <w:szCs w:val="23"/>
        </w:rPr>
      </w:pPr>
      <w:r>
        <w:t xml:space="preserve">9.7.2 </w:t>
      </w:r>
      <w:r w:rsidRPr="00AE3722">
        <w:t>We work on the balance of probabilities when considering allegations of misconduct.</w:t>
      </w:r>
      <w:r>
        <w:t xml:space="preserve"> </w:t>
      </w:r>
      <w:r>
        <w:rPr>
          <w:color w:val="001F5F"/>
          <w:sz w:val="23"/>
          <w:szCs w:val="23"/>
        </w:rPr>
        <w:t xml:space="preserve">This means that based on the evidence presented, the circumstances are more likely to have occurred than not. </w:t>
      </w:r>
    </w:p>
    <w:p w14:paraId="793B133F" w14:textId="77777777" w:rsidR="00860B47" w:rsidRPr="00AE3722" w:rsidRDefault="00860B47" w:rsidP="00860B47"/>
    <w:p w14:paraId="6A5E4CB3" w14:textId="6B3AA305" w:rsidR="00860B47" w:rsidRDefault="00860B47" w:rsidP="00860B47">
      <w:r>
        <w:t xml:space="preserve">9.7.3 </w:t>
      </w:r>
      <w:r w:rsidRPr="00AE3722">
        <w:t xml:space="preserve">If your </w:t>
      </w:r>
      <w:proofErr w:type="gramStart"/>
      <w:r>
        <w:t>S</w:t>
      </w:r>
      <w:r w:rsidRPr="00AE3722">
        <w:t>chool</w:t>
      </w:r>
      <w:proofErr w:type="gramEnd"/>
      <w:r w:rsidRPr="00AE3722">
        <w:t xml:space="preserve"> suspects that you have breached the Research Conduct regulations, they will proceed with an investigation. The investigation may include:</w:t>
      </w:r>
    </w:p>
    <w:p w14:paraId="438CDF0B" w14:textId="77777777" w:rsidR="00860B47" w:rsidRPr="00AE3722" w:rsidRDefault="00860B47" w:rsidP="00860B47"/>
    <w:p w14:paraId="3EB14FC3" w14:textId="77777777" w:rsidR="00860B47" w:rsidRPr="00AE3722" w:rsidRDefault="00860B47" w:rsidP="004F4613">
      <w:pPr>
        <w:pStyle w:val="ListParagraph"/>
        <w:numPr>
          <w:ilvl w:val="0"/>
          <w:numId w:val="98"/>
        </w:numPr>
      </w:pPr>
      <w:r w:rsidRPr="00AE3722">
        <w:t xml:space="preserve">reviewing the piece of </w:t>
      </w:r>
      <w:proofErr w:type="gramStart"/>
      <w:r w:rsidRPr="00AE3722">
        <w:t>work</w:t>
      </w:r>
      <w:proofErr w:type="gramEnd"/>
      <w:r w:rsidRPr="00AE3722">
        <w:t xml:space="preserve"> you have submitted;</w:t>
      </w:r>
    </w:p>
    <w:p w14:paraId="334DB26C" w14:textId="77777777" w:rsidR="00860B47" w:rsidRPr="00AE3722" w:rsidRDefault="00860B47" w:rsidP="004F4613">
      <w:pPr>
        <w:pStyle w:val="ListParagraph"/>
        <w:numPr>
          <w:ilvl w:val="0"/>
          <w:numId w:val="98"/>
        </w:numPr>
      </w:pPr>
      <w:r>
        <w:t xml:space="preserve">reviewing your application for ethical </w:t>
      </w:r>
      <w:proofErr w:type="gramStart"/>
      <w:r>
        <w:t>approval;</w:t>
      </w:r>
      <w:proofErr w:type="gramEnd"/>
    </w:p>
    <w:p w14:paraId="46C2B71F" w14:textId="77777777" w:rsidR="00860B47" w:rsidRDefault="00860B47" w:rsidP="004F4613">
      <w:pPr>
        <w:pStyle w:val="ListParagraph"/>
        <w:numPr>
          <w:ilvl w:val="0"/>
          <w:numId w:val="98"/>
        </w:numPr>
      </w:pPr>
      <w:r w:rsidRPr="00AE3722">
        <w:t>considering your conduct in relation data collection</w:t>
      </w:r>
      <w:r>
        <w:t xml:space="preserve"> or data </w:t>
      </w:r>
      <w:proofErr w:type="gramStart"/>
      <w:r>
        <w:t>management;</w:t>
      </w:r>
      <w:proofErr w:type="gramEnd"/>
    </w:p>
    <w:p w14:paraId="36F7EA97" w14:textId="77777777" w:rsidR="00860B47" w:rsidRPr="00AE3722" w:rsidRDefault="00860B47" w:rsidP="004F4613">
      <w:pPr>
        <w:pStyle w:val="ListParagraph"/>
        <w:numPr>
          <w:ilvl w:val="0"/>
          <w:numId w:val="98"/>
        </w:numPr>
      </w:pPr>
      <w:r w:rsidRPr="00AE3722">
        <w:t xml:space="preserve">looking at any relevant source </w:t>
      </w:r>
      <w:proofErr w:type="gramStart"/>
      <w:r w:rsidRPr="00AE3722">
        <w:t>materials;</w:t>
      </w:r>
      <w:proofErr w:type="gramEnd"/>
    </w:p>
    <w:p w14:paraId="5FEF83E3" w14:textId="77777777" w:rsidR="00860B47" w:rsidRPr="00AE3722" w:rsidRDefault="00860B47" w:rsidP="004F4613">
      <w:pPr>
        <w:pStyle w:val="ListParagraph"/>
        <w:numPr>
          <w:ilvl w:val="0"/>
          <w:numId w:val="98"/>
        </w:numPr>
      </w:pPr>
      <w:r w:rsidRPr="00AE3722">
        <w:t xml:space="preserve">talking to </w:t>
      </w:r>
      <w:proofErr w:type="gramStart"/>
      <w:r w:rsidRPr="00AE3722">
        <w:t>witnesses;</w:t>
      </w:r>
      <w:proofErr w:type="gramEnd"/>
    </w:p>
    <w:p w14:paraId="02A37DED" w14:textId="77777777" w:rsidR="00860B47" w:rsidRPr="00AE3722" w:rsidRDefault="00860B47" w:rsidP="004F4613">
      <w:pPr>
        <w:pStyle w:val="ListParagraph"/>
        <w:numPr>
          <w:ilvl w:val="0"/>
          <w:numId w:val="98"/>
        </w:numPr>
      </w:pPr>
      <w:r w:rsidRPr="00AE3722">
        <w:t>asking you to demonstrate your knowledge in relation to the work you have submitted.</w:t>
      </w:r>
    </w:p>
    <w:p w14:paraId="152B27EC" w14:textId="528D5D07" w:rsidR="001C00BD" w:rsidRDefault="001C00BD" w:rsidP="001C00BD">
      <w:r>
        <w:t xml:space="preserve">9.7.4 </w:t>
      </w:r>
      <w:r w:rsidRPr="00AE3722">
        <w:t>Allegations of research misconduct will always be investigated by academic staff who are eligible to be main doctoral supervisors.</w:t>
      </w:r>
      <w:r w:rsidRPr="001C00BD">
        <w:t xml:space="preserve"> </w:t>
      </w:r>
    </w:p>
    <w:p w14:paraId="1436C258" w14:textId="77777777" w:rsidR="001C00BD" w:rsidRDefault="001C00BD" w:rsidP="001C00BD"/>
    <w:p w14:paraId="0FB4116D" w14:textId="5957EE57" w:rsidR="001C00BD" w:rsidRDefault="001C00BD" w:rsidP="001C00BD">
      <w:r>
        <w:lastRenderedPageBreak/>
        <w:t xml:space="preserve">9.7.5 </w:t>
      </w:r>
      <w:r w:rsidRPr="00AE3722">
        <w:t>The Director of Graduate Education (</w:t>
      </w:r>
      <w:proofErr w:type="spellStart"/>
      <w:r w:rsidRPr="00AE3722">
        <w:t>DoGE</w:t>
      </w:r>
      <w:proofErr w:type="spellEnd"/>
      <w:r w:rsidRPr="00AE3722">
        <w:t xml:space="preserve">) or nominee is responsible for overseeing all cases of research misconduct in the </w:t>
      </w:r>
      <w:proofErr w:type="gramStart"/>
      <w:r w:rsidRPr="00AE3722">
        <w:t>School</w:t>
      </w:r>
      <w:proofErr w:type="gramEnd"/>
      <w:r w:rsidRPr="00AE3722">
        <w:t xml:space="preserve"> and will approve all School decisions.</w:t>
      </w:r>
    </w:p>
    <w:p w14:paraId="1D5F55B3" w14:textId="77777777" w:rsidR="001C00BD" w:rsidRPr="00AE3722" w:rsidRDefault="001C00BD" w:rsidP="001C00BD"/>
    <w:p w14:paraId="54597BC5" w14:textId="029C0861" w:rsidR="001C00BD" w:rsidRDefault="001C00BD" w:rsidP="001C00BD">
      <w:r>
        <w:t xml:space="preserve">9.7.6 </w:t>
      </w:r>
      <w:r w:rsidRPr="00AE3722">
        <w:t xml:space="preserve">If we conclude that you have committed an offence, we will then </w:t>
      </w:r>
      <w:proofErr w:type="gramStart"/>
      <w:r w:rsidRPr="00AE3722">
        <w:t>take into account</w:t>
      </w:r>
      <w:proofErr w:type="gramEnd"/>
      <w:r w:rsidRPr="00AE3722">
        <w:t xml:space="preserve"> any previously upheld allegations when applying a penalty. It is likely that if you have a previously upheld offence, we will apply a more serious penalty.</w:t>
      </w:r>
    </w:p>
    <w:p w14:paraId="07EE19B9" w14:textId="77777777" w:rsidR="001C00BD" w:rsidRPr="00AE3722" w:rsidRDefault="001C00BD" w:rsidP="001C00BD"/>
    <w:p w14:paraId="472618BA" w14:textId="4ED73DCD" w:rsidR="00860B47" w:rsidRDefault="001C00BD" w:rsidP="001C00BD">
      <w:r>
        <w:t xml:space="preserve">9.7.7 </w:t>
      </w:r>
      <w:r w:rsidRPr="00AE3722">
        <w:t xml:space="preserve">We will keep a record of any investigation and </w:t>
      </w:r>
      <w:r>
        <w:t>any outcome where it is determined that an offence has occurred,</w:t>
      </w:r>
      <w:r w:rsidRPr="00AE3722">
        <w:t xml:space="preserve"> in line with the University’s records management policy.</w:t>
      </w:r>
      <w:r>
        <w:t xml:space="preserve"> If the outcome of an investigation is no case to </w:t>
      </w:r>
      <w:proofErr w:type="gramStart"/>
      <w:r>
        <w:t>answer</w:t>
      </w:r>
      <w:proofErr w:type="gramEnd"/>
      <w:r>
        <w:t xml:space="preserve"> then we will not keep a record of the allegation on file. </w:t>
      </w:r>
    </w:p>
    <w:p w14:paraId="326AB4B8" w14:textId="77777777" w:rsidR="001C00BD" w:rsidRPr="001C00BD" w:rsidRDefault="001C00BD" w:rsidP="001C00BD"/>
    <w:p w14:paraId="69959471" w14:textId="6642BD54" w:rsidR="00860B47" w:rsidRPr="00AE3722" w:rsidRDefault="00860B47" w:rsidP="00860B47">
      <w:pPr>
        <w:pStyle w:val="Heading2"/>
        <w:rPr>
          <w:rFonts w:eastAsia="Times New Roman"/>
        </w:rPr>
      </w:pPr>
      <w:bookmarkStart w:id="222" w:name="_Toc81822542"/>
      <w:r>
        <w:rPr>
          <w:rFonts w:eastAsia="Times New Roman"/>
        </w:rPr>
        <w:t xml:space="preserve">9.8 </w:t>
      </w:r>
      <w:r w:rsidRPr="00AE3722">
        <w:rPr>
          <w:rFonts w:eastAsia="Times New Roman"/>
        </w:rPr>
        <w:t>Deadlines</w:t>
      </w:r>
      <w:bookmarkEnd w:id="222"/>
    </w:p>
    <w:p w14:paraId="717AEA37" w14:textId="77777777" w:rsidR="00860B47" w:rsidRDefault="00860B47" w:rsidP="00860B47"/>
    <w:p w14:paraId="004CD83B" w14:textId="77777777" w:rsidR="00860B47" w:rsidRDefault="00860B47" w:rsidP="00860B47">
      <w:r>
        <w:t>9.8.1 We expect you to keep to the deadlines in this procedure</w:t>
      </w:r>
      <w:r w:rsidRPr="00AE3722">
        <w:t xml:space="preserve"> unless you have compelling independent evidence to show why you could not do this. </w:t>
      </w:r>
    </w:p>
    <w:p w14:paraId="6EDFD273" w14:textId="77777777" w:rsidR="00860B47" w:rsidRDefault="00860B47" w:rsidP="00860B47"/>
    <w:p w14:paraId="2A6CAD1C" w14:textId="2D47B86D" w:rsidR="00860B47" w:rsidRDefault="00860B47" w:rsidP="00860B47">
      <w:r>
        <w:t xml:space="preserve">9.8.2 </w:t>
      </w:r>
      <w:r w:rsidRPr="00AE3722">
        <w:t xml:space="preserve">We are also expected to meet our deadlines but there </w:t>
      </w:r>
      <w:r>
        <w:t>may</w:t>
      </w:r>
      <w:r w:rsidRPr="00AE3722">
        <w:t xml:space="preserve"> occasionally be times when we are unable to do this for good reason. If so, we </w:t>
      </w:r>
      <w:r>
        <w:t xml:space="preserve">explain why and keep you informed of when you can expect to receive your outcome. </w:t>
      </w:r>
    </w:p>
    <w:p w14:paraId="4243089E" w14:textId="77777777" w:rsidR="00860B47" w:rsidRPr="00AE3722" w:rsidRDefault="00860B47" w:rsidP="00860B47"/>
    <w:p w14:paraId="2639E0E4" w14:textId="0C6DDF16" w:rsidR="00860B47" w:rsidRPr="00AE3722" w:rsidRDefault="00860B47" w:rsidP="00860B47">
      <w:pPr>
        <w:pStyle w:val="Heading2"/>
        <w:rPr>
          <w:rFonts w:eastAsia="Times New Roman"/>
        </w:rPr>
      </w:pPr>
      <w:bookmarkStart w:id="223" w:name="_Toc81822543"/>
      <w:r>
        <w:rPr>
          <w:rFonts w:eastAsia="Times New Roman"/>
        </w:rPr>
        <w:t xml:space="preserve">9.9 </w:t>
      </w:r>
      <w:r w:rsidRPr="00AE3722">
        <w:rPr>
          <w:rFonts w:eastAsia="Times New Roman"/>
        </w:rPr>
        <w:t>Absence from any meeting or hearing</w:t>
      </w:r>
      <w:bookmarkEnd w:id="223"/>
    </w:p>
    <w:p w14:paraId="1C61D3E5" w14:textId="77777777" w:rsidR="00860B47" w:rsidRDefault="00860B47" w:rsidP="00860B47"/>
    <w:p w14:paraId="15755CE1" w14:textId="5F018358" w:rsidR="00860B47" w:rsidRDefault="00860B47" w:rsidP="00860B47">
      <w:r>
        <w:t xml:space="preserve">9.9.1 </w:t>
      </w:r>
      <w:r w:rsidRPr="00AE3722">
        <w:t>We expect you to attend any investigation meetings or hearings. If you are unable to attend for a good reason, which can be independently evidenced, you must let us know before the date of the meeting or hearing date.</w:t>
      </w:r>
    </w:p>
    <w:p w14:paraId="5818B197" w14:textId="77777777" w:rsidR="00860B47" w:rsidRPr="00AE3722" w:rsidRDefault="00860B47" w:rsidP="00860B47"/>
    <w:p w14:paraId="5278D33E" w14:textId="6229138A" w:rsidR="00860B47" w:rsidRDefault="00860B47" w:rsidP="00860B47">
      <w:r>
        <w:t xml:space="preserve">9.9.2 </w:t>
      </w:r>
      <w:r w:rsidRPr="00AE3722">
        <w:t xml:space="preserve">If you cannot attend a meeting as part of a Stage 1 or Stage 2 investigation held at </w:t>
      </w:r>
      <w:r>
        <w:t>S</w:t>
      </w:r>
      <w:r w:rsidRPr="00AE3722">
        <w:t xml:space="preserve">chool level, you should contact your </w:t>
      </w:r>
      <w:r>
        <w:t>S</w:t>
      </w:r>
      <w:r w:rsidRPr="00AE3722">
        <w:t xml:space="preserve">chool directly before the hearing date and we will consider holding the meeting </w:t>
      </w:r>
      <w:proofErr w:type="gramStart"/>
      <w:r w:rsidRPr="00AE3722">
        <w:t>at a later date</w:t>
      </w:r>
      <w:proofErr w:type="gramEnd"/>
      <w:r w:rsidRPr="00AE3722">
        <w:t>.</w:t>
      </w:r>
    </w:p>
    <w:p w14:paraId="5D320449" w14:textId="77777777" w:rsidR="00860B47" w:rsidRPr="00AE3722" w:rsidRDefault="00860B47" w:rsidP="00860B47"/>
    <w:p w14:paraId="004CD183" w14:textId="427CEB99" w:rsidR="00860B47" w:rsidRDefault="00860B47" w:rsidP="00860B47">
      <w:r>
        <w:t xml:space="preserve">9.9.3 </w:t>
      </w:r>
      <w:r w:rsidRPr="00AE3722">
        <w:t xml:space="preserve">If you cannot attend a </w:t>
      </w:r>
      <w:r>
        <w:t xml:space="preserve">University Research Misconduct Panel, </w:t>
      </w:r>
      <w:r w:rsidRPr="00AE3722">
        <w:t xml:space="preserve">you must email </w:t>
      </w:r>
      <w:hyperlink r:id="rId177" w:history="1">
        <w:r w:rsidRPr="00860B47">
          <w:rPr>
            <w:rStyle w:val="Hyperlink"/>
          </w:rPr>
          <w:t>RegistryResearch@hud.ac.uk</w:t>
        </w:r>
      </w:hyperlink>
      <w:r w:rsidRPr="00AE3722">
        <w:t xml:space="preserve"> before the hearing date and we will consider holding the meeting </w:t>
      </w:r>
      <w:proofErr w:type="gramStart"/>
      <w:r w:rsidRPr="00AE3722">
        <w:t>at a later date</w:t>
      </w:r>
      <w:proofErr w:type="gramEnd"/>
      <w:r w:rsidRPr="00AE3722">
        <w:t>.</w:t>
      </w:r>
    </w:p>
    <w:p w14:paraId="17D1B745" w14:textId="77777777" w:rsidR="00860B47" w:rsidRPr="00AE3722" w:rsidRDefault="00860B47" w:rsidP="00860B47"/>
    <w:p w14:paraId="1E0E35DB" w14:textId="635B4B77" w:rsidR="00860B47" w:rsidRDefault="00860B47" w:rsidP="00860B47">
      <w:r>
        <w:t xml:space="preserve">9.9.4 </w:t>
      </w:r>
      <w:r w:rsidRPr="00AE3722">
        <w:t>We are unable to postpone a meeting indefinitely and will normally only rearrange a meeting once</w:t>
      </w:r>
      <w:r>
        <w:t>.</w:t>
      </w:r>
    </w:p>
    <w:p w14:paraId="406AF27E" w14:textId="77777777" w:rsidR="00860B47" w:rsidRPr="00AE3722" w:rsidRDefault="00860B47" w:rsidP="00860B47"/>
    <w:p w14:paraId="2234CCEE" w14:textId="5B357D94" w:rsidR="00860B47" w:rsidRDefault="00860B47" w:rsidP="00860B47">
      <w:r>
        <w:t xml:space="preserve">9.9.5 </w:t>
      </w:r>
      <w:r w:rsidRPr="00AE3722">
        <w:t>If you do not tell us in advance that you are unable to attend the meeting or hearing, and you do not attend, it will go ahead in your absence and a decision will be made based on the information available to the panel on that day.</w:t>
      </w:r>
    </w:p>
    <w:p w14:paraId="2E1F8CB4" w14:textId="77777777" w:rsidR="00860B47" w:rsidRPr="00AE3722" w:rsidRDefault="00860B47" w:rsidP="00860B47"/>
    <w:p w14:paraId="5EA69B6E" w14:textId="22A6CD1D" w:rsidR="00860B47" w:rsidRDefault="00860B47" w:rsidP="00860B47">
      <w:r>
        <w:t xml:space="preserve">9.9.6 </w:t>
      </w:r>
      <w:r w:rsidRPr="00AE3722">
        <w:t>If you tell us in advance that you are unable to attend but cannot provide independent evidence to explain why, the meeting or hearing will go ahead in your absence and a decision will be made based on the information available.</w:t>
      </w:r>
    </w:p>
    <w:p w14:paraId="74179591" w14:textId="77777777" w:rsidR="00860B47" w:rsidRPr="00AE3722" w:rsidRDefault="00860B47" w:rsidP="00860B47"/>
    <w:p w14:paraId="38A5A40D" w14:textId="3870634F" w:rsidR="00860B47" w:rsidRPr="00AE3722" w:rsidRDefault="00860B47" w:rsidP="00860B47">
      <w:pPr>
        <w:pStyle w:val="Heading2"/>
        <w:rPr>
          <w:rFonts w:eastAsia="Times New Roman"/>
        </w:rPr>
      </w:pPr>
      <w:bookmarkStart w:id="224" w:name="_Toc81822544"/>
      <w:r>
        <w:rPr>
          <w:rFonts w:eastAsia="Times New Roman"/>
        </w:rPr>
        <w:t xml:space="preserve">9.10 </w:t>
      </w:r>
      <w:r w:rsidRPr="00AE3722">
        <w:rPr>
          <w:rFonts w:eastAsia="Times New Roman"/>
        </w:rPr>
        <w:t>Mitigation in relation to penalties</w:t>
      </w:r>
      <w:bookmarkEnd w:id="224"/>
    </w:p>
    <w:p w14:paraId="1B6DA40E" w14:textId="77777777" w:rsidR="00860B47" w:rsidRDefault="00860B47" w:rsidP="00860B47"/>
    <w:p w14:paraId="45935F70" w14:textId="68A30321" w:rsidR="00860B47" w:rsidRDefault="00860B47" w:rsidP="00860B47">
      <w:r>
        <w:lastRenderedPageBreak/>
        <w:t xml:space="preserve">9.10.1 If you have faced extenuating circumstances which you believe affected you at the time you were working on your research, and you can provide independent evidence to corroborate this, </w:t>
      </w:r>
      <w:r w:rsidRPr="00AE3722">
        <w:t xml:space="preserve">we may take this into account when considering your case. In submitting mitigation, you are accepting that you have committed an offence. Mitigation does not provide a defence for research </w:t>
      </w:r>
      <w:proofErr w:type="gramStart"/>
      <w:r w:rsidRPr="00AE3722">
        <w:t>misconduct</w:t>
      </w:r>
      <w:proofErr w:type="gramEnd"/>
      <w:r w:rsidRPr="00AE3722">
        <w:t xml:space="preserve"> but it might allow us to consider a lesser penalty. We may not necessarily apply a lesser penalty, even when there are extenuating circumstances, because we will also consider other factors, such as the seriousness of the offence.</w:t>
      </w:r>
    </w:p>
    <w:p w14:paraId="50BBECF1" w14:textId="77777777" w:rsidR="00AF4CA1" w:rsidRPr="00AE3722" w:rsidRDefault="00AF4CA1" w:rsidP="00860B47"/>
    <w:p w14:paraId="41C127ED" w14:textId="297A64CC" w:rsidR="00860B47" w:rsidRPr="00AE3722" w:rsidRDefault="00860B47" w:rsidP="00860B47">
      <w:pPr>
        <w:pStyle w:val="Heading2"/>
        <w:rPr>
          <w:rFonts w:eastAsia="Times New Roman"/>
        </w:rPr>
      </w:pPr>
      <w:bookmarkStart w:id="225" w:name="_Toc81822545"/>
      <w:r>
        <w:rPr>
          <w:rFonts w:eastAsia="Times New Roman"/>
        </w:rPr>
        <w:t>9.11</w:t>
      </w:r>
      <w:r w:rsidRPr="00AE3722">
        <w:rPr>
          <w:rFonts w:eastAsia="Times New Roman"/>
        </w:rPr>
        <w:t xml:space="preserve"> Research Council funded students</w:t>
      </w:r>
      <w:bookmarkEnd w:id="225"/>
    </w:p>
    <w:p w14:paraId="41C5EA31" w14:textId="77777777" w:rsidR="00860B47" w:rsidRDefault="00860B47" w:rsidP="00860B47"/>
    <w:p w14:paraId="2A257994" w14:textId="4337479E" w:rsidR="00860B47" w:rsidRPr="00AE3722" w:rsidRDefault="00860B47" w:rsidP="00860B47">
      <w:r>
        <w:t xml:space="preserve">9.11.1 </w:t>
      </w:r>
      <w:r w:rsidRPr="00AE3722">
        <w:t xml:space="preserve">In cases where a candidate’s work is associated with a project funded by a Research Council, the </w:t>
      </w:r>
      <w:r>
        <w:t>S</w:t>
      </w:r>
      <w:r w:rsidRPr="00AE3722">
        <w:t>chool will notify the relevant Research Council of any research misconduct investigations.</w:t>
      </w:r>
    </w:p>
    <w:p w14:paraId="3EA92A76" w14:textId="77777777" w:rsidR="00860B47" w:rsidRDefault="00860B47" w:rsidP="00860B47"/>
    <w:p w14:paraId="7AB5EB5E" w14:textId="5FF77A09" w:rsidR="00860B47" w:rsidRDefault="00860B47" w:rsidP="00860B47">
      <w:r>
        <w:t xml:space="preserve">9.11.2 </w:t>
      </w:r>
      <w:r w:rsidRPr="00AE3722">
        <w:t>This applies to allegations made against PGRs funded by Research Council grants and staff engaged in Research Council funded research or in the management related activities of that research. Specifically:</w:t>
      </w:r>
    </w:p>
    <w:p w14:paraId="4999E445" w14:textId="77777777" w:rsidR="00860B47" w:rsidRPr="00AE3722" w:rsidRDefault="00860B47" w:rsidP="00860B47"/>
    <w:p w14:paraId="301375BA" w14:textId="77777777" w:rsidR="00860B47" w:rsidRPr="00AE3722" w:rsidRDefault="00860B47" w:rsidP="004F4613">
      <w:pPr>
        <w:pStyle w:val="ListParagraph"/>
        <w:numPr>
          <w:ilvl w:val="0"/>
          <w:numId w:val="99"/>
        </w:numPr>
      </w:pPr>
      <w:r w:rsidRPr="00AE3722">
        <w:t xml:space="preserve">Researchers, research support staff and students funded by the Research </w:t>
      </w:r>
      <w:proofErr w:type="gramStart"/>
      <w:r w:rsidRPr="00AE3722">
        <w:t>Councils;</w:t>
      </w:r>
      <w:proofErr w:type="gramEnd"/>
    </w:p>
    <w:p w14:paraId="75982EB8" w14:textId="77777777" w:rsidR="00860B47" w:rsidRPr="00AE3722" w:rsidRDefault="00860B47" w:rsidP="004F4613">
      <w:pPr>
        <w:pStyle w:val="ListParagraph"/>
        <w:numPr>
          <w:ilvl w:val="0"/>
          <w:numId w:val="99"/>
        </w:numPr>
      </w:pPr>
      <w:r w:rsidRPr="00AE3722">
        <w:t xml:space="preserve">Applicants for Research Council funding of any </w:t>
      </w:r>
      <w:proofErr w:type="gramStart"/>
      <w:r w:rsidRPr="00AE3722">
        <w:t>kind;</w:t>
      </w:r>
      <w:proofErr w:type="gramEnd"/>
    </w:p>
    <w:p w14:paraId="311898F0" w14:textId="0EB6B790" w:rsidR="001C00BD" w:rsidRDefault="00860B47" w:rsidP="004F4613">
      <w:pPr>
        <w:pStyle w:val="ListParagraph"/>
        <w:numPr>
          <w:ilvl w:val="0"/>
          <w:numId w:val="99"/>
        </w:numPr>
      </w:pPr>
      <w:r w:rsidRPr="00AE3722">
        <w:t>Researchers, research managers and research administrators in institutions in receipt of, or eligible to apply for Research Council funding.</w:t>
      </w:r>
    </w:p>
    <w:p w14:paraId="0AAAA5A4" w14:textId="77777777" w:rsidR="00AF4CA1" w:rsidRDefault="00AF4CA1" w:rsidP="00AF4CA1"/>
    <w:p w14:paraId="4ADABEF4" w14:textId="557FC260" w:rsidR="00860B47" w:rsidRPr="00AE3722" w:rsidRDefault="00AF4CA1" w:rsidP="00AF4CA1">
      <w:pPr>
        <w:pStyle w:val="Heading2"/>
        <w:rPr>
          <w:rFonts w:eastAsia="Times New Roman"/>
        </w:rPr>
      </w:pPr>
      <w:bookmarkStart w:id="226" w:name="_Toc81822546"/>
      <w:r>
        <w:rPr>
          <w:rFonts w:eastAsia="Times New Roman"/>
        </w:rPr>
        <w:t xml:space="preserve">9.12 </w:t>
      </w:r>
      <w:r w:rsidR="00A23497">
        <w:rPr>
          <w:rFonts w:eastAsia="Times New Roman"/>
        </w:rPr>
        <w:t>Stage 1: Internal Examiner or S</w:t>
      </w:r>
      <w:r w:rsidR="00860B47" w:rsidRPr="00AE3722">
        <w:rPr>
          <w:rFonts w:eastAsia="Times New Roman"/>
        </w:rPr>
        <w:t xml:space="preserve">upervisor </w:t>
      </w:r>
      <w:r w:rsidR="00A23497">
        <w:rPr>
          <w:rFonts w:eastAsia="Times New Roman"/>
        </w:rPr>
        <w:t>I</w:t>
      </w:r>
      <w:r w:rsidR="00860B47" w:rsidRPr="00AE3722">
        <w:rPr>
          <w:rFonts w:eastAsia="Times New Roman"/>
        </w:rPr>
        <w:t>nvestigation</w:t>
      </w:r>
      <w:bookmarkEnd w:id="226"/>
    </w:p>
    <w:p w14:paraId="6FA67920" w14:textId="77777777" w:rsidR="00AF4CA1" w:rsidRDefault="00AF4CA1" w:rsidP="00AF4CA1"/>
    <w:p w14:paraId="44DC76EC" w14:textId="55F7F4D0" w:rsidR="00860B47" w:rsidRDefault="00AF4CA1" w:rsidP="00AF4CA1">
      <w:r>
        <w:t xml:space="preserve">9.12.1 </w:t>
      </w:r>
      <w:r w:rsidR="00860B47" w:rsidRPr="00AE3722">
        <w:t xml:space="preserve">The purpose of </w:t>
      </w:r>
      <w:r>
        <w:t>a stage 1</w:t>
      </w:r>
      <w:r w:rsidR="00860B47" w:rsidRPr="00AE3722">
        <w:t xml:space="preserve"> investigation is to establish the facts as far as possible. We will treat you and any other person involved fairly and will not make assumptions about </w:t>
      </w:r>
      <w:proofErr w:type="gramStart"/>
      <w:r w:rsidR="00860B47" w:rsidRPr="00AE3722">
        <w:t>whether or not</w:t>
      </w:r>
      <w:proofErr w:type="gramEnd"/>
      <w:r w:rsidR="00860B47" w:rsidRPr="00AE3722">
        <w:t xml:space="preserve"> the allegation is true or false.</w:t>
      </w:r>
    </w:p>
    <w:p w14:paraId="2477A7E8" w14:textId="77777777" w:rsidR="00AF4CA1" w:rsidRPr="00AE3722" w:rsidRDefault="00AF4CA1" w:rsidP="00AF4CA1"/>
    <w:p w14:paraId="58CB253B" w14:textId="69D99E79" w:rsidR="00860B47" w:rsidRDefault="00AF4CA1" w:rsidP="00AF4CA1">
      <w:r>
        <w:t xml:space="preserve">9.12.2 </w:t>
      </w:r>
      <w:r w:rsidR="00860B47" w:rsidRPr="00AE3722">
        <w:t>If we suspect a breach at an assessment point (such as progression monitoring or final thesis exam), the internal examiner will speak to you about the allegation in the first instance.</w:t>
      </w:r>
    </w:p>
    <w:p w14:paraId="5CA169BD" w14:textId="77777777" w:rsidR="00AF4CA1" w:rsidRPr="00AE3722" w:rsidRDefault="00AF4CA1" w:rsidP="00AF4CA1"/>
    <w:p w14:paraId="04603F0D" w14:textId="50ECDB2A" w:rsidR="00860B47" w:rsidRDefault="00AF4CA1" w:rsidP="00AF4CA1">
      <w:r>
        <w:t xml:space="preserve">9.12.3 </w:t>
      </w:r>
      <w:r w:rsidR="00860B47" w:rsidRPr="00AE3722">
        <w:t>If we suspect a breach outside of an assessment (for example, during fieldwork stage), normally your supervisor will speak to you about this initially.</w:t>
      </w:r>
    </w:p>
    <w:p w14:paraId="29A0AEEE" w14:textId="77777777" w:rsidR="00AF4CA1" w:rsidRPr="00AE3722" w:rsidRDefault="00AF4CA1" w:rsidP="00AF4CA1"/>
    <w:p w14:paraId="7B5F7770" w14:textId="5B1EA7FC" w:rsidR="00860B47" w:rsidRDefault="00AF4CA1" w:rsidP="00AF4CA1">
      <w:r>
        <w:t xml:space="preserve">9.12.4 </w:t>
      </w:r>
      <w:r w:rsidR="00860B47" w:rsidRPr="00AE3722">
        <w:t xml:space="preserve">We will arrange a meeting for you with the </w:t>
      </w:r>
      <w:r w:rsidR="00860B47">
        <w:t xml:space="preserve">relevant </w:t>
      </w:r>
      <w:r w:rsidR="00860B47" w:rsidRPr="00AE3722">
        <w:t>academic member of staff so that</w:t>
      </w:r>
      <w:r w:rsidR="00A62F8B">
        <w:t xml:space="preserve"> you can discuss the allegation and we will give you 5 working days’ notice of the meeting.</w:t>
      </w:r>
    </w:p>
    <w:p w14:paraId="300E02E5" w14:textId="336072E2" w:rsidR="00A62F8B" w:rsidRDefault="00A62F8B" w:rsidP="00A62F8B"/>
    <w:p w14:paraId="2491C650" w14:textId="3D60F7D3" w:rsidR="00A62F8B" w:rsidRDefault="00A62F8B" w:rsidP="00A62F8B">
      <w:r>
        <w:t xml:space="preserve">9.12.5 </w:t>
      </w:r>
      <w:r w:rsidR="007C5787" w:rsidRPr="007C5787">
        <w:t>You will be allowed to bring a supporter with you who is not connected to the allegation;</w:t>
      </w:r>
      <w:r w:rsidR="007C5787">
        <w:rPr>
          <w:rFonts w:cs="Arial"/>
          <w:color w:val="4D545B"/>
        </w:rPr>
        <w:t xml:space="preserve"> </w:t>
      </w:r>
      <w:r w:rsidR="007C5787" w:rsidRPr="0057544F">
        <w:rPr>
          <w:color w:val="1F3864" w:themeColor="accent5" w:themeShade="80"/>
        </w:rPr>
        <w:t xml:space="preserve">this will ordinarily be a member of staff from the </w:t>
      </w:r>
      <w:hyperlink r:id="rId178" w:history="1">
        <w:r w:rsidR="007C5787" w:rsidRPr="00A62F8B">
          <w:rPr>
            <w:rStyle w:val="Hyperlink"/>
          </w:rPr>
          <w:t>Student’s Union Advice Centre</w:t>
        </w:r>
      </w:hyperlink>
      <w:r w:rsidR="007C5787" w:rsidRPr="0057544F">
        <w:rPr>
          <w:color w:val="1F3864" w:themeColor="accent5" w:themeShade="80"/>
        </w:rPr>
        <w:t>.</w:t>
      </w:r>
    </w:p>
    <w:p w14:paraId="0771AA9B" w14:textId="77777777" w:rsidR="00A62F8B" w:rsidRDefault="00A62F8B" w:rsidP="00A62F8B"/>
    <w:p w14:paraId="2EAAB0FC" w14:textId="48E9E3B8" w:rsidR="00A62F8B" w:rsidRDefault="00A62F8B" w:rsidP="00A62F8B">
      <w:r>
        <w:t xml:space="preserve">9.12.6 </w:t>
      </w:r>
      <w:r w:rsidRPr="00A62F8B">
        <w:t>When we invite you to meet with us, we will explain the allegation that has been made and provide you with a copy of any available/relevant evidence.</w:t>
      </w:r>
    </w:p>
    <w:p w14:paraId="6554819F" w14:textId="77777777" w:rsidR="00A62F8B" w:rsidRDefault="00A62F8B" w:rsidP="00A62F8B"/>
    <w:p w14:paraId="75FD94F0" w14:textId="51CFABBB" w:rsidR="00A62F8B" w:rsidRDefault="00A62F8B" w:rsidP="00A62F8B">
      <w:r>
        <w:t xml:space="preserve">9.12.7 </w:t>
      </w:r>
      <w:r w:rsidRPr="00AE3722">
        <w:t>The investigator may request additional evidence from your School, this may include</w:t>
      </w:r>
      <w:r>
        <w:t xml:space="preserve">: </w:t>
      </w:r>
    </w:p>
    <w:p w14:paraId="1C47B5C6" w14:textId="77777777" w:rsidR="00A62F8B" w:rsidRDefault="00A62F8B" w:rsidP="00A62F8B"/>
    <w:p w14:paraId="061526B4" w14:textId="77777777" w:rsidR="00A62F8B" w:rsidRDefault="00A62F8B" w:rsidP="004F4613">
      <w:pPr>
        <w:pStyle w:val="ListParagraph"/>
        <w:numPr>
          <w:ilvl w:val="0"/>
          <w:numId w:val="103"/>
        </w:numPr>
      </w:pPr>
      <w:r w:rsidRPr="00FA1F32">
        <w:t xml:space="preserve">Copies of online supervision </w:t>
      </w:r>
      <w:proofErr w:type="gramStart"/>
      <w:r w:rsidRPr="00FA1F32">
        <w:t>records;</w:t>
      </w:r>
      <w:proofErr w:type="gramEnd"/>
      <w:r>
        <w:t xml:space="preserve"> </w:t>
      </w:r>
    </w:p>
    <w:p w14:paraId="747A7C96" w14:textId="77777777" w:rsidR="00A62F8B" w:rsidRDefault="00A62F8B" w:rsidP="004F4613">
      <w:pPr>
        <w:pStyle w:val="ListParagraph"/>
        <w:numPr>
          <w:ilvl w:val="0"/>
          <w:numId w:val="103"/>
        </w:numPr>
      </w:pPr>
      <w:r w:rsidRPr="00FA1F32">
        <w:t xml:space="preserve">University or school-based training that you have </w:t>
      </w:r>
      <w:proofErr w:type="gramStart"/>
      <w:r w:rsidRPr="00FA1F32">
        <w:t>attended;</w:t>
      </w:r>
      <w:proofErr w:type="gramEnd"/>
      <w:r>
        <w:t xml:space="preserve"> </w:t>
      </w:r>
    </w:p>
    <w:p w14:paraId="1CC5DDC7" w14:textId="4DB2BA63" w:rsidR="00860B47" w:rsidRPr="00AE3722" w:rsidRDefault="00A62F8B" w:rsidP="004F4613">
      <w:pPr>
        <w:pStyle w:val="ListParagraph"/>
        <w:numPr>
          <w:ilvl w:val="0"/>
          <w:numId w:val="103"/>
        </w:numPr>
      </w:pPr>
      <w:r w:rsidRPr="00FA1F32">
        <w:t xml:space="preserve">Confirmation that you have access/been advised of the draft </w:t>
      </w:r>
      <w:proofErr w:type="spellStart"/>
      <w:r w:rsidRPr="00FA1F32">
        <w:t>TurnItIn</w:t>
      </w:r>
      <w:proofErr w:type="spellEnd"/>
      <w:r w:rsidRPr="00FA1F32">
        <w:t xml:space="preserve"> submission area.</w:t>
      </w:r>
    </w:p>
    <w:p w14:paraId="12AC2864" w14:textId="77777777" w:rsidR="00AF4CA1" w:rsidRDefault="00AF4CA1" w:rsidP="00AF4CA1"/>
    <w:p w14:paraId="6DD9D80F" w14:textId="334FF29C" w:rsidR="00860B47" w:rsidRDefault="00AF4CA1" w:rsidP="00AF4CA1">
      <w:r>
        <w:t>9.12.</w:t>
      </w:r>
      <w:r w:rsidR="00A62F8B">
        <w:t>8</w:t>
      </w:r>
      <w:r>
        <w:t xml:space="preserve"> </w:t>
      </w:r>
      <w:r w:rsidR="00860B47" w:rsidRPr="00AE3722">
        <w:t xml:space="preserve">During this meeting, the academic will present you with the evidence and </w:t>
      </w:r>
      <w:r w:rsidR="00860B47">
        <w:t>explain</w:t>
      </w:r>
      <w:r w:rsidR="00860B47" w:rsidRPr="00AE3722">
        <w:t xml:space="preserve"> why they are concerned about your work. It is likely that they will ask you questions about the work and may ask you to demonstrate your knowledge in relation to that work by asking you specific questions around its content.</w:t>
      </w:r>
    </w:p>
    <w:p w14:paraId="13C2B5D2" w14:textId="77777777" w:rsidR="00AF4CA1" w:rsidRPr="00AE3722" w:rsidRDefault="00AF4CA1" w:rsidP="00AF4CA1"/>
    <w:p w14:paraId="59429D33" w14:textId="068C0975" w:rsidR="00860B47" w:rsidRDefault="00AF4CA1" w:rsidP="00AF4CA1">
      <w:r>
        <w:t>9.12.</w:t>
      </w:r>
      <w:r w:rsidR="00A62F8B">
        <w:t>9</w:t>
      </w:r>
      <w:r>
        <w:t xml:space="preserve"> </w:t>
      </w:r>
      <w:r w:rsidR="00860B47" w:rsidRPr="00AE3722">
        <w:t xml:space="preserve">The academic will </w:t>
      </w:r>
      <w:r w:rsidR="00860B47">
        <w:t>recommend an</w:t>
      </w:r>
      <w:r w:rsidR="00860B47" w:rsidRPr="00AE3722">
        <w:t xml:space="preserve"> outcome to the School Director of Graduate Education (or nominee) who is responsible for overseeing all cases of research misconduct in the </w:t>
      </w:r>
      <w:proofErr w:type="gramStart"/>
      <w:r w:rsidR="00860B47">
        <w:t>S</w:t>
      </w:r>
      <w:r w:rsidR="00860B47" w:rsidRPr="00AE3722">
        <w:t>chool</w:t>
      </w:r>
      <w:proofErr w:type="gramEnd"/>
      <w:r w:rsidR="00860B47" w:rsidRPr="00AE3722">
        <w:t xml:space="preserve"> and will approve all </w:t>
      </w:r>
      <w:r w:rsidR="00860B47">
        <w:t>S</w:t>
      </w:r>
      <w:r w:rsidR="00860B47" w:rsidRPr="00AE3722">
        <w:t>chool decisions.</w:t>
      </w:r>
    </w:p>
    <w:p w14:paraId="18689F37" w14:textId="77777777" w:rsidR="00AF4CA1" w:rsidRPr="00AE3722" w:rsidRDefault="00AF4CA1" w:rsidP="00AF4CA1"/>
    <w:p w14:paraId="45DAE496" w14:textId="68AFD66D" w:rsidR="00AF4CA1" w:rsidRDefault="00AF4CA1" w:rsidP="00AF4CA1">
      <w:r>
        <w:t>9.12.</w:t>
      </w:r>
      <w:r w:rsidR="00A62F8B">
        <w:t>10</w:t>
      </w:r>
      <w:r>
        <w:t xml:space="preserve"> </w:t>
      </w:r>
      <w:r w:rsidR="00860B47" w:rsidRPr="00AE3722">
        <w:t xml:space="preserve">The academic will make notes of your </w:t>
      </w:r>
      <w:proofErr w:type="gramStart"/>
      <w:r w:rsidR="00860B47" w:rsidRPr="00AE3722">
        <w:t>meeting</w:t>
      </w:r>
      <w:proofErr w:type="gramEnd"/>
      <w:r w:rsidR="00860B47" w:rsidRPr="00AE3722">
        <w:t xml:space="preserve"> and these will be sent to you</w:t>
      </w:r>
      <w:r>
        <w:t xml:space="preserve">, along with the investigation outcome, within 5 working days of the meeting. </w:t>
      </w:r>
    </w:p>
    <w:p w14:paraId="407DF1A2" w14:textId="77777777" w:rsidR="00AF4CA1" w:rsidRDefault="00AF4CA1" w:rsidP="00AF4CA1"/>
    <w:p w14:paraId="26F044EB" w14:textId="6FA17185" w:rsidR="00AF4CA1" w:rsidRDefault="00AF4CA1" w:rsidP="00AF4CA1">
      <w:r>
        <w:t>9.12.</w:t>
      </w:r>
      <w:r w:rsidR="00A62F8B">
        <w:t>11</w:t>
      </w:r>
      <w:r>
        <w:t xml:space="preserve"> The</w:t>
      </w:r>
      <w:r w:rsidRPr="00AE3722">
        <w:t xml:space="preserve"> academic will consider all the evidence and material available and will </w:t>
      </w:r>
      <w:proofErr w:type="gramStart"/>
      <w:r w:rsidRPr="00AE3722">
        <w:t>make a decision</w:t>
      </w:r>
      <w:proofErr w:type="gramEnd"/>
      <w:r w:rsidRPr="00AE3722">
        <w:t xml:space="preserve"> based on the balance of probabilities.</w:t>
      </w:r>
    </w:p>
    <w:p w14:paraId="5F66E788" w14:textId="77777777" w:rsidR="00AF4CA1" w:rsidRPr="00AE3722" w:rsidRDefault="00AF4CA1" w:rsidP="00AF4CA1"/>
    <w:p w14:paraId="234E610F" w14:textId="39125E2E" w:rsidR="00AF4CA1" w:rsidRPr="00AF4CA1" w:rsidRDefault="00AF4CA1" w:rsidP="00AF4CA1">
      <w:r>
        <w:t>9.12.</w:t>
      </w:r>
      <w:r w:rsidR="00A62F8B">
        <w:t>12</w:t>
      </w:r>
      <w:r>
        <w:t xml:space="preserve"> </w:t>
      </w:r>
      <w:r w:rsidRPr="00AE3722">
        <w:t xml:space="preserve">The </w:t>
      </w:r>
      <w:r>
        <w:t>outcome letter</w:t>
      </w:r>
      <w:r w:rsidRPr="00AE3722">
        <w:t xml:space="preserve"> will be copied to the Registry </w:t>
      </w:r>
      <w:r>
        <w:t xml:space="preserve">PGR Team and held on file, unless the outcome is that there is no case to answer, in which case we will not keep a copy of the letter. </w:t>
      </w:r>
    </w:p>
    <w:p w14:paraId="1C0DA99E" w14:textId="77777777" w:rsidR="00AF4CA1" w:rsidRPr="00AE3722" w:rsidRDefault="00AF4CA1" w:rsidP="00AF4CA1"/>
    <w:p w14:paraId="6653C655" w14:textId="4C01B9CD" w:rsidR="00860B47" w:rsidRPr="00AE3722" w:rsidRDefault="00AF4CA1" w:rsidP="00860B47">
      <w:pPr>
        <w:pStyle w:val="Heading2"/>
        <w:rPr>
          <w:rFonts w:eastAsia="Times New Roman"/>
        </w:rPr>
      </w:pPr>
      <w:bookmarkStart w:id="227" w:name="_Toc81822547"/>
      <w:r>
        <w:rPr>
          <w:rFonts w:eastAsia="Times New Roman"/>
        </w:rPr>
        <w:t>9.13 Stage 1 O</w:t>
      </w:r>
      <w:r w:rsidR="00860B47" w:rsidRPr="00AE3722">
        <w:rPr>
          <w:rFonts w:eastAsia="Times New Roman"/>
        </w:rPr>
        <w:t>ffences</w:t>
      </w:r>
      <w:bookmarkEnd w:id="227"/>
    </w:p>
    <w:p w14:paraId="4204B46D" w14:textId="77777777" w:rsidR="00AF4CA1" w:rsidRDefault="00AF4CA1" w:rsidP="00AF4CA1"/>
    <w:p w14:paraId="36EC8638" w14:textId="22C63921" w:rsidR="00860B47" w:rsidRDefault="00AF4CA1" w:rsidP="00AF4CA1">
      <w:r>
        <w:t xml:space="preserve">9.13.1 </w:t>
      </w:r>
      <w:r w:rsidR="00860B47" w:rsidRPr="00AE3722">
        <w:t>Offences that can be considered under Stage 1 are limited to poor academic practice.</w:t>
      </w:r>
    </w:p>
    <w:p w14:paraId="298A6268" w14:textId="77777777" w:rsidR="00AF4CA1" w:rsidRPr="00AE3722" w:rsidRDefault="00AF4CA1" w:rsidP="00AF4CA1"/>
    <w:p w14:paraId="2AE5D5EE" w14:textId="61492314" w:rsidR="00860B47" w:rsidRPr="00AE3722" w:rsidRDefault="00AF4CA1" w:rsidP="00AF4CA1">
      <w:r>
        <w:t xml:space="preserve">9.13.2 </w:t>
      </w:r>
      <w:r w:rsidR="00860B47" w:rsidRPr="00AE3722">
        <w:t>The investigator will use their academic judgement to determine whether your work is poor academic practice. Poor academic practice suggests you have been careless when completing your assessment. If it is your first offence and your mistake is relatively minor, we want to give you the opportunity to learn from it.</w:t>
      </w:r>
    </w:p>
    <w:p w14:paraId="64183342" w14:textId="77777777" w:rsidR="00AF4CA1" w:rsidRDefault="00AF4CA1" w:rsidP="00AF4CA1"/>
    <w:p w14:paraId="4E4CDF28" w14:textId="3BA27E58" w:rsidR="00860B47" w:rsidRDefault="00AF4CA1" w:rsidP="00AF4CA1">
      <w:r>
        <w:t xml:space="preserve">9.13.3 </w:t>
      </w:r>
      <w:r w:rsidR="00860B47" w:rsidRPr="00AE3722">
        <w:t xml:space="preserve">The investigator may decide to apply a </w:t>
      </w:r>
      <w:r w:rsidR="000C7C7E">
        <w:t>S</w:t>
      </w:r>
      <w:r w:rsidR="00860B47" w:rsidRPr="00AE3722">
        <w:t>tage 1 penalty if, for example:</w:t>
      </w:r>
    </w:p>
    <w:p w14:paraId="0036D31F" w14:textId="77777777" w:rsidR="00AF4CA1" w:rsidRPr="00AE3722" w:rsidRDefault="00AF4CA1" w:rsidP="00AF4CA1"/>
    <w:p w14:paraId="7619D73F" w14:textId="3B828966" w:rsidR="00860B47" w:rsidRPr="00AE3722" w:rsidRDefault="00A23497" w:rsidP="004F4613">
      <w:pPr>
        <w:pStyle w:val="ListParagraph"/>
        <w:numPr>
          <w:ilvl w:val="0"/>
          <w:numId w:val="100"/>
        </w:numPr>
      </w:pPr>
      <w:r>
        <w:t>Y</w:t>
      </w:r>
      <w:r w:rsidR="00860B47" w:rsidRPr="00AE3722">
        <w:t xml:space="preserve">ou have attempted to reference, but your referencing does not meet the required standards and the alleged research misconduct is not extensive or blatant and does not result from an obvious lack of </w:t>
      </w:r>
      <w:proofErr w:type="gramStart"/>
      <w:r w:rsidR="00860B47" w:rsidRPr="00AE3722">
        <w:t>effort;</w:t>
      </w:r>
      <w:proofErr w:type="gramEnd"/>
    </w:p>
    <w:p w14:paraId="5863844C" w14:textId="6BE0E157" w:rsidR="00860B47" w:rsidRPr="00AE3722" w:rsidRDefault="00A23497" w:rsidP="004F4613">
      <w:pPr>
        <w:pStyle w:val="ListParagraph"/>
        <w:numPr>
          <w:ilvl w:val="0"/>
          <w:numId w:val="100"/>
        </w:numPr>
      </w:pPr>
      <w:r>
        <w:t>Y</w:t>
      </w:r>
      <w:r w:rsidR="00860B47" w:rsidRPr="00AE3722">
        <w:t xml:space="preserve">ou have not cited your own work </w:t>
      </w:r>
      <w:proofErr w:type="gramStart"/>
      <w:r w:rsidR="00860B47" w:rsidRPr="00AE3722">
        <w:t>correctly;</w:t>
      </w:r>
      <w:proofErr w:type="gramEnd"/>
    </w:p>
    <w:p w14:paraId="7CD72D8C" w14:textId="5073B196" w:rsidR="00860B47" w:rsidRPr="00AE3722" w:rsidRDefault="00A23497" w:rsidP="004F4613">
      <w:pPr>
        <w:pStyle w:val="ListParagraph"/>
        <w:numPr>
          <w:ilvl w:val="0"/>
          <w:numId w:val="100"/>
        </w:numPr>
      </w:pPr>
      <w:r>
        <w:t>Y</w:t>
      </w:r>
      <w:r w:rsidR="00860B47" w:rsidRPr="00AE3722">
        <w:t xml:space="preserve">ou have made an incorrect attempt at referencing or poor paraphrasing in one or two non-consecutive paragraphs of the overall </w:t>
      </w:r>
      <w:proofErr w:type="gramStart"/>
      <w:r w:rsidR="00860B47" w:rsidRPr="00AE3722">
        <w:t>report;</w:t>
      </w:r>
      <w:proofErr w:type="gramEnd"/>
    </w:p>
    <w:p w14:paraId="29C8130C" w14:textId="032D617D" w:rsidR="0057544F" w:rsidRDefault="00A23497" w:rsidP="004F4613">
      <w:pPr>
        <w:pStyle w:val="ListParagraph"/>
        <w:numPr>
          <w:ilvl w:val="0"/>
          <w:numId w:val="100"/>
        </w:numPr>
      </w:pPr>
      <w:r>
        <w:t>Y</w:t>
      </w:r>
      <w:r w:rsidR="00860B47" w:rsidRPr="00AE3722">
        <w:t xml:space="preserve">ou have included data in your </w:t>
      </w:r>
      <w:proofErr w:type="gramStart"/>
      <w:r w:rsidR="00860B47" w:rsidRPr="00AE3722">
        <w:t>appendices</w:t>
      </w:r>
      <w:proofErr w:type="gramEnd"/>
      <w:r w:rsidR="00860B47" w:rsidRPr="00AE3722">
        <w:t xml:space="preserve"> but you have not fully anonymised </w:t>
      </w:r>
      <w:r w:rsidR="00860B47" w:rsidRPr="00AE3722">
        <w:lastRenderedPageBreak/>
        <w:t>it in a small number of instances.</w:t>
      </w:r>
    </w:p>
    <w:p w14:paraId="22B4BC47" w14:textId="77777777" w:rsidR="00A05DF0" w:rsidRPr="00AE3722" w:rsidRDefault="00A05DF0" w:rsidP="00A05DF0">
      <w:pPr>
        <w:ind w:left="360"/>
      </w:pPr>
    </w:p>
    <w:p w14:paraId="7FCD4DFE" w14:textId="3AEED9E8" w:rsidR="00860B47" w:rsidRDefault="0057544F" w:rsidP="0057544F">
      <w:pPr>
        <w:pStyle w:val="Heading2"/>
        <w:rPr>
          <w:rFonts w:eastAsia="Times New Roman"/>
        </w:rPr>
      </w:pPr>
      <w:bookmarkStart w:id="228" w:name="_Toc81822548"/>
      <w:r>
        <w:rPr>
          <w:rFonts w:eastAsia="Times New Roman"/>
        </w:rPr>
        <w:t xml:space="preserve">9.14 </w:t>
      </w:r>
      <w:r w:rsidR="00860B47" w:rsidRPr="00AE3722">
        <w:rPr>
          <w:rFonts w:eastAsia="Times New Roman"/>
        </w:rPr>
        <w:t>Stage 1 Outcomes</w:t>
      </w:r>
      <w:bookmarkEnd w:id="228"/>
    </w:p>
    <w:p w14:paraId="74854C99" w14:textId="54FBDC79" w:rsidR="0057544F" w:rsidRDefault="0057544F" w:rsidP="0057544F"/>
    <w:p w14:paraId="52DFC7EE" w14:textId="39638CFC" w:rsidR="00A05DF0" w:rsidRDefault="00A05DF0" w:rsidP="00A05DF0">
      <w:r>
        <w:t xml:space="preserve">9.14.1 </w:t>
      </w:r>
      <w:r w:rsidR="00AF64C9">
        <w:t xml:space="preserve">The available outcomes of a Stage 1 investigation are provided below. </w:t>
      </w:r>
      <w:r w:rsidRPr="00AE3722">
        <w:t>When considering what outcome is appropriate, the academic may consider:</w:t>
      </w:r>
    </w:p>
    <w:p w14:paraId="6E05DC56" w14:textId="77777777" w:rsidR="00A05DF0" w:rsidRPr="00AE3722" w:rsidRDefault="00A05DF0" w:rsidP="00A05DF0"/>
    <w:p w14:paraId="71E2B824" w14:textId="5AE9916A" w:rsidR="00A05DF0" w:rsidRPr="00AE3722" w:rsidRDefault="00A23497" w:rsidP="004F4613">
      <w:pPr>
        <w:pStyle w:val="ListParagraph"/>
        <w:numPr>
          <w:ilvl w:val="0"/>
          <w:numId w:val="101"/>
        </w:numPr>
      </w:pPr>
      <w:r>
        <w:t>T</w:t>
      </w:r>
      <w:r w:rsidR="00A05DF0" w:rsidRPr="00AE3722">
        <w:t xml:space="preserve">he degree of severity of the </w:t>
      </w:r>
      <w:proofErr w:type="gramStart"/>
      <w:r w:rsidR="00A05DF0" w:rsidRPr="00AE3722">
        <w:t>offence;</w:t>
      </w:r>
      <w:proofErr w:type="gramEnd"/>
    </w:p>
    <w:p w14:paraId="21BF224F" w14:textId="22A5276E" w:rsidR="00A05DF0" w:rsidRPr="00AE3722" w:rsidRDefault="00A23497" w:rsidP="004F4613">
      <w:pPr>
        <w:pStyle w:val="ListParagraph"/>
        <w:numPr>
          <w:ilvl w:val="0"/>
          <w:numId w:val="101"/>
        </w:numPr>
      </w:pPr>
      <w:r>
        <w:t>W</w:t>
      </w:r>
      <w:r w:rsidR="00A05DF0" w:rsidRPr="00AE3722">
        <w:t xml:space="preserve">hether or not it is a first </w:t>
      </w:r>
      <w:proofErr w:type="gramStart"/>
      <w:r w:rsidR="00A05DF0" w:rsidRPr="00AE3722">
        <w:t>offence;</w:t>
      </w:r>
      <w:proofErr w:type="gramEnd"/>
    </w:p>
    <w:p w14:paraId="3C93F376" w14:textId="6EBE4FBE" w:rsidR="00A05DF0" w:rsidRPr="00AE3722" w:rsidRDefault="00A23497" w:rsidP="004F4613">
      <w:pPr>
        <w:pStyle w:val="ListParagraph"/>
        <w:numPr>
          <w:ilvl w:val="0"/>
          <w:numId w:val="101"/>
        </w:numPr>
      </w:pPr>
      <w:r>
        <w:t>T</w:t>
      </w:r>
      <w:r w:rsidR="00A05DF0" w:rsidRPr="00AE3722">
        <w:t>he level of the award you are registered for (master’s or doctoral level</w:t>
      </w:r>
      <w:proofErr w:type="gramStart"/>
      <w:r w:rsidR="00A05DF0" w:rsidRPr="00AE3722">
        <w:t>);</w:t>
      </w:r>
      <w:proofErr w:type="gramEnd"/>
    </w:p>
    <w:p w14:paraId="12EFC9A4" w14:textId="782D680E" w:rsidR="00A05DF0" w:rsidRPr="00AE3722" w:rsidRDefault="00A23497" w:rsidP="004F4613">
      <w:pPr>
        <w:pStyle w:val="ListParagraph"/>
        <w:numPr>
          <w:ilvl w:val="0"/>
          <w:numId w:val="101"/>
        </w:numPr>
      </w:pPr>
      <w:r>
        <w:t>T</w:t>
      </w:r>
      <w:r w:rsidR="00A05DF0" w:rsidRPr="00AE3722">
        <w:t>he stage of your degree (progression stage or final thesis submission</w:t>
      </w:r>
      <w:proofErr w:type="gramStart"/>
      <w:r w:rsidR="00A05DF0" w:rsidRPr="00AE3722">
        <w:t>)</w:t>
      </w:r>
      <w:r w:rsidR="00A05DF0">
        <w:t>;</w:t>
      </w:r>
      <w:proofErr w:type="gramEnd"/>
    </w:p>
    <w:p w14:paraId="311F3611" w14:textId="0C0DA21D" w:rsidR="0057544F" w:rsidRDefault="00A23497" w:rsidP="004F4613">
      <w:pPr>
        <w:pStyle w:val="ListParagraph"/>
        <w:numPr>
          <w:ilvl w:val="0"/>
          <w:numId w:val="101"/>
        </w:numPr>
      </w:pPr>
      <w:r>
        <w:t>A</w:t>
      </w:r>
      <w:r w:rsidR="00A05DF0" w:rsidRPr="00AE3722">
        <w:t>ny mitigation you present.</w:t>
      </w:r>
    </w:p>
    <w:p w14:paraId="2F59B4AB" w14:textId="77777777" w:rsidR="00AF64C9" w:rsidRDefault="00AF64C9" w:rsidP="0057544F"/>
    <w:p w14:paraId="02360715" w14:textId="7420C581" w:rsidR="00860B47" w:rsidRDefault="0057544F" w:rsidP="0057544F">
      <w:r w:rsidRPr="0057544F">
        <w:t>9.14.</w:t>
      </w:r>
      <w:r w:rsidR="00AF64C9">
        <w:t>2</w:t>
      </w:r>
      <w:r>
        <w:rPr>
          <w:b/>
          <w:bCs/>
          <w:color w:val="4D545B"/>
        </w:rPr>
        <w:t xml:space="preserve"> </w:t>
      </w:r>
      <w:r w:rsidR="00860B47" w:rsidRPr="0057544F">
        <w:rPr>
          <w:b/>
        </w:rPr>
        <w:t>No case to answer</w:t>
      </w:r>
      <w:r>
        <w:rPr>
          <w:b/>
        </w:rPr>
        <w:t xml:space="preserve"> </w:t>
      </w:r>
      <w:r>
        <w:t>–</w:t>
      </w:r>
      <w:r w:rsidRPr="0057544F">
        <w:t xml:space="preserve"> </w:t>
      </w:r>
      <w:r>
        <w:t xml:space="preserve">it is determined that no offence or poor academic practice has occurred. All records of the allegation and investigation will be deleted from your student file.  </w:t>
      </w:r>
    </w:p>
    <w:p w14:paraId="0EDB72EA" w14:textId="77777777" w:rsidR="0057544F" w:rsidRPr="0057544F" w:rsidRDefault="0057544F" w:rsidP="0057544F"/>
    <w:p w14:paraId="5F556232" w14:textId="5F37491B" w:rsidR="0057544F" w:rsidRDefault="0057544F" w:rsidP="0057544F">
      <w:r>
        <w:t>9.14.</w:t>
      </w:r>
      <w:r w:rsidR="00AF64C9">
        <w:t>3</w:t>
      </w:r>
      <w:r>
        <w:t xml:space="preserve"> </w:t>
      </w:r>
      <w:r>
        <w:rPr>
          <w:b/>
        </w:rPr>
        <w:t xml:space="preserve">Written caution </w:t>
      </w:r>
      <w:r w:rsidRPr="0057544F">
        <w:t xml:space="preserve">– </w:t>
      </w:r>
      <w:r>
        <w:t xml:space="preserve">this outcome will only be chosen in the case of poor academic practice. Where an offence has occurred, even if minor, a higher penalty should be </w:t>
      </w:r>
      <w:proofErr w:type="gramStart"/>
      <w:r>
        <w:t>applied</w:t>
      </w:r>
      <w:proofErr w:type="gramEnd"/>
      <w:r>
        <w:t xml:space="preserve"> or the case should be upheld and referred.</w:t>
      </w:r>
    </w:p>
    <w:p w14:paraId="6DBA6334" w14:textId="64FD2A87" w:rsidR="00860B47" w:rsidRPr="00AE3722" w:rsidRDefault="0057544F" w:rsidP="0057544F">
      <w:r>
        <w:t xml:space="preserve"> </w:t>
      </w:r>
    </w:p>
    <w:p w14:paraId="3B28DDDD" w14:textId="2B4B1DA2" w:rsidR="00860B47" w:rsidRPr="00AE3722" w:rsidRDefault="0057544F" w:rsidP="004F4613">
      <w:pPr>
        <w:pStyle w:val="ListParagraph"/>
        <w:numPr>
          <w:ilvl w:val="0"/>
          <w:numId w:val="102"/>
        </w:numPr>
      </w:pPr>
      <w:r>
        <w:t xml:space="preserve">You will be issued with a written caution </w:t>
      </w:r>
      <w:proofErr w:type="gramStart"/>
      <w:r>
        <w:t>letter;</w:t>
      </w:r>
      <w:proofErr w:type="gramEnd"/>
      <w:r w:rsidR="00860B47" w:rsidRPr="00AE3722">
        <w:t xml:space="preserve"> </w:t>
      </w:r>
    </w:p>
    <w:p w14:paraId="29D433A4" w14:textId="52641739" w:rsidR="00860B47" w:rsidRPr="00AE3722" w:rsidRDefault="0057544F" w:rsidP="004F4613">
      <w:pPr>
        <w:pStyle w:val="ListParagraph"/>
        <w:numPr>
          <w:ilvl w:val="0"/>
          <w:numId w:val="102"/>
        </w:numPr>
      </w:pPr>
      <w:r>
        <w:t>Y</w:t>
      </w:r>
      <w:r w:rsidR="00860B47" w:rsidRPr="00AE3722">
        <w:t>ou will be allowed to correct the problematic sections of your work in the amen</w:t>
      </w:r>
      <w:r>
        <w:t xml:space="preserve">dments phase of your </w:t>
      </w:r>
      <w:proofErr w:type="gramStart"/>
      <w:r>
        <w:t>assessment;</w:t>
      </w:r>
      <w:proofErr w:type="gramEnd"/>
    </w:p>
    <w:p w14:paraId="4CCDD193" w14:textId="58FFFEA6" w:rsidR="00860B47" w:rsidRPr="00AE3722" w:rsidRDefault="0057544F" w:rsidP="004F4613">
      <w:pPr>
        <w:pStyle w:val="ListParagraph"/>
        <w:numPr>
          <w:ilvl w:val="0"/>
          <w:numId w:val="102"/>
        </w:numPr>
      </w:pPr>
      <w:r>
        <w:t>T</w:t>
      </w:r>
      <w:r w:rsidR="00860B47" w:rsidRPr="00AE3722">
        <w:t xml:space="preserve">he written caution will be recorded on your file and deleted once you have completed your programme of </w:t>
      </w:r>
      <w:proofErr w:type="gramStart"/>
      <w:r w:rsidR="00860B47" w:rsidRPr="00AE3722">
        <w:t>research;</w:t>
      </w:r>
      <w:proofErr w:type="gramEnd"/>
    </w:p>
    <w:p w14:paraId="127FE673" w14:textId="77777777" w:rsidR="0057544F" w:rsidRDefault="0057544F" w:rsidP="004F4613">
      <w:pPr>
        <w:pStyle w:val="ListParagraph"/>
        <w:numPr>
          <w:ilvl w:val="0"/>
          <w:numId w:val="102"/>
        </w:numPr>
      </w:pPr>
      <w:r>
        <w:t>In the</w:t>
      </w:r>
      <w:r w:rsidR="00860B47" w:rsidRPr="00AE3722">
        <w:t xml:space="preserve"> case of further misconduct, this caution will count as a first offence. </w:t>
      </w:r>
    </w:p>
    <w:p w14:paraId="29508315" w14:textId="77777777" w:rsidR="0057544F" w:rsidRDefault="0057544F" w:rsidP="0057544F">
      <w:pPr>
        <w:ind w:left="360"/>
      </w:pPr>
    </w:p>
    <w:p w14:paraId="55EB1CBA" w14:textId="49782E5B" w:rsidR="00860B47" w:rsidRPr="0057544F" w:rsidRDefault="0057544F" w:rsidP="0057544F">
      <w:pPr>
        <w:rPr>
          <w:rFonts w:eastAsia="Arial"/>
        </w:rPr>
      </w:pPr>
      <w:r>
        <w:t>9.14.</w:t>
      </w:r>
      <w:r w:rsidR="00AF64C9">
        <w:t>4</w:t>
      </w:r>
      <w:r>
        <w:t xml:space="preserve"> </w:t>
      </w:r>
      <w:r w:rsidR="00860B47" w:rsidRPr="0057544F">
        <w:rPr>
          <w:b/>
        </w:rPr>
        <w:t>Case upheld and referred</w:t>
      </w:r>
      <w:r w:rsidR="00860B47" w:rsidRPr="0057544F">
        <w:rPr>
          <w:color w:val="4D545B"/>
        </w:rPr>
        <w:t> </w:t>
      </w:r>
      <w:r w:rsidRPr="0057544F">
        <w:t>–</w:t>
      </w:r>
      <w:r>
        <w:t xml:space="preserve"> it is determined that research misconduct has </w:t>
      </w:r>
      <w:proofErr w:type="gramStart"/>
      <w:r>
        <w:t>occurred</w:t>
      </w:r>
      <w:proofErr w:type="gramEnd"/>
      <w:r>
        <w:t xml:space="preserve"> and th</w:t>
      </w:r>
      <w:r w:rsidRPr="0057544F">
        <w:t xml:space="preserve">e case will be referred to a </w:t>
      </w:r>
      <w:r w:rsidR="00860B47" w:rsidRPr="0057544F">
        <w:t>Stage 2 or 3 investigation. </w:t>
      </w:r>
    </w:p>
    <w:p w14:paraId="42CF9A1B" w14:textId="77777777" w:rsidR="0057544F" w:rsidRDefault="0057544F" w:rsidP="0057544F"/>
    <w:p w14:paraId="37B9EB68" w14:textId="38DB9979" w:rsidR="00860B47" w:rsidRDefault="0057544F" w:rsidP="0057544F">
      <w:pPr>
        <w:rPr>
          <w:b/>
          <w:bCs/>
        </w:rPr>
      </w:pPr>
      <w:r>
        <w:t>9.14.</w:t>
      </w:r>
      <w:r w:rsidR="00AF64C9">
        <w:t>5</w:t>
      </w:r>
      <w:r>
        <w:t xml:space="preserve"> </w:t>
      </w:r>
      <w:r w:rsidR="00860B47" w:rsidRPr="00AE3722">
        <w:t>All second offences must be referred to a higher stage.</w:t>
      </w:r>
      <w:r w:rsidR="00860B47" w:rsidRPr="00AE3722">
        <w:rPr>
          <w:b/>
          <w:bCs/>
        </w:rPr>
        <w:t> </w:t>
      </w:r>
    </w:p>
    <w:p w14:paraId="185C99D1" w14:textId="77777777" w:rsidR="0057544F" w:rsidRPr="00AE3722" w:rsidRDefault="0057544F" w:rsidP="0057544F"/>
    <w:p w14:paraId="7288B478" w14:textId="31F7FB2E" w:rsidR="00860B47" w:rsidRPr="00AE3722" w:rsidRDefault="0057544F" w:rsidP="0057544F">
      <w:pPr>
        <w:pStyle w:val="Heading2"/>
        <w:rPr>
          <w:rFonts w:eastAsia="Times New Roman"/>
        </w:rPr>
      </w:pPr>
      <w:bookmarkStart w:id="229" w:name="_Toc81822549"/>
      <w:r>
        <w:rPr>
          <w:rFonts w:eastAsia="Times New Roman"/>
        </w:rPr>
        <w:t xml:space="preserve">9.15 </w:t>
      </w:r>
      <w:r w:rsidR="00860B47" w:rsidRPr="00AE3722">
        <w:rPr>
          <w:rFonts w:eastAsia="Times New Roman"/>
        </w:rPr>
        <w:t>Stage 2: School–level Investigation</w:t>
      </w:r>
      <w:bookmarkEnd w:id="229"/>
    </w:p>
    <w:p w14:paraId="580B993C" w14:textId="77777777" w:rsidR="0057544F" w:rsidRDefault="0057544F" w:rsidP="0057544F"/>
    <w:p w14:paraId="01804893" w14:textId="6C8E73E1" w:rsidR="00860B47" w:rsidRDefault="0057544F" w:rsidP="0057544F">
      <w:r>
        <w:t xml:space="preserve">9.15.1 </w:t>
      </w:r>
      <w:r w:rsidR="00860B47" w:rsidRPr="00AE3722">
        <w:t>We may not be able to conclude an allegation against you at Stage 1</w:t>
      </w:r>
      <w:r w:rsidR="00860B47">
        <w:t>,</w:t>
      </w:r>
      <w:r w:rsidR="00860B47" w:rsidRPr="00AE3722">
        <w:t xml:space="preserve"> or you may have been referred directly for </w:t>
      </w:r>
      <w:r w:rsidR="00860B47">
        <w:t xml:space="preserve">a </w:t>
      </w:r>
      <w:r w:rsidR="00AF64C9">
        <w:t>S</w:t>
      </w:r>
      <w:r w:rsidR="00860B47" w:rsidRPr="00AE3722">
        <w:t>tage 2 investigation. In that situation, your case will be referred to the Director of Graduate Education (</w:t>
      </w:r>
      <w:proofErr w:type="spellStart"/>
      <w:r w:rsidR="00A05DF0">
        <w:t>DoGE</w:t>
      </w:r>
      <w:proofErr w:type="spellEnd"/>
      <w:r w:rsidR="00A05DF0">
        <w:t>), or their nominee,</w:t>
      </w:r>
      <w:r w:rsidR="00860B47" w:rsidRPr="00AE3722">
        <w:t xml:space="preserve"> in your </w:t>
      </w:r>
      <w:r w:rsidR="00860B47">
        <w:t>S</w:t>
      </w:r>
      <w:r w:rsidR="00860B47" w:rsidRPr="00AE3722">
        <w:t>chool. The academic who investigates your case at Stage 2 will be independent of the allegation and the Stage 1 investigation.</w:t>
      </w:r>
    </w:p>
    <w:p w14:paraId="25B6517E" w14:textId="77777777" w:rsidR="0057544F" w:rsidRDefault="0057544F" w:rsidP="0057544F"/>
    <w:p w14:paraId="316CCEF3" w14:textId="40B06499" w:rsidR="00860B47" w:rsidRDefault="0057544F" w:rsidP="0057544F">
      <w:r>
        <w:t xml:space="preserve">9.15.2 </w:t>
      </w:r>
      <w:r w:rsidR="00860B47" w:rsidRPr="00AE3722">
        <w:t xml:space="preserve">We will arrange a meeting for you with the </w:t>
      </w:r>
      <w:r w:rsidR="00860B47">
        <w:t>investigator</w:t>
      </w:r>
      <w:r w:rsidR="00860B47" w:rsidRPr="00AE3722">
        <w:t xml:space="preserve"> so that you can discuss the allegation</w:t>
      </w:r>
      <w:r>
        <w:t xml:space="preserve"> and we will give you 5 working days’ notice of the meeting. </w:t>
      </w:r>
    </w:p>
    <w:p w14:paraId="4A1011AE" w14:textId="5C648385" w:rsidR="00A62F8B" w:rsidRDefault="00A62F8B" w:rsidP="0057544F"/>
    <w:p w14:paraId="17166BBF" w14:textId="199106F2" w:rsidR="00A62F8B" w:rsidRDefault="00A62F8B" w:rsidP="0057544F">
      <w:r>
        <w:lastRenderedPageBreak/>
        <w:t xml:space="preserve">9.15.3 </w:t>
      </w:r>
      <w:r w:rsidR="007C5787" w:rsidRPr="007C5787">
        <w:t>You will be allowed to bring a supporter with you who is not connected to the allegation;</w:t>
      </w:r>
      <w:r w:rsidR="007C5787">
        <w:rPr>
          <w:rFonts w:cs="Arial"/>
          <w:color w:val="4D545B"/>
        </w:rPr>
        <w:t xml:space="preserve"> </w:t>
      </w:r>
      <w:r w:rsidRPr="0057544F">
        <w:rPr>
          <w:color w:val="1F3864" w:themeColor="accent5" w:themeShade="80"/>
        </w:rPr>
        <w:t xml:space="preserve">this will ordinarily be a member of staff from the </w:t>
      </w:r>
      <w:hyperlink r:id="rId179" w:history="1">
        <w:r w:rsidRPr="00A62F8B">
          <w:rPr>
            <w:rStyle w:val="Hyperlink"/>
          </w:rPr>
          <w:t>Student’s Union Advice Centre</w:t>
        </w:r>
      </w:hyperlink>
      <w:r w:rsidRPr="0057544F">
        <w:rPr>
          <w:color w:val="1F3864" w:themeColor="accent5" w:themeShade="80"/>
        </w:rPr>
        <w:t>.</w:t>
      </w:r>
    </w:p>
    <w:p w14:paraId="0A0ACC16" w14:textId="7B1AABCE" w:rsidR="00A62F8B" w:rsidRDefault="00A62F8B" w:rsidP="0057544F"/>
    <w:p w14:paraId="493DFC9D" w14:textId="3E336ABD" w:rsidR="00A62F8B" w:rsidRDefault="00A62F8B" w:rsidP="0057544F">
      <w:r>
        <w:t xml:space="preserve">9.15.4 </w:t>
      </w:r>
      <w:r w:rsidRPr="00A62F8B">
        <w:t>When we invite you to meet with us, we will explain the allegation that has been made and provide you with a copy of any available/relevant evidence.</w:t>
      </w:r>
    </w:p>
    <w:p w14:paraId="5592A043" w14:textId="77777777" w:rsidR="00A62F8B" w:rsidRDefault="00A62F8B" w:rsidP="0057544F"/>
    <w:p w14:paraId="74D46E07" w14:textId="7321B32F" w:rsidR="00A62F8B" w:rsidRDefault="00A62F8B" w:rsidP="00A62F8B">
      <w:r>
        <w:t xml:space="preserve">9.15.5 </w:t>
      </w:r>
      <w:r w:rsidRPr="00AE3722">
        <w:t>The investigator may request additional evidence from your School, this may include</w:t>
      </w:r>
      <w:r>
        <w:t xml:space="preserve">: </w:t>
      </w:r>
    </w:p>
    <w:p w14:paraId="6EE4035D" w14:textId="77777777" w:rsidR="00A62F8B" w:rsidRDefault="00A62F8B" w:rsidP="00A62F8B"/>
    <w:p w14:paraId="2D379468" w14:textId="77777777" w:rsidR="00A62F8B" w:rsidRDefault="00A62F8B" w:rsidP="004F4613">
      <w:pPr>
        <w:pStyle w:val="ListParagraph"/>
        <w:numPr>
          <w:ilvl w:val="0"/>
          <w:numId w:val="103"/>
        </w:numPr>
      </w:pPr>
      <w:r w:rsidRPr="00FA1F32">
        <w:t xml:space="preserve">Copies of online supervision </w:t>
      </w:r>
      <w:proofErr w:type="gramStart"/>
      <w:r w:rsidRPr="00FA1F32">
        <w:t>records;</w:t>
      </w:r>
      <w:proofErr w:type="gramEnd"/>
      <w:r>
        <w:t xml:space="preserve"> </w:t>
      </w:r>
    </w:p>
    <w:p w14:paraId="768486BC" w14:textId="77777777" w:rsidR="00A62F8B" w:rsidRDefault="00A62F8B" w:rsidP="004F4613">
      <w:pPr>
        <w:pStyle w:val="ListParagraph"/>
        <w:numPr>
          <w:ilvl w:val="0"/>
          <w:numId w:val="103"/>
        </w:numPr>
      </w:pPr>
      <w:r w:rsidRPr="00FA1F32">
        <w:t xml:space="preserve">University or school-based training that you have </w:t>
      </w:r>
      <w:proofErr w:type="gramStart"/>
      <w:r w:rsidRPr="00FA1F32">
        <w:t>attended;</w:t>
      </w:r>
      <w:proofErr w:type="gramEnd"/>
      <w:r>
        <w:t xml:space="preserve"> </w:t>
      </w:r>
    </w:p>
    <w:p w14:paraId="0ED214C2" w14:textId="1654D16B" w:rsidR="00A62F8B" w:rsidRDefault="00A62F8B" w:rsidP="004F4613">
      <w:pPr>
        <w:pStyle w:val="ListParagraph"/>
        <w:numPr>
          <w:ilvl w:val="0"/>
          <w:numId w:val="103"/>
        </w:numPr>
      </w:pPr>
      <w:r w:rsidRPr="00FA1F32">
        <w:t xml:space="preserve">Confirmation that you have access/been advised of the draft </w:t>
      </w:r>
      <w:proofErr w:type="spellStart"/>
      <w:r w:rsidRPr="00FA1F32">
        <w:t>TurnItIn</w:t>
      </w:r>
      <w:proofErr w:type="spellEnd"/>
      <w:r w:rsidRPr="00FA1F32">
        <w:t xml:space="preserve"> submission area.</w:t>
      </w:r>
    </w:p>
    <w:p w14:paraId="5E77439A" w14:textId="77777777" w:rsidR="00A05DF0" w:rsidRDefault="00A05DF0" w:rsidP="00A05DF0"/>
    <w:p w14:paraId="22D90257" w14:textId="451404A8" w:rsidR="00860B47" w:rsidRDefault="00A05DF0" w:rsidP="00A05DF0">
      <w:r>
        <w:t xml:space="preserve">9.15.6 </w:t>
      </w:r>
      <w:r w:rsidR="00860B47" w:rsidRPr="00A62F8B">
        <w:t xml:space="preserve">The purpose of this investigation is to review the facts and to re-consider the </w:t>
      </w:r>
      <w:proofErr w:type="gramStart"/>
      <w:r w:rsidR="00860B47" w:rsidRPr="00A62F8B">
        <w:t>case as a whole</w:t>
      </w:r>
      <w:proofErr w:type="gramEnd"/>
      <w:r w:rsidR="00860B47" w:rsidRPr="00A62F8B">
        <w:t xml:space="preserve">. The </w:t>
      </w:r>
      <w:proofErr w:type="spellStart"/>
      <w:r w:rsidR="00860B47" w:rsidRPr="00A62F8B">
        <w:t>DoGE</w:t>
      </w:r>
      <w:proofErr w:type="spellEnd"/>
      <w:r w:rsidR="00860B47" w:rsidRPr="00A62F8B">
        <w:t xml:space="preserve"> (or nominee) will consider all available material in the case and will speak to you and any other relevant parties about the allegation.</w:t>
      </w:r>
    </w:p>
    <w:p w14:paraId="3FD1891F" w14:textId="77777777" w:rsidR="00A05DF0" w:rsidRPr="00A62F8B" w:rsidRDefault="00A05DF0" w:rsidP="00A05DF0">
      <w:pPr>
        <w:rPr>
          <w:rFonts w:cs="Arial"/>
          <w:color w:val="4D545B"/>
        </w:rPr>
      </w:pPr>
    </w:p>
    <w:p w14:paraId="71A39337" w14:textId="35B62E7F" w:rsidR="00A05DF0" w:rsidRDefault="00A05DF0" w:rsidP="00A05DF0">
      <w:r>
        <w:t xml:space="preserve">9.15.7 </w:t>
      </w:r>
      <w:r w:rsidR="00860B47" w:rsidRPr="00AE3722">
        <w:t xml:space="preserve">During this investigation the </w:t>
      </w:r>
      <w:proofErr w:type="spellStart"/>
      <w:r w:rsidR="00860B47" w:rsidRPr="00AE3722">
        <w:t>DoGE</w:t>
      </w:r>
      <w:proofErr w:type="spellEnd"/>
      <w:r w:rsidR="00860B47" w:rsidRPr="00AE3722">
        <w:t xml:space="preserve"> (or nominee) will present the evidence against you, ask you questions about the work you have submitted. </w:t>
      </w:r>
    </w:p>
    <w:p w14:paraId="292280E6" w14:textId="1ED0BE9A" w:rsidR="00AF64C9" w:rsidRDefault="00AF64C9" w:rsidP="00A05DF0"/>
    <w:p w14:paraId="492CCEEB" w14:textId="14C94935" w:rsidR="00AF64C9" w:rsidRPr="00AF64C9" w:rsidRDefault="00AF64C9" w:rsidP="00A05DF0">
      <w:r w:rsidRPr="00AF64C9">
        <w:t xml:space="preserve">9.15.8 The </w:t>
      </w:r>
      <w:proofErr w:type="spellStart"/>
      <w:r w:rsidRPr="00AF64C9">
        <w:t>DoGE</w:t>
      </w:r>
      <w:proofErr w:type="spellEnd"/>
      <w:r w:rsidRPr="00AF64C9">
        <w:t xml:space="preserve"> (or nominee) will consider all the evidence and material available and will </w:t>
      </w:r>
      <w:proofErr w:type="gramStart"/>
      <w:r w:rsidRPr="00AF64C9">
        <w:t>make a decision</w:t>
      </w:r>
      <w:proofErr w:type="gramEnd"/>
      <w:r w:rsidRPr="00AF64C9">
        <w:t xml:space="preserve"> based on the balance of probabilities.</w:t>
      </w:r>
    </w:p>
    <w:p w14:paraId="6159E2A8" w14:textId="77777777" w:rsidR="00A05DF0" w:rsidRDefault="00A05DF0" w:rsidP="00A05DF0"/>
    <w:p w14:paraId="7A3B823E" w14:textId="6489608A" w:rsidR="00860B47" w:rsidRDefault="00A05DF0" w:rsidP="00A05DF0">
      <w:r>
        <w:t>9.15.</w:t>
      </w:r>
      <w:r w:rsidR="00AF64C9">
        <w:t>9</w:t>
      </w:r>
      <w:r>
        <w:t xml:space="preserve"> </w:t>
      </w:r>
      <w:r w:rsidR="00860B47" w:rsidRPr="00AE3722">
        <w:t xml:space="preserve">A note-taker will be present in the room to keep a record of the discussions that take place. </w:t>
      </w:r>
      <w:r w:rsidR="00AF64C9">
        <w:t xml:space="preserve">A copy of the meeting record, along with the investigation outcome, will be sent to you within 5 working days of the meeting. </w:t>
      </w:r>
    </w:p>
    <w:p w14:paraId="7B9802EE" w14:textId="2B3CC565" w:rsidR="00A05DF0" w:rsidRPr="00A05DF0" w:rsidRDefault="00A05DF0" w:rsidP="00A05DF0">
      <w:pPr>
        <w:rPr>
          <w:highlight w:val="yellow"/>
        </w:rPr>
      </w:pPr>
    </w:p>
    <w:p w14:paraId="39F29B15" w14:textId="25FEE5E8" w:rsidR="00A05DF0" w:rsidRDefault="00A05DF0" w:rsidP="00A05DF0">
      <w:r w:rsidRPr="00AF64C9">
        <w:t>9.</w:t>
      </w:r>
      <w:r w:rsidR="00AF64C9" w:rsidRPr="00AF64C9">
        <w:t>15.10</w:t>
      </w:r>
      <w:r w:rsidRPr="00AF64C9">
        <w:t xml:space="preserve"> The outcome letter will be copied to the Registry PGR Team and held on file, unless the outcome is that there is no case to answer, in which case we will not keep a copy of the letter.</w:t>
      </w:r>
      <w:r>
        <w:t xml:space="preserve"> </w:t>
      </w:r>
    </w:p>
    <w:p w14:paraId="5535DD00" w14:textId="77777777" w:rsidR="00A05DF0" w:rsidRPr="00AE3722" w:rsidRDefault="00A05DF0" w:rsidP="00A05DF0"/>
    <w:p w14:paraId="58007F08" w14:textId="5CB84F02" w:rsidR="00860B47" w:rsidRPr="00AE3722" w:rsidRDefault="00A05DF0" w:rsidP="00860B47">
      <w:pPr>
        <w:pStyle w:val="Heading2"/>
        <w:rPr>
          <w:rFonts w:eastAsia="Times New Roman"/>
        </w:rPr>
      </w:pPr>
      <w:bookmarkStart w:id="230" w:name="_Toc81822550"/>
      <w:r>
        <w:rPr>
          <w:rFonts w:eastAsia="Times New Roman"/>
        </w:rPr>
        <w:t xml:space="preserve">9.16 </w:t>
      </w:r>
      <w:r w:rsidR="00860B47" w:rsidRPr="00AE3722">
        <w:rPr>
          <w:rFonts w:eastAsia="Times New Roman"/>
        </w:rPr>
        <w:t>Stage 2 Offences</w:t>
      </w:r>
      <w:bookmarkEnd w:id="230"/>
    </w:p>
    <w:p w14:paraId="222DBC27" w14:textId="77777777" w:rsidR="00A05DF0" w:rsidRDefault="00A05DF0" w:rsidP="00A05DF0"/>
    <w:p w14:paraId="6334601C" w14:textId="7D77E226" w:rsidR="00A05DF0" w:rsidRDefault="00A05DF0" w:rsidP="00A05DF0">
      <w:r>
        <w:t xml:space="preserve">9.16.1 </w:t>
      </w:r>
      <w:r w:rsidRPr="00AE3722">
        <w:t xml:space="preserve">Offences that can be considered under Stage </w:t>
      </w:r>
      <w:r>
        <w:t xml:space="preserve">2 </w:t>
      </w:r>
      <w:r w:rsidRPr="00AE3722">
        <w:t xml:space="preserve">are </w:t>
      </w:r>
      <w:r>
        <w:t xml:space="preserve">minor instances of research misconduct. </w:t>
      </w:r>
    </w:p>
    <w:p w14:paraId="4DC53D5A" w14:textId="5E93CFAD" w:rsidR="00A05DF0" w:rsidRDefault="00A05DF0" w:rsidP="00A05DF0"/>
    <w:p w14:paraId="22CF8502" w14:textId="4CA4BFF8" w:rsidR="00A05DF0" w:rsidRDefault="00A05DF0" w:rsidP="00A05DF0">
      <w:r>
        <w:t xml:space="preserve">9.16.2 </w:t>
      </w:r>
      <w:r w:rsidRPr="00AE3722">
        <w:t>The investigator may decide</w:t>
      </w:r>
      <w:r w:rsidR="00A23497">
        <w:t xml:space="preserve"> to apply a S</w:t>
      </w:r>
      <w:r w:rsidRPr="00AE3722">
        <w:t xml:space="preserve">tage </w:t>
      </w:r>
      <w:r>
        <w:t>2</w:t>
      </w:r>
      <w:r w:rsidRPr="00AE3722">
        <w:t xml:space="preserve"> penalty if, for example:</w:t>
      </w:r>
    </w:p>
    <w:p w14:paraId="66D3E8C8" w14:textId="77777777" w:rsidR="00A05DF0" w:rsidRDefault="00A05DF0" w:rsidP="00A05DF0"/>
    <w:p w14:paraId="3C1B8518" w14:textId="48E2522D" w:rsidR="00860B47" w:rsidRPr="00AE3722" w:rsidRDefault="00A23497" w:rsidP="004F4613">
      <w:pPr>
        <w:pStyle w:val="ListParagraph"/>
        <w:numPr>
          <w:ilvl w:val="0"/>
          <w:numId w:val="104"/>
        </w:numPr>
      </w:pPr>
      <w:r>
        <w:t>T</w:t>
      </w:r>
      <w:r w:rsidR="00860B47" w:rsidRPr="00AE3722">
        <w:t xml:space="preserve">his is a repeat instance of a Stage 1 </w:t>
      </w:r>
      <w:proofErr w:type="gramStart"/>
      <w:r w:rsidR="00860B47" w:rsidRPr="00AE3722">
        <w:t>offence</w:t>
      </w:r>
      <w:r w:rsidR="00A05DF0">
        <w:t>;</w:t>
      </w:r>
      <w:proofErr w:type="gramEnd"/>
    </w:p>
    <w:p w14:paraId="06CDBDB8" w14:textId="06ACFFE6" w:rsidR="00860B47" w:rsidRPr="00AE3722" w:rsidRDefault="00A23497" w:rsidP="004F4613">
      <w:pPr>
        <w:pStyle w:val="ListParagraph"/>
        <w:numPr>
          <w:ilvl w:val="0"/>
          <w:numId w:val="104"/>
        </w:numPr>
      </w:pPr>
      <w:r>
        <w:t>Y</w:t>
      </w:r>
      <w:r w:rsidR="00860B47" w:rsidRPr="00AE3722">
        <w:t xml:space="preserve">ou have attempted to reference but have done so poorly, and the poor referencing is more extensive than just poor academic practice would </w:t>
      </w:r>
      <w:proofErr w:type="gramStart"/>
      <w:r w:rsidR="00860B47" w:rsidRPr="00AE3722">
        <w:t>suggest;</w:t>
      </w:r>
      <w:proofErr w:type="gramEnd"/>
    </w:p>
    <w:p w14:paraId="1DF3E0B6" w14:textId="27558877" w:rsidR="00860B47" w:rsidRPr="00AE3722" w:rsidRDefault="00A23497" w:rsidP="004F4613">
      <w:pPr>
        <w:pStyle w:val="ListParagraph"/>
        <w:numPr>
          <w:ilvl w:val="0"/>
          <w:numId w:val="104"/>
        </w:numPr>
      </w:pPr>
      <w:r>
        <w:t>T</w:t>
      </w:r>
      <w:r w:rsidR="00860B47" w:rsidRPr="00AE3722">
        <w:t xml:space="preserve">here are large sections of poor paraphrasing in your work, or you have substituted or re-ordered words or linked unacknowledged sentences with your </w:t>
      </w:r>
      <w:proofErr w:type="gramStart"/>
      <w:r w:rsidR="00860B47" w:rsidRPr="00AE3722">
        <w:t>own;</w:t>
      </w:r>
      <w:proofErr w:type="gramEnd"/>
    </w:p>
    <w:p w14:paraId="300067AE" w14:textId="495424FB" w:rsidR="00860B47" w:rsidRPr="00AE3722" w:rsidRDefault="00A23497" w:rsidP="004F4613">
      <w:pPr>
        <w:pStyle w:val="ListParagraph"/>
        <w:numPr>
          <w:ilvl w:val="0"/>
          <w:numId w:val="104"/>
        </w:numPr>
      </w:pPr>
      <w:r>
        <w:lastRenderedPageBreak/>
        <w:t>M</w:t>
      </w:r>
      <w:r w:rsidR="00860B47" w:rsidRPr="00AE3722">
        <w:t xml:space="preserve">uch of the data you have included in the appendices has not been fully </w:t>
      </w:r>
      <w:proofErr w:type="gramStart"/>
      <w:r w:rsidR="00860B47" w:rsidRPr="00AE3722">
        <w:t>anonymised;</w:t>
      </w:r>
      <w:proofErr w:type="gramEnd"/>
    </w:p>
    <w:p w14:paraId="1A965594" w14:textId="353406A9" w:rsidR="00860B47" w:rsidRPr="00AE3722" w:rsidRDefault="00A23497" w:rsidP="004F4613">
      <w:pPr>
        <w:pStyle w:val="ListParagraph"/>
        <w:numPr>
          <w:ilvl w:val="0"/>
          <w:numId w:val="104"/>
        </w:numPr>
      </w:pPr>
      <w:r>
        <w:t>T</w:t>
      </w:r>
      <w:r w:rsidR="00860B47" w:rsidRPr="00AE3722">
        <w:t>here has been a minor breach of the University Research Ethics and Integrity Policy which can be rectified and does not have the potential to harm (or have harmed) the health and well-being of anyone conducting or participating in the research, or who may be impacted by the research.</w:t>
      </w:r>
    </w:p>
    <w:p w14:paraId="38E452F2" w14:textId="77777777" w:rsidR="00AF64C9" w:rsidRDefault="00AF64C9" w:rsidP="00AF64C9"/>
    <w:p w14:paraId="53C7A5AF" w14:textId="06A9BDD5" w:rsidR="00860B47" w:rsidRDefault="00AF64C9" w:rsidP="00AF64C9">
      <w:pPr>
        <w:pStyle w:val="Heading2"/>
      </w:pPr>
      <w:bookmarkStart w:id="231" w:name="_Toc81822551"/>
      <w:r>
        <w:t xml:space="preserve">9.17 </w:t>
      </w:r>
      <w:r w:rsidR="00860B47" w:rsidRPr="00AE3722">
        <w:rPr>
          <w:rFonts w:eastAsia="Times New Roman"/>
        </w:rPr>
        <w:t>Stage 2 Outcomes</w:t>
      </w:r>
      <w:bookmarkEnd w:id="231"/>
    </w:p>
    <w:p w14:paraId="695A74D5" w14:textId="77777777" w:rsidR="00A23497" w:rsidRDefault="00A23497" w:rsidP="00A05DF0"/>
    <w:p w14:paraId="7AF60F39" w14:textId="422DBBAC" w:rsidR="00A23497" w:rsidRDefault="00A23497" w:rsidP="00A23497">
      <w:r>
        <w:t xml:space="preserve">9.17.1 The available outcomes of a Stage 2 investigation are provided below. </w:t>
      </w:r>
      <w:r w:rsidRPr="00AE3722">
        <w:t xml:space="preserve">When considering what outcome is appropriate, the </w:t>
      </w:r>
      <w:r>
        <w:t>investigator</w:t>
      </w:r>
      <w:r w:rsidRPr="00AE3722">
        <w:t xml:space="preserve"> may consider:</w:t>
      </w:r>
    </w:p>
    <w:p w14:paraId="4CB2EBA0" w14:textId="77777777" w:rsidR="00A23497" w:rsidRPr="00AE3722" w:rsidRDefault="00A23497" w:rsidP="00A23497"/>
    <w:p w14:paraId="070644F3" w14:textId="2CB0DEAA" w:rsidR="00A23497" w:rsidRPr="00AE3722" w:rsidRDefault="00A23497" w:rsidP="004F4613">
      <w:pPr>
        <w:pStyle w:val="ListParagraph"/>
        <w:numPr>
          <w:ilvl w:val="0"/>
          <w:numId w:val="101"/>
        </w:numPr>
      </w:pPr>
      <w:r>
        <w:t>T</w:t>
      </w:r>
      <w:r w:rsidRPr="00AE3722">
        <w:t xml:space="preserve">he degree of severity of the </w:t>
      </w:r>
      <w:proofErr w:type="gramStart"/>
      <w:r w:rsidRPr="00AE3722">
        <w:t>offence;</w:t>
      </w:r>
      <w:proofErr w:type="gramEnd"/>
    </w:p>
    <w:p w14:paraId="168FE05E" w14:textId="115B1798" w:rsidR="00A23497" w:rsidRPr="00AE3722" w:rsidRDefault="00A23497" w:rsidP="004F4613">
      <w:pPr>
        <w:pStyle w:val="ListParagraph"/>
        <w:numPr>
          <w:ilvl w:val="0"/>
          <w:numId w:val="101"/>
        </w:numPr>
      </w:pPr>
      <w:r>
        <w:t>W</w:t>
      </w:r>
      <w:r w:rsidRPr="00AE3722">
        <w:t xml:space="preserve">hether or not it is a first </w:t>
      </w:r>
      <w:proofErr w:type="gramStart"/>
      <w:r w:rsidRPr="00AE3722">
        <w:t>offence;</w:t>
      </w:r>
      <w:proofErr w:type="gramEnd"/>
    </w:p>
    <w:p w14:paraId="289F3191" w14:textId="5C583954" w:rsidR="00A23497" w:rsidRPr="00AE3722" w:rsidRDefault="00A23497" w:rsidP="004F4613">
      <w:pPr>
        <w:pStyle w:val="ListParagraph"/>
        <w:numPr>
          <w:ilvl w:val="0"/>
          <w:numId w:val="101"/>
        </w:numPr>
      </w:pPr>
      <w:r>
        <w:t>T</w:t>
      </w:r>
      <w:r w:rsidRPr="00AE3722">
        <w:t>he level of the award you are registered for (master’s or doctoral level</w:t>
      </w:r>
      <w:proofErr w:type="gramStart"/>
      <w:r w:rsidRPr="00AE3722">
        <w:t>);</w:t>
      </w:r>
      <w:proofErr w:type="gramEnd"/>
    </w:p>
    <w:p w14:paraId="7E3D6316" w14:textId="15772502" w:rsidR="00A23497" w:rsidRPr="00AE3722" w:rsidRDefault="00A23497" w:rsidP="004F4613">
      <w:pPr>
        <w:pStyle w:val="ListParagraph"/>
        <w:numPr>
          <w:ilvl w:val="0"/>
          <w:numId w:val="101"/>
        </w:numPr>
      </w:pPr>
      <w:r>
        <w:t>T</w:t>
      </w:r>
      <w:r w:rsidRPr="00AE3722">
        <w:t>he stage of your degree (progression stage or final thesis submission</w:t>
      </w:r>
      <w:proofErr w:type="gramStart"/>
      <w:r w:rsidRPr="00AE3722">
        <w:t>)</w:t>
      </w:r>
      <w:r>
        <w:t>;</w:t>
      </w:r>
      <w:proofErr w:type="gramEnd"/>
    </w:p>
    <w:p w14:paraId="140F33EA" w14:textId="704C3732" w:rsidR="00A23497" w:rsidRDefault="00A23497" w:rsidP="004F4613">
      <w:pPr>
        <w:pStyle w:val="ListParagraph"/>
        <w:numPr>
          <w:ilvl w:val="0"/>
          <w:numId w:val="101"/>
        </w:numPr>
      </w:pPr>
      <w:r>
        <w:t>A</w:t>
      </w:r>
      <w:r w:rsidRPr="00AE3722">
        <w:t>ny mitigation you present.</w:t>
      </w:r>
    </w:p>
    <w:p w14:paraId="2647414C" w14:textId="77777777" w:rsidR="00A23497" w:rsidRDefault="00A23497" w:rsidP="00A23497"/>
    <w:p w14:paraId="16A0B74F" w14:textId="23101C1B" w:rsidR="00A23497" w:rsidRDefault="00A23497" w:rsidP="00A23497">
      <w:r w:rsidRPr="0057544F">
        <w:t>9.1</w:t>
      </w:r>
      <w:r>
        <w:t>7</w:t>
      </w:r>
      <w:r w:rsidRPr="0057544F">
        <w:t>.</w:t>
      </w:r>
      <w:r>
        <w:t>2</w:t>
      </w:r>
      <w:r>
        <w:rPr>
          <w:b/>
          <w:bCs/>
          <w:color w:val="4D545B"/>
        </w:rPr>
        <w:t xml:space="preserve"> </w:t>
      </w:r>
      <w:r w:rsidRPr="0057544F">
        <w:rPr>
          <w:b/>
        </w:rPr>
        <w:t>No case to answer</w:t>
      </w:r>
      <w:r>
        <w:rPr>
          <w:b/>
        </w:rPr>
        <w:t xml:space="preserve"> </w:t>
      </w:r>
      <w:r>
        <w:t>–</w:t>
      </w:r>
      <w:r w:rsidRPr="0057544F">
        <w:t xml:space="preserve"> </w:t>
      </w:r>
      <w:r>
        <w:t xml:space="preserve">it is determined that no offence or poor academic practice has occurred. All records of the allegation and investigation will be deleted from your student file.  </w:t>
      </w:r>
    </w:p>
    <w:p w14:paraId="2EA51C1B" w14:textId="77777777" w:rsidR="00A23497" w:rsidRPr="0057544F" w:rsidRDefault="00A23497" w:rsidP="00A23497"/>
    <w:p w14:paraId="0F33F973" w14:textId="4DA62B72" w:rsidR="00A23497" w:rsidRDefault="00A23497" w:rsidP="00A23497">
      <w:r>
        <w:t xml:space="preserve">9.17.3 </w:t>
      </w:r>
      <w:r>
        <w:rPr>
          <w:b/>
        </w:rPr>
        <w:t xml:space="preserve">Written caution </w:t>
      </w:r>
      <w:r w:rsidRPr="0057544F">
        <w:t xml:space="preserve">– </w:t>
      </w:r>
      <w:r>
        <w:t xml:space="preserve">this outcome will only be chosen in the case of poor academic practice. Where an offence has occurred, even if minor, a higher penalty should be </w:t>
      </w:r>
      <w:proofErr w:type="gramStart"/>
      <w:r>
        <w:t>applied</w:t>
      </w:r>
      <w:proofErr w:type="gramEnd"/>
      <w:r>
        <w:t xml:space="preserve"> or the case should be upheld and referred.</w:t>
      </w:r>
    </w:p>
    <w:p w14:paraId="57F568BF" w14:textId="77777777" w:rsidR="00A23497" w:rsidRPr="00AE3722" w:rsidRDefault="00A23497" w:rsidP="00A23497">
      <w:r>
        <w:t xml:space="preserve"> </w:t>
      </w:r>
    </w:p>
    <w:p w14:paraId="7CC05B86" w14:textId="77777777" w:rsidR="00A23497" w:rsidRPr="00AE3722" w:rsidRDefault="00A23497" w:rsidP="004F4613">
      <w:pPr>
        <w:pStyle w:val="ListParagraph"/>
        <w:numPr>
          <w:ilvl w:val="0"/>
          <w:numId w:val="102"/>
        </w:numPr>
      </w:pPr>
      <w:r>
        <w:t xml:space="preserve">You will be issued with a written caution </w:t>
      </w:r>
      <w:proofErr w:type="gramStart"/>
      <w:r>
        <w:t>letter;</w:t>
      </w:r>
      <w:proofErr w:type="gramEnd"/>
      <w:r w:rsidRPr="00AE3722">
        <w:t xml:space="preserve"> </w:t>
      </w:r>
    </w:p>
    <w:p w14:paraId="7A841258" w14:textId="77777777" w:rsidR="00A23497" w:rsidRPr="00AE3722" w:rsidRDefault="00A23497" w:rsidP="004F4613">
      <w:pPr>
        <w:pStyle w:val="ListParagraph"/>
        <w:numPr>
          <w:ilvl w:val="0"/>
          <w:numId w:val="102"/>
        </w:numPr>
      </w:pPr>
      <w:r>
        <w:t>Y</w:t>
      </w:r>
      <w:r w:rsidRPr="00AE3722">
        <w:t>ou will be allowed to correct the problematic sections of your work in the amen</w:t>
      </w:r>
      <w:r>
        <w:t xml:space="preserve">dments phase of your </w:t>
      </w:r>
      <w:proofErr w:type="gramStart"/>
      <w:r>
        <w:t>assessment;</w:t>
      </w:r>
      <w:proofErr w:type="gramEnd"/>
    </w:p>
    <w:p w14:paraId="37C0C51D" w14:textId="77777777" w:rsidR="00A23497" w:rsidRPr="00AE3722" w:rsidRDefault="00A23497" w:rsidP="004F4613">
      <w:pPr>
        <w:pStyle w:val="ListParagraph"/>
        <w:numPr>
          <w:ilvl w:val="0"/>
          <w:numId w:val="102"/>
        </w:numPr>
      </w:pPr>
      <w:r>
        <w:t>T</w:t>
      </w:r>
      <w:r w:rsidRPr="00AE3722">
        <w:t xml:space="preserve">he written caution will be recorded on your file and deleted once you have completed your programme of </w:t>
      </w:r>
      <w:proofErr w:type="gramStart"/>
      <w:r w:rsidRPr="00AE3722">
        <w:t>research;</w:t>
      </w:r>
      <w:proofErr w:type="gramEnd"/>
    </w:p>
    <w:p w14:paraId="7956A8D9" w14:textId="77777777" w:rsidR="00A23497" w:rsidRDefault="00A23497" w:rsidP="004F4613">
      <w:pPr>
        <w:pStyle w:val="ListParagraph"/>
        <w:numPr>
          <w:ilvl w:val="0"/>
          <w:numId w:val="102"/>
        </w:numPr>
      </w:pPr>
      <w:r>
        <w:t>In the</w:t>
      </w:r>
      <w:r w:rsidRPr="00AE3722">
        <w:t xml:space="preserve"> case of further misconduct, this caution will count as a first offence. </w:t>
      </w:r>
    </w:p>
    <w:p w14:paraId="0C987955" w14:textId="77777777" w:rsidR="00A23497" w:rsidRDefault="00A23497" w:rsidP="00A23497">
      <w:pPr>
        <w:ind w:left="360"/>
      </w:pPr>
    </w:p>
    <w:p w14:paraId="42C3C9E7" w14:textId="7F632D62" w:rsidR="00A23497" w:rsidRDefault="00A23497" w:rsidP="00A23497">
      <w:r>
        <w:t xml:space="preserve">9.17.4 </w:t>
      </w:r>
      <w:r w:rsidRPr="00A23497">
        <w:rPr>
          <w:b/>
        </w:rPr>
        <w:t>Penalty 1</w:t>
      </w:r>
      <w:r>
        <w:rPr>
          <w:b/>
        </w:rPr>
        <w:t xml:space="preserve"> </w:t>
      </w:r>
      <w:r>
        <w:t>– it is determined that minor research misconduct has occurred</w:t>
      </w:r>
      <w:r w:rsidR="003D5E2C">
        <w:t xml:space="preserve">, or it is a second or subsequent offence with a lower penalty </w:t>
      </w:r>
      <w:r w:rsidR="00FA20C9">
        <w:t>applied</w:t>
      </w:r>
      <w:r w:rsidR="003D5E2C">
        <w:t xml:space="preserve"> previously, and the case is upheld.</w:t>
      </w:r>
      <w:r>
        <w:t xml:space="preserve"> You will normally be given between one to three months to correct the problematic sections of your submission, depending on the severity of the offence, and your work will then be examined. Your corrected work will be considered as a resubmission attempt - </w:t>
      </w:r>
      <w:r w:rsidRPr="00A23497">
        <w:rPr>
          <w:rFonts w:cs="Arial"/>
          <w:color w:val="1F3864" w:themeColor="accent5" w:themeShade="80"/>
        </w:rPr>
        <w:t>this means that limited outcomes will be available to you following your examination. </w:t>
      </w:r>
    </w:p>
    <w:p w14:paraId="724AF8D8" w14:textId="77777777" w:rsidR="00A23497" w:rsidRDefault="00A23497" w:rsidP="00A23497"/>
    <w:p w14:paraId="507365F4" w14:textId="50B5E953" w:rsidR="00A23497" w:rsidRPr="0057544F" w:rsidRDefault="00A23497" w:rsidP="00A23497">
      <w:pPr>
        <w:rPr>
          <w:rFonts w:eastAsia="Arial"/>
        </w:rPr>
      </w:pPr>
      <w:r>
        <w:t xml:space="preserve">9.17.5 </w:t>
      </w:r>
      <w:r w:rsidRPr="0057544F">
        <w:rPr>
          <w:b/>
        </w:rPr>
        <w:t>Case upheld and referred</w:t>
      </w:r>
      <w:r w:rsidRPr="0057544F">
        <w:rPr>
          <w:color w:val="4D545B"/>
        </w:rPr>
        <w:t> </w:t>
      </w:r>
      <w:r w:rsidRPr="0057544F">
        <w:t>–</w:t>
      </w:r>
      <w:r>
        <w:t xml:space="preserve"> it is determined that gross research misconduct has </w:t>
      </w:r>
      <w:proofErr w:type="gramStart"/>
      <w:r>
        <w:t>occurred</w:t>
      </w:r>
      <w:proofErr w:type="gramEnd"/>
      <w:r>
        <w:t xml:space="preserve"> and th</w:t>
      </w:r>
      <w:r w:rsidRPr="0057544F">
        <w:t xml:space="preserve">e case will be referred to a </w:t>
      </w:r>
      <w:r>
        <w:t xml:space="preserve">Stage </w:t>
      </w:r>
      <w:r w:rsidRPr="0057544F">
        <w:t>3 investigation. </w:t>
      </w:r>
    </w:p>
    <w:p w14:paraId="761B24B1" w14:textId="77777777" w:rsidR="00A23497" w:rsidRDefault="00A23497" w:rsidP="00A23497"/>
    <w:p w14:paraId="45138406" w14:textId="7A767427" w:rsidR="00860B47" w:rsidRPr="00AE3722" w:rsidRDefault="00A23497" w:rsidP="00A23497">
      <w:pPr>
        <w:pStyle w:val="Heading2"/>
        <w:rPr>
          <w:rFonts w:eastAsia="Times New Roman"/>
        </w:rPr>
      </w:pPr>
      <w:bookmarkStart w:id="232" w:name="_Toc81822552"/>
      <w:r>
        <w:rPr>
          <w:rFonts w:eastAsia="Times New Roman"/>
        </w:rPr>
        <w:lastRenderedPageBreak/>
        <w:t>9.18 Stage 3: University Research Misconduct P</w:t>
      </w:r>
      <w:r w:rsidR="00860B47" w:rsidRPr="00AE3722">
        <w:rPr>
          <w:rFonts w:eastAsia="Times New Roman"/>
        </w:rPr>
        <w:t>anel</w:t>
      </w:r>
      <w:bookmarkEnd w:id="232"/>
    </w:p>
    <w:p w14:paraId="6DC57B2A" w14:textId="77777777" w:rsidR="007C5787" w:rsidRDefault="007C5787" w:rsidP="007C5787"/>
    <w:p w14:paraId="5A76ABC2" w14:textId="77777777" w:rsidR="007C5787" w:rsidRDefault="007C5787" w:rsidP="007C5787">
      <w:r>
        <w:t xml:space="preserve">9.18.1 </w:t>
      </w:r>
      <w:r w:rsidR="00860B47" w:rsidRPr="00AE3722">
        <w:t xml:space="preserve">If the allegation against you cannot be concluded at </w:t>
      </w:r>
      <w:r w:rsidR="00860B47">
        <w:t>S</w:t>
      </w:r>
      <w:r w:rsidR="00860B47" w:rsidRPr="00AE3722">
        <w:t xml:space="preserve">chool-level, Registry will convene a University Research Misconduct Panel to consider your case. The purpose of this panel is to consider the case </w:t>
      </w:r>
      <w:proofErr w:type="gramStart"/>
      <w:r w:rsidR="00860B47" w:rsidRPr="00AE3722">
        <w:t>as a whole with</w:t>
      </w:r>
      <w:proofErr w:type="gramEnd"/>
      <w:r w:rsidR="00860B47" w:rsidRPr="00AE3722">
        <w:t xml:space="preserve"> a view to making a final </w:t>
      </w:r>
    </w:p>
    <w:p w14:paraId="18BCA3E9" w14:textId="266D2B2F" w:rsidR="00860B47" w:rsidRDefault="00860B47" w:rsidP="007C5787">
      <w:r w:rsidRPr="00AE3722">
        <w:t>decision on the outcome.</w:t>
      </w:r>
    </w:p>
    <w:p w14:paraId="451E6EB5" w14:textId="77777777" w:rsidR="007C5787" w:rsidRDefault="007C5787" w:rsidP="007C5787"/>
    <w:p w14:paraId="39BD2B0D" w14:textId="4DC4C1F1" w:rsidR="007C5787" w:rsidRPr="00AE3722" w:rsidRDefault="007C5787" w:rsidP="007C5787">
      <w:r>
        <w:t xml:space="preserve">9.18.2 You will be given a minimum of 10 working </w:t>
      </w:r>
      <w:proofErr w:type="spellStart"/>
      <w:r>
        <w:t>day’s notice</w:t>
      </w:r>
      <w:proofErr w:type="spellEnd"/>
      <w:r>
        <w:t xml:space="preserve"> of the </w:t>
      </w:r>
      <w:proofErr w:type="gramStart"/>
      <w:r>
        <w:t>hearing</w:t>
      </w:r>
      <w:proofErr w:type="gramEnd"/>
      <w:r>
        <w:t xml:space="preserve"> and we will notify you in advance of who the panel members will be. </w:t>
      </w:r>
    </w:p>
    <w:p w14:paraId="44CDF08C" w14:textId="77777777" w:rsidR="007C5787" w:rsidRDefault="007C5787" w:rsidP="007C5787"/>
    <w:p w14:paraId="400784BF" w14:textId="44BA2F85" w:rsidR="007C5787" w:rsidRDefault="007C5787" w:rsidP="007C5787">
      <w:r w:rsidRPr="007C5787">
        <w:t>9.18.3</w:t>
      </w:r>
      <w:r>
        <w:rPr>
          <w:rFonts w:cs="Arial"/>
          <w:color w:val="4D545B"/>
        </w:rPr>
        <w:t xml:space="preserve"> </w:t>
      </w:r>
      <w:r w:rsidRPr="00AE3722">
        <w:t>The panel will normally include:</w:t>
      </w:r>
    </w:p>
    <w:p w14:paraId="35BDD1CA" w14:textId="77777777" w:rsidR="007C5787" w:rsidRPr="00AE3722" w:rsidRDefault="007C5787" w:rsidP="007C5787"/>
    <w:p w14:paraId="7B7C7683" w14:textId="77777777" w:rsidR="007C5787" w:rsidRPr="00AE3722" w:rsidRDefault="007C5787" w:rsidP="004F4613">
      <w:pPr>
        <w:pStyle w:val="ListParagraph"/>
        <w:numPr>
          <w:ilvl w:val="0"/>
          <w:numId w:val="105"/>
        </w:numPr>
      </w:pPr>
      <w:r w:rsidRPr="00AE3722">
        <w:t>T</w:t>
      </w:r>
      <w:r>
        <w:t>wo academics members of staff, which could be t</w:t>
      </w:r>
      <w:r w:rsidRPr="00AE3722">
        <w:t>he Dean of the Graduate School</w:t>
      </w:r>
      <w:r>
        <w:t>,</w:t>
      </w:r>
      <w:r w:rsidRPr="00AE3722">
        <w:t xml:space="preserve"> a Director of Graduate Education (</w:t>
      </w:r>
      <w:proofErr w:type="spellStart"/>
      <w:r w:rsidRPr="00AE3722">
        <w:t>DoGE</w:t>
      </w:r>
      <w:proofErr w:type="spellEnd"/>
      <w:r w:rsidRPr="00AE3722">
        <w:t xml:space="preserve">) </w:t>
      </w:r>
      <w:r>
        <w:t>or</w:t>
      </w:r>
      <w:r w:rsidRPr="00AE3722">
        <w:t xml:space="preserve"> another member of a School Research Ethics Committee who is not from the </w:t>
      </w:r>
      <w:proofErr w:type="gramStart"/>
      <w:r>
        <w:t>S</w:t>
      </w:r>
      <w:r w:rsidRPr="00AE3722">
        <w:t>chool</w:t>
      </w:r>
      <w:proofErr w:type="gramEnd"/>
      <w:r w:rsidRPr="00AE3722">
        <w:t xml:space="preserve"> where the allegations originated;</w:t>
      </w:r>
    </w:p>
    <w:p w14:paraId="70DB8BB4" w14:textId="77777777" w:rsidR="007C5787" w:rsidRPr="00AE3722" w:rsidRDefault="007C5787" w:rsidP="004F4613">
      <w:pPr>
        <w:pStyle w:val="ListParagraph"/>
        <w:numPr>
          <w:ilvl w:val="0"/>
          <w:numId w:val="105"/>
        </w:numPr>
      </w:pPr>
      <w:r w:rsidRPr="00AE3722">
        <w:t>An elected officer of the Students’ Union. </w:t>
      </w:r>
    </w:p>
    <w:p w14:paraId="6AE263BD" w14:textId="160A09C5" w:rsidR="007C5787" w:rsidRDefault="007C5787" w:rsidP="007C5787"/>
    <w:p w14:paraId="318B6C02" w14:textId="04F5F69F" w:rsidR="007C5787" w:rsidRDefault="007C5787" w:rsidP="007C5787">
      <w:r>
        <w:t xml:space="preserve">9.18.4 </w:t>
      </w:r>
      <w:r w:rsidRPr="00AE3722">
        <w:t xml:space="preserve">Panel members will receive appropriate training before they </w:t>
      </w:r>
      <w:r>
        <w:t>are allowed to</w:t>
      </w:r>
      <w:r w:rsidRPr="00AE3722">
        <w:t xml:space="preserve"> sit on a panel and make decisions. </w:t>
      </w:r>
    </w:p>
    <w:p w14:paraId="6B02E144" w14:textId="77777777" w:rsidR="007C5787" w:rsidRPr="00AE3722" w:rsidRDefault="007C5787" w:rsidP="007C5787"/>
    <w:p w14:paraId="752E1FE5" w14:textId="16CB91D5" w:rsidR="007C5787" w:rsidRDefault="007C5787" w:rsidP="00B13334">
      <w:r w:rsidRPr="007C5787">
        <w:t>9.18.5</w:t>
      </w:r>
      <w:r>
        <w:rPr>
          <w:rFonts w:cs="Arial"/>
          <w:color w:val="4D545B"/>
        </w:rPr>
        <w:t xml:space="preserve"> </w:t>
      </w:r>
      <w:r w:rsidRPr="007C5787">
        <w:t>You will be allowed to bring a supporter with you who is not connected to the allegation;</w:t>
      </w:r>
      <w:r>
        <w:rPr>
          <w:rFonts w:cs="Arial"/>
          <w:color w:val="4D545B"/>
        </w:rPr>
        <w:t xml:space="preserve"> </w:t>
      </w:r>
      <w:r w:rsidRPr="0057544F">
        <w:rPr>
          <w:color w:val="1F3864" w:themeColor="accent5" w:themeShade="80"/>
        </w:rPr>
        <w:t xml:space="preserve">this will ordinarily be a member of staff from the </w:t>
      </w:r>
      <w:hyperlink r:id="rId180" w:history="1">
        <w:r w:rsidRPr="00A62F8B">
          <w:rPr>
            <w:rStyle w:val="Hyperlink"/>
          </w:rPr>
          <w:t>Student’s Union Advice Centre</w:t>
        </w:r>
      </w:hyperlink>
      <w:r w:rsidRPr="0057544F">
        <w:rPr>
          <w:color w:val="1F3864" w:themeColor="accent5" w:themeShade="80"/>
        </w:rPr>
        <w:t>.</w:t>
      </w:r>
      <w:r>
        <w:rPr>
          <w:color w:val="1F3864" w:themeColor="accent5" w:themeShade="80"/>
        </w:rPr>
        <w:t xml:space="preserve"> </w:t>
      </w:r>
      <w:r w:rsidRPr="007C5787">
        <w:t xml:space="preserve">Please be aware that if you invite a supporter to the hearing, they are not normally allowed to speak on your </w:t>
      </w:r>
      <w:proofErr w:type="gramStart"/>
      <w:r w:rsidRPr="007C5787">
        <w:t>behalf</w:t>
      </w:r>
      <w:proofErr w:type="gramEnd"/>
      <w:r>
        <w:t xml:space="preserve"> and you are responsible for informing them of the hearing date. </w:t>
      </w:r>
    </w:p>
    <w:p w14:paraId="1AA663D6" w14:textId="77777777" w:rsidR="00B13334" w:rsidRPr="007C5787" w:rsidRDefault="00B13334" w:rsidP="00B13334">
      <w:pPr>
        <w:rPr>
          <w:rFonts w:ascii="Times New Roman" w:hAnsi="Times New Roman"/>
          <w:color w:val="525960"/>
          <w:sz w:val="28"/>
          <w:szCs w:val="28"/>
        </w:rPr>
      </w:pPr>
    </w:p>
    <w:p w14:paraId="4625ED79" w14:textId="382FD755" w:rsidR="007C5787" w:rsidRDefault="007C5787" w:rsidP="007C5787">
      <w:r>
        <w:t xml:space="preserve">9.18.6 Other attendees may include: </w:t>
      </w:r>
    </w:p>
    <w:p w14:paraId="1E64B83D" w14:textId="77777777" w:rsidR="007C5787" w:rsidRDefault="007C5787" w:rsidP="007C5787"/>
    <w:p w14:paraId="2C788732" w14:textId="17CD33AE" w:rsidR="007C5787" w:rsidRPr="00AE3722" w:rsidRDefault="007C5787" w:rsidP="004F4613">
      <w:pPr>
        <w:pStyle w:val="ListParagraph"/>
        <w:numPr>
          <w:ilvl w:val="0"/>
          <w:numId w:val="106"/>
        </w:numPr>
      </w:pPr>
      <w:r w:rsidRPr="00AE3722">
        <w:t xml:space="preserve">The Stage 2 investigator or nominee who </w:t>
      </w:r>
      <w:r>
        <w:t>may</w:t>
      </w:r>
      <w:r w:rsidRPr="00AE3722">
        <w:t xml:space="preserve"> attend t</w:t>
      </w:r>
      <w:r>
        <w:t xml:space="preserve">he hearing and present the case on behalf of the </w:t>
      </w:r>
      <w:proofErr w:type="gramStart"/>
      <w:r>
        <w:t>School;</w:t>
      </w:r>
      <w:proofErr w:type="gramEnd"/>
    </w:p>
    <w:p w14:paraId="26E752F8" w14:textId="16B1E8E4" w:rsidR="007C5787" w:rsidRPr="00AE3722" w:rsidRDefault="007C5787" w:rsidP="004F4613">
      <w:pPr>
        <w:pStyle w:val="ListParagraph"/>
        <w:numPr>
          <w:ilvl w:val="0"/>
          <w:numId w:val="106"/>
        </w:numPr>
      </w:pPr>
      <w:r>
        <w:t xml:space="preserve">A member of the Registry PGR Team who will act as Secretary to the </w:t>
      </w:r>
      <w:proofErr w:type="gramStart"/>
      <w:r>
        <w:t>hearing</w:t>
      </w:r>
      <w:r w:rsidRPr="00AE3722">
        <w:t>;</w:t>
      </w:r>
      <w:proofErr w:type="gramEnd"/>
    </w:p>
    <w:p w14:paraId="1366CAB7" w14:textId="390BA5CE" w:rsidR="007C5787" w:rsidRPr="00AE3722" w:rsidRDefault="007C5787" w:rsidP="004F4613">
      <w:pPr>
        <w:pStyle w:val="ListParagraph"/>
        <w:numPr>
          <w:ilvl w:val="0"/>
          <w:numId w:val="106"/>
        </w:numPr>
      </w:pPr>
      <w:r w:rsidRPr="00AE3722">
        <w:t>Any witnesses brought by you</w:t>
      </w:r>
      <w:r>
        <w:t xml:space="preserve"> (it is your responsibility to inform them of the hearing date</w:t>
      </w:r>
      <w:proofErr w:type="gramStart"/>
      <w:r>
        <w:t>)</w:t>
      </w:r>
      <w:r w:rsidRPr="00AE3722">
        <w:t>;</w:t>
      </w:r>
      <w:proofErr w:type="gramEnd"/>
    </w:p>
    <w:p w14:paraId="697B810E" w14:textId="7BB345AF" w:rsidR="007C5787" w:rsidRPr="00AE3722" w:rsidRDefault="007C5787" w:rsidP="004F4613">
      <w:pPr>
        <w:pStyle w:val="ListParagraph"/>
        <w:numPr>
          <w:ilvl w:val="0"/>
          <w:numId w:val="106"/>
        </w:numPr>
      </w:pPr>
      <w:r w:rsidRPr="00AE3722">
        <w:t>Any witnesses brought by the school</w:t>
      </w:r>
      <w:r>
        <w:t>, which may include</w:t>
      </w:r>
      <w:r w:rsidRPr="00AE3722">
        <w:t xml:space="preserve"> the academic who </w:t>
      </w:r>
      <w:r>
        <w:t xml:space="preserve">originally </w:t>
      </w:r>
      <w:r w:rsidRPr="00AE3722">
        <w:t>rais</w:t>
      </w:r>
      <w:r>
        <w:t xml:space="preserve">ed the allegation. </w:t>
      </w:r>
    </w:p>
    <w:p w14:paraId="06F12400" w14:textId="77777777" w:rsidR="007C5787" w:rsidRDefault="007C5787" w:rsidP="007C5787"/>
    <w:p w14:paraId="14BDB09F" w14:textId="76FD88D5" w:rsidR="007C5787" w:rsidRDefault="007C5787" w:rsidP="007C5787">
      <w:r>
        <w:t xml:space="preserve">9.18.7 </w:t>
      </w:r>
      <w:r w:rsidR="00860B47" w:rsidRPr="007C5787">
        <w:t>The Panel may request additional evidence from your School, this may include</w:t>
      </w:r>
      <w:r>
        <w:t>:</w:t>
      </w:r>
    </w:p>
    <w:p w14:paraId="7777505B" w14:textId="77777777" w:rsidR="007C5787" w:rsidRDefault="007C5787" w:rsidP="007C5787"/>
    <w:p w14:paraId="01E9215A" w14:textId="77777777" w:rsidR="007C5787" w:rsidRDefault="00860B47" w:rsidP="004F4613">
      <w:pPr>
        <w:pStyle w:val="ListParagraph"/>
        <w:numPr>
          <w:ilvl w:val="0"/>
          <w:numId w:val="107"/>
        </w:numPr>
      </w:pPr>
      <w:r w:rsidRPr="007C5787">
        <w:t xml:space="preserve">Copies of online supervision </w:t>
      </w:r>
      <w:proofErr w:type="gramStart"/>
      <w:r w:rsidRPr="007C5787">
        <w:t>records;</w:t>
      </w:r>
      <w:proofErr w:type="gramEnd"/>
      <w:r w:rsidRPr="007C5787">
        <w:t xml:space="preserve"> </w:t>
      </w:r>
    </w:p>
    <w:p w14:paraId="6223C76A" w14:textId="77777777" w:rsidR="007C5787" w:rsidRDefault="00860B47" w:rsidP="004F4613">
      <w:pPr>
        <w:pStyle w:val="ListParagraph"/>
        <w:numPr>
          <w:ilvl w:val="0"/>
          <w:numId w:val="107"/>
        </w:numPr>
      </w:pPr>
      <w:r w:rsidRPr="007C5787">
        <w:t xml:space="preserve">University or school-based training that you have </w:t>
      </w:r>
      <w:proofErr w:type="gramStart"/>
      <w:r w:rsidRPr="007C5787">
        <w:t>attended;</w:t>
      </w:r>
      <w:proofErr w:type="gramEnd"/>
      <w:r w:rsidRPr="007C5787">
        <w:t xml:space="preserve"> </w:t>
      </w:r>
    </w:p>
    <w:p w14:paraId="2AC618C0" w14:textId="20907D4D" w:rsidR="00860B47" w:rsidRPr="007C5787" w:rsidRDefault="00860B47" w:rsidP="004F4613">
      <w:pPr>
        <w:pStyle w:val="ListParagraph"/>
        <w:numPr>
          <w:ilvl w:val="0"/>
          <w:numId w:val="107"/>
        </w:numPr>
      </w:pPr>
      <w:r w:rsidRPr="007C5787">
        <w:t xml:space="preserve">Confirmation that you have access/been advised of the draft </w:t>
      </w:r>
      <w:proofErr w:type="spellStart"/>
      <w:r w:rsidRPr="007C5787">
        <w:t>TurnItIn</w:t>
      </w:r>
      <w:proofErr w:type="spellEnd"/>
      <w:r w:rsidRPr="007C5787">
        <w:t xml:space="preserve"> submission area.</w:t>
      </w:r>
    </w:p>
    <w:p w14:paraId="6BCF21BB" w14:textId="77777777" w:rsidR="007C5787" w:rsidRDefault="007C5787" w:rsidP="007C5787"/>
    <w:p w14:paraId="0CB04B87" w14:textId="7DEC42E4" w:rsidR="00860B47" w:rsidRPr="00572C4F" w:rsidRDefault="007C5787" w:rsidP="007C5787">
      <w:r>
        <w:lastRenderedPageBreak/>
        <w:t xml:space="preserve">9.18.8 </w:t>
      </w:r>
      <w:r w:rsidR="00860B47" w:rsidRPr="00572C4F">
        <w:t xml:space="preserve">You will be provided with </w:t>
      </w:r>
      <w:proofErr w:type="gramStart"/>
      <w:r w:rsidR="00860B47" w:rsidRPr="00572C4F">
        <w:t>all of</w:t>
      </w:r>
      <w:proofErr w:type="gramEnd"/>
      <w:r w:rsidR="00860B47" w:rsidRPr="00572C4F">
        <w:t xml:space="preserve"> the relevant material </w:t>
      </w:r>
      <w:r>
        <w:t xml:space="preserve">and evidence that has been gathered up to this stage in advance of the hearing. </w:t>
      </w:r>
    </w:p>
    <w:p w14:paraId="55B113DD" w14:textId="77777777" w:rsidR="00B13334" w:rsidRDefault="00B13334" w:rsidP="00B13334">
      <w:r>
        <w:t xml:space="preserve">9.18.9 </w:t>
      </w:r>
      <w:r w:rsidR="00860B47" w:rsidRPr="00AE3722">
        <w:t xml:space="preserve">If you want the </w:t>
      </w:r>
      <w:r w:rsidR="00860B47">
        <w:t>P</w:t>
      </w:r>
      <w:r w:rsidR="00860B47" w:rsidRPr="00AE3722">
        <w:t>anel to hear your version of events, we expect you to attend the hearing. </w:t>
      </w:r>
    </w:p>
    <w:p w14:paraId="34D040B7" w14:textId="77777777" w:rsidR="00B13334" w:rsidRDefault="00B13334" w:rsidP="00B13334"/>
    <w:p w14:paraId="0BB0A8E1" w14:textId="77777777" w:rsidR="00B13334" w:rsidRDefault="00B13334" w:rsidP="00B13334">
      <w:r>
        <w:t xml:space="preserve">9.18.10 </w:t>
      </w:r>
      <w:r w:rsidR="00860B47" w:rsidRPr="00AE3722">
        <w:t xml:space="preserve">We will ask you to complete and submit a University Research Misconduct Student Response Form at least two working </w:t>
      </w:r>
      <w:proofErr w:type="gramStart"/>
      <w:r w:rsidR="00860B47" w:rsidRPr="00AE3722">
        <w:t>days’</w:t>
      </w:r>
      <w:proofErr w:type="gramEnd"/>
      <w:r w:rsidR="00860B47" w:rsidRPr="00AE3722">
        <w:t xml:space="preserve"> in advance of the hearing date. The Research Misconduct Student Response Form asks you to confirm your attendance, any </w:t>
      </w:r>
      <w:proofErr w:type="gramStart"/>
      <w:r w:rsidR="00860B47" w:rsidRPr="00AE3722">
        <w:t>witnesses</w:t>
      </w:r>
      <w:proofErr w:type="gramEnd"/>
      <w:r w:rsidR="00860B47" w:rsidRPr="00AE3722">
        <w:t xml:space="preserve"> or supporters you intend to bring to the meeting and any additional evidence or documents you intend to submit. If you do not plan on attending the meeting, the form provides you with an opportunity to submit a statement in response to the allegation. The form a</w:t>
      </w:r>
      <w:r>
        <w:t xml:space="preserve">lso asks you to confirm whether </w:t>
      </w:r>
      <w:r w:rsidR="00860B47" w:rsidRPr="00AE3722">
        <w:t xml:space="preserve">you intend to present mitigation. </w:t>
      </w:r>
    </w:p>
    <w:p w14:paraId="77DE0724" w14:textId="77777777" w:rsidR="00B13334" w:rsidRDefault="00B13334" w:rsidP="00B13334"/>
    <w:p w14:paraId="262B4B59" w14:textId="52780110" w:rsidR="00860B47" w:rsidRDefault="00B13334" w:rsidP="00B13334">
      <w:r>
        <w:t xml:space="preserve">9.18.11 </w:t>
      </w:r>
      <w:r w:rsidR="00860B47" w:rsidRPr="00AE3722">
        <w:t xml:space="preserve">Failure to submit the response form and failure to attend the hearing will result in the meeting going ahead </w:t>
      </w:r>
      <w:r w:rsidR="00860B47">
        <w:t xml:space="preserve">in </w:t>
      </w:r>
      <w:r w:rsidR="00860B47" w:rsidRPr="00AE3722">
        <w:t xml:space="preserve">your absence and a decision will be reached </w:t>
      </w:r>
      <w:r w:rsidR="00860B47">
        <w:t>based on</w:t>
      </w:r>
      <w:r w:rsidR="00860B47" w:rsidRPr="00AE3722">
        <w:t xml:space="preserve"> the information contained within the available documentation.</w:t>
      </w:r>
    </w:p>
    <w:p w14:paraId="60CD9E86" w14:textId="405C19ED" w:rsidR="00413C66" w:rsidRDefault="00413C66" w:rsidP="00B13334"/>
    <w:p w14:paraId="285B7CAE" w14:textId="68D6F16D" w:rsidR="00413C66" w:rsidRDefault="00413C66" w:rsidP="00B13334">
      <w:r>
        <w:t xml:space="preserve">9.18.12 The purpose of the hearing is for the full facts of the case to be reviewed and reconsidered. The Stage 2 investigator will be invited to present the background of the case and an overview of the previous stage/s of the investigation. The Panel will speak to you, and any other relevant parties invited to the hearing, about the allegation and your work. </w:t>
      </w:r>
    </w:p>
    <w:p w14:paraId="21FBB3D7" w14:textId="32251AA0" w:rsidR="00413C66" w:rsidRDefault="00413C66" w:rsidP="00B13334"/>
    <w:p w14:paraId="0A9824AD" w14:textId="26DE4BA6" w:rsidR="00413C66" w:rsidRPr="00AF64C9" w:rsidRDefault="00413C66" w:rsidP="00413C66">
      <w:r>
        <w:t>9.18.3 The Panel</w:t>
      </w:r>
      <w:r w:rsidRPr="00AF64C9">
        <w:t xml:space="preserve"> will consider </w:t>
      </w:r>
      <w:proofErr w:type="gramStart"/>
      <w:r w:rsidRPr="00AF64C9">
        <w:t>all</w:t>
      </w:r>
      <w:r>
        <w:t xml:space="preserve"> of</w:t>
      </w:r>
      <w:proofErr w:type="gramEnd"/>
      <w:r w:rsidRPr="00AF64C9">
        <w:t xml:space="preserve"> the evidence and material available and will make a decision based on the balance of probabilities.</w:t>
      </w:r>
    </w:p>
    <w:p w14:paraId="09C3C0EA" w14:textId="77777777" w:rsidR="00413C66" w:rsidRDefault="00413C66" w:rsidP="00413C66"/>
    <w:p w14:paraId="35CC9019" w14:textId="0BA6BD12" w:rsidR="00413C66" w:rsidRDefault="00413C66" w:rsidP="00413C66">
      <w:r>
        <w:t>9.1</w:t>
      </w:r>
      <w:r w:rsidR="005C0F22">
        <w:t>8</w:t>
      </w:r>
      <w:r>
        <w:t>.</w:t>
      </w:r>
      <w:r w:rsidR="005C0F22">
        <w:t xml:space="preserve">4 </w:t>
      </w:r>
      <w:r>
        <w:t xml:space="preserve">A Secretary will attend the hearing </w:t>
      </w:r>
      <w:r w:rsidRPr="00AE3722">
        <w:t xml:space="preserve">to keep a record of the discussions that take place. </w:t>
      </w:r>
      <w:r>
        <w:t xml:space="preserve">A copy of the meeting record, along with the investigation outcome, will be sent to you within 10 working days of the meeting. </w:t>
      </w:r>
    </w:p>
    <w:p w14:paraId="03C0E6AD" w14:textId="77777777" w:rsidR="00413C66" w:rsidRPr="00A05DF0" w:rsidRDefault="00413C66" w:rsidP="00413C66">
      <w:pPr>
        <w:rPr>
          <w:highlight w:val="yellow"/>
        </w:rPr>
      </w:pPr>
    </w:p>
    <w:p w14:paraId="4BB401F7" w14:textId="2DCD13A7" w:rsidR="00413C66" w:rsidRDefault="00413C66" w:rsidP="00413C66">
      <w:r w:rsidRPr="00AF64C9">
        <w:t>9.</w:t>
      </w:r>
      <w:r w:rsidR="005C0F22">
        <w:t>18.5</w:t>
      </w:r>
      <w:r w:rsidRPr="00AF64C9">
        <w:t xml:space="preserve"> The outcome letter will be </w:t>
      </w:r>
      <w:r>
        <w:t xml:space="preserve">held on your student file, unless an outcome of no case to answer is determined, in which case all records of the allegation and hearing will be deleted. </w:t>
      </w:r>
    </w:p>
    <w:p w14:paraId="5BE67D1E" w14:textId="77777777" w:rsidR="00B13334" w:rsidRPr="00AE3722" w:rsidRDefault="00B13334" w:rsidP="00B13334"/>
    <w:p w14:paraId="34767D52" w14:textId="6B06E751" w:rsidR="00860B47" w:rsidRPr="00AE3722" w:rsidRDefault="005C0F22" w:rsidP="00860B47">
      <w:pPr>
        <w:pStyle w:val="Heading2"/>
        <w:rPr>
          <w:rFonts w:eastAsia="Times New Roman"/>
        </w:rPr>
      </w:pPr>
      <w:bookmarkStart w:id="233" w:name="_Toc81822553"/>
      <w:r>
        <w:rPr>
          <w:rFonts w:eastAsia="Times New Roman"/>
        </w:rPr>
        <w:t xml:space="preserve">9.19 </w:t>
      </w:r>
      <w:r w:rsidR="00860B47" w:rsidRPr="00AE3722">
        <w:rPr>
          <w:rFonts w:eastAsia="Times New Roman"/>
        </w:rPr>
        <w:t>Stage 3 Offences</w:t>
      </w:r>
      <w:bookmarkEnd w:id="233"/>
    </w:p>
    <w:p w14:paraId="7090E35E" w14:textId="77777777" w:rsidR="005C0F22" w:rsidRDefault="005C0F22" w:rsidP="005C0F22"/>
    <w:p w14:paraId="40B28117" w14:textId="4B223988" w:rsidR="00860B47" w:rsidRDefault="005C0F22" w:rsidP="005C0F22">
      <w:r>
        <w:t>9.19.1 Gross examples of research misconduct</w:t>
      </w:r>
      <w:r w:rsidR="00860B47" w:rsidRPr="00AE3722">
        <w:t xml:space="preserve"> will always be referred to a University Level Research Misconduct </w:t>
      </w:r>
      <w:r w:rsidR="00860B47">
        <w:t>Panel</w:t>
      </w:r>
      <w:r w:rsidR="00860B47" w:rsidRPr="00AE3722">
        <w:t xml:space="preserve">. </w:t>
      </w:r>
      <w:r w:rsidR="00860B47">
        <w:t xml:space="preserve">Serious cases </w:t>
      </w:r>
      <w:r>
        <w:t xml:space="preserve">such as this </w:t>
      </w:r>
      <w:r w:rsidR="00860B47">
        <w:t>may include:</w:t>
      </w:r>
    </w:p>
    <w:p w14:paraId="33863A44" w14:textId="77777777" w:rsidR="005C0F22" w:rsidRPr="00AE3722" w:rsidRDefault="005C0F22" w:rsidP="005C0F22"/>
    <w:p w14:paraId="1B0F2214" w14:textId="77777777" w:rsidR="00860B47" w:rsidRPr="00AE3722" w:rsidRDefault="00860B47" w:rsidP="004F4613">
      <w:pPr>
        <w:pStyle w:val="ListParagraph"/>
        <w:numPr>
          <w:ilvl w:val="0"/>
          <w:numId w:val="108"/>
        </w:numPr>
      </w:pPr>
      <w:r w:rsidRPr="00AE3722">
        <w:t xml:space="preserve">Serious misconduct where there is a clear intent to deceive and gain unfair advantage, for example ghosting, fabrication and falsification of data, an attempt to pass off another person’s work as your </w:t>
      </w:r>
      <w:proofErr w:type="gramStart"/>
      <w:r w:rsidRPr="00AE3722">
        <w:t>own;</w:t>
      </w:r>
      <w:proofErr w:type="gramEnd"/>
    </w:p>
    <w:p w14:paraId="2E9B2120" w14:textId="77777777" w:rsidR="00860B47" w:rsidRPr="00AE3722" w:rsidRDefault="00860B47" w:rsidP="004F4613">
      <w:pPr>
        <w:pStyle w:val="ListParagraph"/>
        <w:numPr>
          <w:ilvl w:val="0"/>
          <w:numId w:val="108"/>
        </w:numPr>
      </w:pPr>
      <w:r w:rsidRPr="00AE3722">
        <w:t xml:space="preserve">Poor referencing or bad paraphrasing throughout large sections of your </w:t>
      </w:r>
      <w:proofErr w:type="gramStart"/>
      <w:r w:rsidRPr="00AE3722">
        <w:t>work;</w:t>
      </w:r>
      <w:proofErr w:type="gramEnd"/>
    </w:p>
    <w:p w14:paraId="10528386" w14:textId="77777777" w:rsidR="00860B47" w:rsidRPr="00AE3722" w:rsidRDefault="00860B47" w:rsidP="004F4613">
      <w:pPr>
        <w:pStyle w:val="ListParagraph"/>
        <w:numPr>
          <w:ilvl w:val="0"/>
          <w:numId w:val="108"/>
        </w:numPr>
      </w:pPr>
      <w:r w:rsidRPr="00AE3722">
        <w:t xml:space="preserve">Research that has been conducted in serious breach of the University Research Ethics and Integrity </w:t>
      </w:r>
      <w:proofErr w:type="gramStart"/>
      <w:r w:rsidRPr="00AE3722">
        <w:t>policies;</w:t>
      </w:r>
      <w:proofErr w:type="gramEnd"/>
    </w:p>
    <w:p w14:paraId="488C5650" w14:textId="77777777" w:rsidR="00860B47" w:rsidRPr="00AE3722" w:rsidRDefault="00860B47" w:rsidP="004F4613">
      <w:pPr>
        <w:pStyle w:val="ListParagraph"/>
        <w:numPr>
          <w:ilvl w:val="0"/>
          <w:numId w:val="108"/>
        </w:numPr>
      </w:pPr>
      <w:r w:rsidRPr="00AE3722">
        <w:t>Failure to comply with your ethical approval. </w:t>
      </w:r>
    </w:p>
    <w:p w14:paraId="49A03565" w14:textId="77777777" w:rsidR="005C0F22" w:rsidRDefault="005C0F22" w:rsidP="00860B47">
      <w:pPr>
        <w:shd w:val="clear" w:color="auto" w:fill="FFFFFF"/>
        <w:spacing w:after="150" w:line="240" w:lineRule="auto"/>
        <w:rPr>
          <w:rFonts w:ascii="Times New Roman" w:hAnsi="Times New Roman"/>
          <w:color w:val="525960"/>
          <w:sz w:val="28"/>
          <w:szCs w:val="28"/>
        </w:rPr>
      </w:pPr>
    </w:p>
    <w:p w14:paraId="60AEFC2E" w14:textId="465497BB" w:rsidR="00860B47" w:rsidRDefault="005C0F22" w:rsidP="005C0F22">
      <w:pPr>
        <w:pStyle w:val="BodyText"/>
      </w:pPr>
      <w:r>
        <w:t xml:space="preserve">9.19.2 </w:t>
      </w:r>
      <w:r w:rsidR="00860B47" w:rsidRPr="00AE3722">
        <w:t>When considering what outcome is appropriate, the panel may consider:</w:t>
      </w:r>
    </w:p>
    <w:p w14:paraId="0EFB368F" w14:textId="77777777" w:rsidR="005C0F22" w:rsidRPr="00AE3722" w:rsidRDefault="005C0F22" w:rsidP="005C0F22">
      <w:pPr>
        <w:pStyle w:val="BodyText"/>
      </w:pPr>
    </w:p>
    <w:p w14:paraId="340D5F75" w14:textId="18AF9D82" w:rsidR="00860B47" w:rsidRPr="00AE3722" w:rsidRDefault="005C0F22" w:rsidP="004F4613">
      <w:pPr>
        <w:pStyle w:val="ListParagraph"/>
        <w:numPr>
          <w:ilvl w:val="0"/>
          <w:numId w:val="109"/>
        </w:numPr>
      </w:pPr>
      <w:r>
        <w:t>T</w:t>
      </w:r>
      <w:r w:rsidR="00860B47" w:rsidRPr="00AE3722">
        <w:t xml:space="preserve">he degree of severity of the </w:t>
      </w:r>
      <w:proofErr w:type="gramStart"/>
      <w:r w:rsidR="00860B47" w:rsidRPr="00AE3722">
        <w:t>offence;</w:t>
      </w:r>
      <w:proofErr w:type="gramEnd"/>
    </w:p>
    <w:p w14:paraId="0013D0D1" w14:textId="49FDE402" w:rsidR="00860B47" w:rsidRPr="00AE3722" w:rsidRDefault="005C0F22" w:rsidP="004F4613">
      <w:pPr>
        <w:pStyle w:val="ListParagraph"/>
        <w:numPr>
          <w:ilvl w:val="0"/>
          <w:numId w:val="109"/>
        </w:numPr>
      </w:pPr>
      <w:r>
        <w:t>W</w:t>
      </w:r>
      <w:r w:rsidR="00860B47" w:rsidRPr="00AE3722">
        <w:t xml:space="preserve">hether it is a first </w:t>
      </w:r>
      <w:proofErr w:type="gramStart"/>
      <w:r w:rsidR="00860B47" w:rsidRPr="00AE3722">
        <w:t>offence</w:t>
      </w:r>
      <w:proofErr w:type="gramEnd"/>
      <w:r w:rsidR="00860B47" w:rsidRPr="00AE3722">
        <w:t xml:space="preserve"> or you have previously been issued a written caution or penalty;</w:t>
      </w:r>
    </w:p>
    <w:p w14:paraId="133E9614" w14:textId="4B1AD394" w:rsidR="00860B47" w:rsidRPr="00AE3722" w:rsidRDefault="005C0F22" w:rsidP="004F4613">
      <w:pPr>
        <w:pStyle w:val="ListParagraph"/>
        <w:numPr>
          <w:ilvl w:val="0"/>
          <w:numId w:val="109"/>
        </w:numPr>
      </w:pPr>
      <w:r>
        <w:t>T</w:t>
      </w:r>
      <w:r w:rsidR="00860B47" w:rsidRPr="00AE3722">
        <w:t>he level of the award you are registered for (master’s or doctoral level</w:t>
      </w:r>
      <w:proofErr w:type="gramStart"/>
      <w:r w:rsidR="00860B47" w:rsidRPr="00AE3722">
        <w:t>);</w:t>
      </w:r>
      <w:proofErr w:type="gramEnd"/>
    </w:p>
    <w:p w14:paraId="631040ED" w14:textId="1BB3222E" w:rsidR="00860B47" w:rsidRPr="00AE3722" w:rsidRDefault="005C0F22" w:rsidP="004F4613">
      <w:pPr>
        <w:pStyle w:val="ListParagraph"/>
        <w:numPr>
          <w:ilvl w:val="0"/>
          <w:numId w:val="109"/>
        </w:numPr>
      </w:pPr>
      <w:r>
        <w:t>T</w:t>
      </w:r>
      <w:r w:rsidR="00860B47" w:rsidRPr="00AE3722">
        <w:t>he stage of your degree (progression stage or final thesis submission</w:t>
      </w:r>
      <w:proofErr w:type="gramStart"/>
      <w:r w:rsidR="00860B47" w:rsidRPr="00AE3722">
        <w:t>);</w:t>
      </w:r>
      <w:proofErr w:type="gramEnd"/>
    </w:p>
    <w:p w14:paraId="0197AC6C" w14:textId="43E495A5" w:rsidR="00860B47" w:rsidRDefault="005C0F22" w:rsidP="004F4613">
      <w:pPr>
        <w:pStyle w:val="ListParagraph"/>
        <w:numPr>
          <w:ilvl w:val="0"/>
          <w:numId w:val="109"/>
        </w:numPr>
      </w:pPr>
      <w:r>
        <w:t>A</w:t>
      </w:r>
      <w:r w:rsidR="00860B47" w:rsidRPr="00AE3722">
        <w:t>ny mitigation you present. </w:t>
      </w:r>
    </w:p>
    <w:p w14:paraId="334DBC20" w14:textId="77777777" w:rsidR="005C0F22" w:rsidRPr="00AE3722" w:rsidRDefault="005C0F22" w:rsidP="005C0F22"/>
    <w:p w14:paraId="4020CD80" w14:textId="2FF39D62" w:rsidR="00860B47" w:rsidRPr="00AE3722" w:rsidRDefault="005C0F22" w:rsidP="005C0F22">
      <w:pPr>
        <w:pStyle w:val="Heading2"/>
        <w:rPr>
          <w:rFonts w:eastAsia="Times New Roman"/>
        </w:rPr>
      </w:pPr>
      <w:bookmarkStart w:id="234" w:name="_Toc81822554"/>
      <w:r>
        <w:t xml:space="preserve">9.20 </w:t>
      </w:r>
      <w:r w:rsidR="00860B47" w:rsidRPr="00AE3722">
        <w:rPr>
          <w:rFonts w:eastAsia="Times New Roman"/>
        </w:rPr>
        <w:t>Stage 3 Outcomes</w:t>
      </w:r>
      <w:bookmarkEnd w:id="234"/>
    </w:p>
    <w:p w14:paraId="3452A973" w14:textId="77777777" w:rsidR="005C0F22" w:rsidRDefault="005C0F22" w:rsidP="005C0F22"/>
    <w:p w14:paraId="367BF072" w14:textId="47B0F911" w:rsidR="005C0F22" w:rsidRDefault="005C0F22" w:rsidP="005C0F22">
      <w:r>
        <w:t>9.</w:t>
      </w:r>
      <w:r w:rsidR="003D5E2C">
        <w:t>20</w:t>
      </w:r>
      <w:r>
        <w:t xml:space="preserve">.1 The available outcomes of a Stage </w:t>
      </w:r>
      <w:r w:rsidR="003D5E2C">
        <w:t>3</w:t>
      </w:r>
      <w:r>
        <w:t xml:space="preserve"> </w:t>
      </w:r>
      <w:r w:rsidR="003D5E2C">
        <w:t>hearing</w:t>
      </w:r>
      <w:r>
        <w:t xml:space="preserve"> are provided below. </w:t>
      </w:r>
      <w:r w:rsidRPr="00AE3722">
        <w:t xml:space="preserve">When considering what outcome is appropriate, the </w:t>
      </w:r>
      <w:r w:rsidR="003D5E2C">
        <w:t>Panel</w:t>
      </w:r>
      <w:r w:rsidRPr="00AE3722">
        <w:t xml:space="preserve"> may consider:</w:t>
      </w:r>
    </w:p>
    <w:p w14:paraId="4BC41FC7" w14:textId="77777777" w:rsidR="005C0F22" w:rsidRPr="00AE3722" w:rsidRDefault="005C0F22" w:rsidP="005C0F22"/>
    <w:p w14:paraId="3E03F161" w14:textId="77777777" w:rsidR="005C0F22" w:rsidRPr="00AE3722" w:rsidRDefault="005C0F22" w:rsidP="004F4613">
      <w:pPr>
        <w:pStyle w:val="ListParagraph"/>
        <w:numPr>
          <w:ilvl w:val="0"/>
          <w:numId w:val="101"/>
        </w:numPr>
      </w:pPr>
      <w:r>
        <w:t>T</w:t>
      </w:r>
      <w:r w:rsidRPr="00AE3722">
        <w:t xml:space="preserve">he degree of severity of the </w:t>
      </w:r>
      <w:proofErr w:type="gramStart"/>
      <w:r w:rsidRPr="00AE3722">
        <w:t>offence;</w:t>
      </w:r>
      <w:proofErr w:type="gramEnd"/>
    </w:p>
    <w:p w14:paraId="384FF925" w14:textId="77777777" w:rsidR="005C0F22" w:rsidRPr="00AE3722" w:rsidRDefault="005C0F22" w:rsidP="004F4613">
      <w:pPr>
        <w:pStyle w:val="ListParagraph"/>
        <w:numPr>
          <w:ilvl w:val="0"/>
          <w:numId w:val="101"/>
        </w:numPr>
      </w:pPr>
      <w:r>
        <w:t>W</w:t>
      </w:r>
      <w:r w:rsidRPr="00AE3722">
        <w:t xml:space="preserve">hether or not it is a first </w:t>
      </w:r>
      <w:proofErr w:type="gramStart"/>
      <w:r w:rsidRPr="00AE3722">
        <w:t>offence;</w:t>
      </w:r>
      <w:proofErr w:type="gramEnd"/>
    </w:p>
    <w:p w14:paraId="6F15D149" w14:textId="77777777" w:rsidR="005C0F22" w:rsidRPr="00AE3722" w:rsidRDefault="005C0F22" w:rsidP="004F4613">
      <w:pPr>
        <w:pStyle w:val="ListParagraph"/>
        <w:numPr>
          <w:ilvl w:val="0"/>
          <w:numId w:val="101"/>
        </w:numPr>
      </w:pPr>
      <w:r>
        <w:t>T</w:t>
      </w:r>
      <w:r w:rsidRPr="00AE3722">
        <w:t>he level of the award you are registered for (master’s or doctoral level</w:t>
      </w:r>
      <w:proofErr w:type="gramStart"/>
      <w:r w:rsidRPr="00AE3722">
        <w:t>);</w:t>
      </w:r>
      <w:proofErr w:type="gramEnd"/>
    </w:p>
    <w:p w14:paraId="330ADD59" w14:textId="77777777" w:rsidR="005C0F22" w:rsidRPr="00AE3722" w:rsidRDefault="005C0F22" w:rsidP="004F4613">
      <w:pPr>
        <w:pStyle w:val="ListParagraph"/>
        <w:numPr>
          <w:ilvl w:val="0"/>
          <w:numId w:val="101"/>
        </w:numPr>
      </w:pPr>
      <w:r>
        <w:t>T</w:t>
      </w:r>
      <w:r w:rsidRPr="00AE3722">
        <w:t>he stage of your degree (progression stage or final thesis submission</w:t>
      </w:r>
      <w:proofErr w:type="gramStart"/>
      <w:r w:rsidRPr="00AE3722">
        <w:t>)</w:t>
      </w:r>
      <w:r>
        <w:t>;</w:t>
      </w:r>
      <w:proofErr w:type="gramEnd"/>
    </w:p>
    <w:p w14:paraId="42DA74AD" w14:textId="77777777" w:rsidR="005C0F22" w:rsidRDefault="005C0F22" w:rsidP="004F4613">
      <w:pPr>
        <w:pStyle w:val="ListParagraph"/>
        <w:numPr>
          <w:ilvl w:val="0"/>
          <w:numId w:val="101"/>
        </w:numPr>
      </w:pPr>
      <w:r>
        <w:t>A</w:t>
      </w:r>
      <w:r w:rsidRPr="00AE3722">
        <w:t>ny mitigation you present.</w:t>
      </w:r>
    </w:p>
    <w:p w14:paraId="51BAE66A" w14:textId="77777777" w:rsidR="005C0F22" w:rsidRDefault="005C0F22" w:rsidP="005C0F22"/>
    <w:p w14:paraId="0A265AFC" w14:textId="45397CC4" w:rsidR="005C0F22" w:rsidRDefault="005C0F22" w:rsidP="005C0F22">
      <w:r w:rsidRPr="0057544F">
        <w:t>9.</w:t>
      </w:r>
      <w:r w:rsidR="003D5E2C">
        <w:t>20</w:t>
      </w:r>
      <w:r w:rsidRPr="0057544F">
        <w:t>.</w:t>
      </w:r>
      <w:r>
        <w:t>2</w:t>
      </w:r>
      <w:r>
        <w:rPr>
          <w:b/>
          <w:bCs/>
          <w:color w:val="4D545B"/>
        </w:rPr>
        <w:t xml:space="preserve"> </w:t>
      </w:r>
      <w:r w:rsidRPr="0057544F">
        <w:rPr>
          <w:b/>
        </w:rPr>
        <w:t>No case to answer</w:t>
      </w:r>
      <w:r>
        <w:rPr>
          <w:b/>
        </w:rPr>
        <w:t xml:space="preserve"> </w:t>
      </w:r>
      <w:r>
        <w:t>–</w:t>
      </w:r>
      <w:r w:rsidRPr="0057544F">
        <w:t xml:space="preserve"> </w:t>
      </w:r>
      <w:r>
        <w:t xml:space="preserve">it is determined that no offence or poor academic practice has occurred. All records of the allegation and investigation will be deleted from your student file.  </w:t>
      </w:r>
    </w:p>
    <w:p w14:paraId="7C7D2D4A" w14:textId="77777777" w:rsidR="005C0F22" w:rsidRPr="0057544F" w:rsidRDefault="005C0F22" w:rsidP="005C0F22"/>
    <w:p w14:paraId="693F757A" w14:textId="771223A0" w:rsidR="005C0F22" w:rsidRDefault="005C0F22" w:rsidP="005C0F22">
      <w:r>
        <w:t>9.</w:t>
      </w:r>
      <w:r w:rsidR="00FA20C9">
        <w:t>20.3</w:t>
      </w:r>
      <w:r>
        <w:t xml:space="preserve"> </w:t>
      </w:r>
      <w:r>
        <w:rPr>
          <w:b/>
        </w:rPr>
        <w:t xml:space="preserve">Written caution </w:t>
      </w:r>
      <w:r w:rsidRPr="0057544F">
        <w:t xml:space="preserve">– </w:t>
      </w:r>
      <w:r>
        <w:t xml:space="preserve">this outcome will only be chosen in the case of poor academic practice. Where an offence has occurred, even if minor, a higher penalty should be </w:t>
      </w:r>
      <w:proofErr w:type="gramStart"/>
      <w:r>
        <w:t>applied</w:t>
      </w:r>
      <w:proofErr w:type="gramEnd"/>
      <w:r>
        <w:t xml:space="preserve"> or the case should be upheld and referred.</w:t>
      </w:r>
    </w:p>
    <w:p w14:paraId="428AC46D" w14:textId="77777777" w:rsidR="005C0F22" w:rsidRPr="00AE3722" w:rsidRDefault="005C0F22" w:rsidP="005C0F22">
      <w:r>
        <w:t xml:space="preserve"> </w:t>
      </w:r>
    </w:p>
    <w:p w14:paraId="609E7425" w14:textId="77777777" w:rsidR="005C0F22" w:rsidRPr="00AE3722" w:rsidRDefault="005C0F22" w:rsidP="004F4613">
      <w:pPr>
        <w:pStyle w:val="ListParagraph"/>
        <w:numPr>
          <w:ilvl w:val="0"/>
          <w:numId w:val="102"/>
        </w:numPr>
      </w:pPr>
      <w:r>
        <w:t xml:space="preserve">You will be issued with a written caution </w:t>
      </w:r>
      <w:proofErr w:type="gramStart"/>
      <w:r>
        <w:t>letter;</w:t>
      </w:r>
      <w:proofErr w:type="gramEnd"/>
      <w:r w:rsidRPr="00AE3722">
        <w:t xml:space="preserve"> </w:t>
      </w:r>
    </w:p>
    <w:p w14:paraId="39DA9485" w14:textId="77777777" w:rsidR="005C0F22" w:rsidRPr="00AE3722" w:rsidRDefault="005C0F22" w:rsidP="004F4613">
      <w:pPr>
        <w:pStyle w:val="ListParagraph"/>
        <w:numPr>
          <w:ilvl w:val="0"/>
          <w:numId w:val="102"/>
        </w:numPr>
      </w:pPr>
      <w:r>
        <w:t>Y</w:t>
      </w:r>
      <w:r w:rsidRPr="00AE3722">
        <w:t>ou will be allowed to correct the problematic sections of your work in the amen</w:t>
      </w:r>
      <w:r>
        <w:t xml:space="preserve">dments phase of your </w:t>
      </w:r>
      <w:proofErr w:type="gramStart"/>
      <w:r>
        <w:t>assessment;</w:t>
      </w:r>
      <w:proofErr w:type="gramEnd"/>
    </w:p>
    <w:p w14:paraId="11808D6F" w14:textId="77777777" w:rsidR="005C0F22" w:rsidRPr="00AE3722" w:rsidRDefault="005C0F22" w:rsidP="004F4613">
      <w:pPr>
        <w:pStyle w:val="ListParagraph"/>
        <w:numPr>
          <w:ilvl w:val="0"/>
          <w:numId w:val="102"/>
        </w:numPr>
      </w:pPr>
      <w:r>
        <w:t>T</w:t>
      </w:r>
      <w:r w:rsidRPr="00AE3722">
        <w:t xml:space="preserve">he written caution will be recorded on your file and deleted once you have completed your programme of </w:t>
      </w:r>
      <w:proofErr w:type="gramStart"/>
      <w:r w:rsidRPr="00AE3722">
        <w:t>research;</w:t>
      </w:r>
      <w:proofErr w:type="gramEnd"/>
    </w:p>
    <w:p w14:paraId="0BBE8A02" w14:textId="77777777" w:rsidR="005C0F22" w:rsidRDefault="005C0F22" w:rsidP="004F4613">
      <w:pPr>
        <w:pStyle w:val="ListParagraph"/>
        <w:numPr>
          <w:ilvl w:val="0"/>
          <w:numId w:val="102"/>
        </w:numPr>
      </w:pPr>
      <w:r>
        <w:t>In the</w:t>
      </w:r>
      <w:r w:rsidRPr="00AE3722">
        <w:t xml:space="preserve"> case of further misconduct, this caution will count as a first offence. </w:t>
      </w:r>
    </w:p>
    <w:p w14:paraId="27C1286C" w14:textId="77777777" w:rsidR="005C0F22" w:rsidRDefault="005C0F22" w:rsidP="005C0F22">
      <w:pPr>
        <w:ind w:left="360"/>
      </w:pPr>
    </w:p>
    <w:p w14:paraId="38388BD4" w14:textId="29A3A158" w:rsidR="005C0F22" w:rsidRDefault="005C0F22" w:rsidP="005C0F22">
      <w:r>
        <w:t>9.</w:t>
      </w:r>
      <w:r w:rsidR="00FA20C9">
        <w:t>20</w:t>
      </w:r>
      <w:r>
        <w:t xml:space="preserve">.4 </w:t>
      </w:r>
      <w:r w:rsidRPr="00A23497">
        <w:rPr>
          <w:b/>
        </w:rPr>
        <w:t>Penalty 1</w:t>
      </w:r>
      <w:r>
        <w:rPr>
          <w:b/>
        </w:rPr>
        <w:t xml:space="preserve"> </w:t>
      </w:r>
      <w:r>
        <w:t>– it is determined that minor research misconduct has occurred</w:t>
      </w:r>
      <w:r w:rsidR="003D5E2C">
        <w:t xml:space="preserve">, or it is a second or subsequent offence with a lower penalty </w:t>
      </w:r>
      <w:r w:rsidR="00FA20C9">
        <w:t>applied</w:t>
      </w:r>
      <w:r w:rsidR="003D5E2C">
        <w:t xml:space="preserve"> previously, and the case is upheld</w:t>
      </w:r>
      <w:r>
        <w:t xml:space="preserve">. You will normally be given between one to three months to correct the problematic sections of your submission, depending on the severity of the offence, and your work will then be examined. Your corrected work will be considered as a resubmission attempt - </w:t>
      </w:r>
      <w:r w:rsidRPr="00A23497">
        <w:rPr>
          <w:rFonts w:cs="Arial"/>
          <w:color w:val="1F3864" w:themeColor="accent5" w:themeShade="80"/>
        </w:rPr>
        <w:t>this means that limited outcomes will be available to you following your examination. </w:t>
      </w:r>
    </w:p>
    <w:p w14:paraId="6F49F5C7" w14:textId="282B3C99" w:rsidR="005C0F22" w:rsidRDefault="005C0F22" w:rsidP="005C0F22"/>
    <w:p w14:paraId="1DC070A8" w14:textId="15AAB64C" w:rsidR="003D5E2C" w:rsidRDefault="003D5E2C" w:rsidP="005C0F22">
      <w:r>
        <w:t>9.</w:t>
      </w:r>
      <w:r w:rsidR="00FA20C9">
        <w:t>20</w:t>
      </w:r>
      <w:r>
        <w:t xml:space="preserve">.5 </w:t>
      </w:r>
      <w:r w:rsidRPr="00A23497">
        <w:rPr>
          <w:b/>
        </w:rPr>
        <w:t xml:space="preserve">Penalty </w:t>
      </w:r>
      <w:r>
        <w:rPr>
          <w:b/>
        </w:rPr>
        <w:t xml:space="preserve">2 </w:t>
      </w:r>
      <w:r>
        <w:t xml:space="preserve">– it is determined that serious research misconduct has occurred, or it is a second or subsequent offence with a lower penalty </w:t>
      </w:r>
      <w:r w:rsidR="00FA20C9">
        <w:t>applied</w:t>
      </w:r>
      <w:r>
        <w:t xml:space="preserve"> previously, and the case is upheld. You will be required to correct the problematic sections of your work and resubmit for a lesser degree; this penalty can only be applied to a doctoral candidate, with the lesser degree being an MPhil. You are permitted to have up to six months to correct your work, depending on the severity of the offence, and it is the decision of the panel as to how much time is granted within this parameter. </w:t>
      </w:r>
    </w:p>
    <w:p w14:paraId="0AD07F85" w14:textId="5706B594" w:rsidR="003D5E2C" w:rsidRDefault="003D5E2C" w:rsidP="005C0F22"/>
    <w:p w14:paraId="140B3389" w14:textId="725C46A5" w:rsidR="00FA20C9" w:rsidRDefault="003D5E2C" w:rsidP="00FA20C9">
      <w:r>
        <w:t>9.</w:t>
      </w:r>
      <w:r w:rsidR="00FA20C9">
        <w:t>20</w:t>
      </w:r>
      <w:r>
        <w:t xml:space="preserve">.6 </w:t>
      </w:r>
      <w:r w:rsidRPr="00A23497">
        <w:rPr>
          <w:b/>
        </w:rPr>
        <w:t xml:space="preserve">Penalty </w:t>
      </w:r>
      <w:r>
        <w:rPr>
          <w:b/>
        </w:rPr>
        <w:t xml:space="preserve">3 </w:t>
      </w:r>
      <w:r>
        <w:t xml:space="preserve">– it is determined that gross research misconduct has occurred, or it is a second or subsequent offence with a lower penalty </w:t>
      </w:r>
      <w:r w:rsidR="001C4A7C">
        <w:t>applied</w:t>
      </w:r>
      <w:r>
        <w:t xml:space="preserve"> previously, and the case is up</w:t>
      </w:r>
      <w:r w:rsidRPr="00FA20C9">
        <w:t xml:space="preserve">held. </w:t>
      </w:r>
      <w:r w:rsidR="00860B47" w:rsidRPr="00FA20C9">
        <w:t xml:space="preserve">Your work will be academically </w:t>
      </w:r>
      <w:proofErr w:type="gramStart"/>
      <w:r w:rsidR="00860B47" w:rsidRPr="00FA20C9">
        <w:t>failed</w:t>
      </w:r>
      <w:proofErr w:type="gramEnd"/>
      <w:r w:rsidR="00860B47" w:rsidRPr="00FA20C9">
        <w:t xml:space="preserve"> and you will be withdrawn from your course.</w:t>
      </w:r>
      <w:r w:rsidR="00FA20C9">
        <w:t xml:space="preserve"> </w:t>
      </w:r>
    </w:p>
    <w:p w14:paraId="24327592" w14:textId="77777777" w:rsidR="00FA20C9" w:rsidRDefault="00FA20C9" w:rsidP="00FA20C9"/>
    <w:p w14:paraId="6A9AB295" w14:textId="44F9120B" w:rsidR="00FA20C9" w:rsidRPr="00FA20C9" w:rsidRDefault="00FA20C9" w:rsidP="004F4613">
      <w:pPr>
        <w:pStyle w:val="ListParagraph"/>
        <w:numPr>
          <w:ilvl w:val="0"/>
          <w:numId w:val="110"/>
        </w:numPr>
      </w:pPr>
      <w:r>
        <w:t xml:space="preserve">Penalty 3 </w:t>
      </w:r>
      <w:r w:rsidR="00860B47" w:rsidRPr="00AE3722">
        <w:t xml:space="preserve">will be used in serious or extensive cases where no mitigation </w:t>
      </w:r>
      <w:proofErr w:type="gramStart"/>
      <w:r w:rsidR="00860B47" w:rsidRPr="00AE3722">
        <w:t>presented</w:t>
      </w:r>
      <w:proofErr w:type="gramEnd"/>
      <w:r w:rsidR="00860B47" w:rsidRPr="00AE3722">
        <w:t xml:space="preserve"> or the </w:t>
      </w:r>
      <w:r>
        <w:t>Panel</w:t>
      </w:r>
      <w:r w:rsidR="00860B47" w:rsidRPr="00AE3722">
        <w:t xml:space="preserve"> does not accept that the mitigation can account for the level of misconduct. </w:t>
      </w:r>
    </w:p>
    <w:p w14:paraId="5DB3E084" w14:textId="2A8B86ED" w:rsidR="00860B47" w:rsidRDefault="00860B47" w:rsidP="004F4613">
      <w:pPr>
        <w:pStyle w:val="ListParagraph"/>
        <w:numPr>
          <w:ilvl w:val="0"/>
          <w:numId w:val="110"/>
        </w:numPr>
      </w:pPr>
      <w:r w:rsidRPr="00AE3722">
        <w:t>Where you are required to leave your course, you will be awarded</w:t>
      </w:r>
      <w:r w:rsidR="00FA20C9">
        <w:t xml:space="preserve"> any</w:t>
      </w:r>
      <w:r w:rsidRPr="00AE3722">
        <w:t xml:space="preserve"> credit you have achieved through any taught elem</w:t>
      </w:r>
      <w:r w:rsidR="00FA20C9">
        <w:t>ent of your course, unless the P</w:t>
      </w:r>
      <w:r w:rsidRPr="00AE3722">
        <w:t>anel specifies otherwise. </w:t>
      </w:r>
    </w:p>
    <w:p w14:paraId="4DD9CB28" w14:textId="667E4EC7" w:rsidR="00860B47" w:rsidRPr="00FA20C9" w:rsidRDefault="00860B47" w:rsidP="004F4613">
      <w:pPr>
        <w:pStyle w:val="ListParagraph"/>
        <w:numPr>
          <w:ilvl w:val="0"/>
          <w:numId w:val="110"/>
        </w:numPr>
      </w:pPr>
      <w:r w:rsidRPr="00FA20C9">
        <w:t xml:space="preserve">Students that are withdrawn will lose access to their </w:t>
      </w:r>
      <w:proofErr w:type="gramStart"/>
      <w:r w:rsidRPr="00FA20C9">
        <w:t>University</w:t>
      </w:r>
      <w:proofErr w:type="gramEnd"/>
      <w:r w:rsidRPr="00FA20C9">
        <w:t xml:space="preserve"> accounts within 24 hours of the withdrawal being instigated. If your School notifies you that you are being withdrawn, they will give you 24 hours in which to save any documents or correspondence that you may need from your </w:t>
      </w:r>
      <w:proofErr w:type="gramStart"/>
      <w:r w:rsidRPr="00FA20C9">
        <w:t>University</w:t>
      </w:r>
      <w:proofErr w:type="gramEnd"/>
      <w:r w:rsidRPr="00FA20C9">
        <w:t xml:space="preserve"> accounts, before they formally withdraw you. </w:t>
      </w:r>
    </w:p>
    <w:p w14:paraId="1CDDAF68" w14:textId="77777777" w:rsidR="00FA20C9" w:rsidRDefault="00FA20C9" w:rsidP="00FA20C9"/>
    <w:p w14:paraId="3753A35C" w14:textId="058057A6" w:rsidR="00860B47" w:rsidRPr="00AE3722" w:rsidRDefault="00FA20C9" w:rsidP="00FA20C9">
      <w:pPr>
        <w:pStyle w:val="Heading2"/>
      </w:pPr>
      <w:bookmarkStart w:id="235" w:name="_Toc81822555"/>
      <w:r>
        <w:t>9.2</w:t>
      </w:r>
      <w:r w:rsidR="005D58F0">
        <w:t>1</w:t>
      </w:r>
      <w:r>
        <w:t xml:space="preserve"> </w:t>
      </w:r>
      <w:r w:rsidR="00860B47" w:rsidRPr="00AE3722">
        <w:t>Appealing a research misconduct penalty</w:t>
      </w:r>
      <w:bookmarkEnd w:id="235"/>
    </w:p>
    <w:p w14:paraId="169B63FD" w14:textId="77777777" w:rsidR="00FA20C9" w:rsidRDefault="00FA20C9" w:rsidP="00FA20C9"/>
    <w:p w14:paraId="341AB7F9" w14:textId="4FD3F3A2" w:rsidR="00860B47" w:rsidRDefault="00FA20C9" w:rsidP="00FA20C9">
      <w:pPr>
        <w:rPr>
          <w:rFonts w:ascii="Times New Roman" w:hAnsi="Times New Roman"/>
          <w:b/>
          <w:bCs/>
          <w:color w:val="005780"/>
          <w:sz w:val="28"/>
          <w:szCs w:val="28"/>
          <w:u w:val="single"/>
        </w:rPr>
      </w:pPr>
      <w:r>
        <w:t>9.2</w:t>
      </w:r>
      <w:r w:rsidR="005D58F0">
        <w:t>1</w:t>
      </w:r>
      <w:r>
        <w:t xml:space="preserve">.1 </w:t>
      </w:r>
      <w:r w:rsidR="00860B47">
        <w:t xml:space="preserve">If you are unhappy with the outcome of a research misconduct investigation and the penalty applied, you may decide to submit an appeal. </w:t>
      </w:r>
      <w:r w:rsidR="00860B47" w:rsidRPr="00FA20C9">
        <w:t>We would strongly recommend that you seek impartial advice and support from the </w:t>
      </w:r>
      <w:hyperlink r:id="rId181" w:history="1">
        <w:r w:rsidR="00860B47" w:rsidRPr="00FA20C9">
          <w:rPr>
            <w:rStyle w:val="Hyperlink"/>
          </w:rPr>
          <w:t>Students’ Union Advice Centre.</w:t>
        </w:r>
      </w:hyperlink>
    </w:p>
    <w:p w14:paraId="3FB75BEA" w14:textId="1FA561A3" w:rsidR="00FA20C9" w:rsidRDefault="00FA20C9" w:rsidP="00FA20C9">
      <w:pPr>
        <w:rPr>
          <w:rFonts w:ascii="Times New Roman" w:hAnsi="Times New Roman"/>
          <w:b/>
          <w:bCs/>
          <w:color w:val="005780"/>
          <w:sz w:val="28"/>
          <w:szCs w:val="28"/>
          <w:u w:val="single"/>
        </w:rPr>
      </w:pPr>
    </w:p>
    <w:p w14:paraId="269F6E54" w14:textId="66F85E60" w:rsidR="00FA20C9" w:rsidRDefault="00FA20C9" w:rsidP="00FA20C9">
      <w:pPr>
        <w:pStyle w:val="Heading2"/>
      </w:pPr>
      <w:bookmarkStart w:id="236" w:name="_Toc81822556"/>
      <w:r>
        <w:t>9.2</w:t>
      </w:r>
      <w:r w:rsidR="005D58F0">
        <w:t>2</w:t>
      </w:r>
      <w:r>
        <w:t xml:space="preserve"> Grounds for Appeal</w:t>
      </w:r>
      <w:bookmarkEnd w:id="236"/>
    </w:p>
    <w:p w14:paraId="075E526F" w14:textId="77777777" w:rsidR="00FA20C9" w:rsidRDefault="00FA20C9" w:rsidP="00FA20C9">
      <w:pPr>
        <w:rPr>
          <w:rFonts w:ascii="Times New Roman" w:hAnsi="Times New Roman"/>
          <w:color w:val="525960"/>
          <w:sz w:val="28"/>
          <w:szCs w:val="28"/>
        </w:rPr>
      </w:pPr>
    </w:p>
    <w:p w14:paraId="001088E7" w14:textId="27CB577B" w:rsidR="00860B47" w:rsidRDefault="00FA20C9" w:rsidP="00FA20C9">
      <w:r>
        <w:t>9.2</w:t>
      </w:r>
      <w:r w:rsidR="005D58F0">
        <w:t>2</w:t>
      </w:r>
      <w:r>
        <w:t xml:space="preserve">.1 </w:t>
      </w:r>
      <w:r w:rsidR="00860B47" w:rsidRPr="007805C9">
        <w:t>For your appeal to be successful, you must provide independent evidence to demonstrate at least one of the following grounds:</w:t>
      </w:r>
    </w:p>
    <w:p w14:paraId="448F59FA" w14:textId="77777777" w:rsidR="00FA20C9" w:rsidRPr="00962DFF" w:rsidRDefault="00FA20C9" w:rsidP="00FA20C9"/>
    <w:p w14:paraId="1560B74C" w14:textId="77777777" w:rsidR="00860B47" w:rsidRPr="00AE3722" w:rsidRDefault="00860B47" w:rsidP="004F4613">
      <w:pPr>
        <w:pStyle w:val="ListParagraph"/>
        <w:numPr>
          <w:ilvl w:val="0"/>
          <w:numId w:val="111"/>
        </w:numPr>
      </w:pPr>
      <w:r w:rsidRPr="00AE3722">
        <w:t>You can demonstrate that a material irregularity occurred during the procedure;</w:t>
      </w:r>
      <w:r>
        <w:t xml:space="preserve"> </w:t>
      </w:r>
      <w:r w:rsidRPr="00D679A9">
        <w:rPr>
          <w:b/>
        </w:rPr>
        <w:t>and/or</w:t>
      </w:r>
    </w:p>
    <w:p w14:paraId="3A64ACFD" w14:textId="77777777" w:rsidR="00860B47" w:rsidRPr="00AE3722" w:rsidRDefault="00860B47" w:rsidP="004F4613">
      <w:pPr>
        <w:pStyle w:val="ListParagraph"/>
        <w:numPr>
          <w:ilvl w:val="0"/>
          <w:numId w:val="111"/>
        </w:numPr>
      </w:pPr>
      <w:r w:rsidRPr="00AE3722">
        <w:t>You can demonstrate that the decision makers reached an unreasonable decision and/or the penalty was disproportionate;</w:t>
      </w:r>
      <w:r>
        <w:t xml:space="preserve"> </w:t>
      </w:r>
      <w:r w:rsidRPr="00D679A9">
        <w:rPr>
          <w:b/>
        </w:rPr>
        <w:t>and/or</w:t>
      </w:r>
    </w:p>
    <w:p w14:paraId="434D26E4" w14:textId="02834BF0" w:rsidR="00860B47" w:rsidRPr="00AE3722" w:rsidRDefault="00860B47" w:rsidP="004F4613">
      <w:pPr>
        <w:pStyle w:val="ListParagraph"/>
        <w:numPr>
          <w:ilvl w:val="0"/>
          <w:numId w:val="111"/>
        </w:numPr>
      </w:pPr>
      <w:r w:rsidRPr="00AE3722">
        <w:t>You have extenuating circumstances which for good reason you could not tell us about earlier. Please see our </w:t>
      </w:r>
      <w:hyperlink r:id="rId182" w:history="1">
        <w:r w:rsidRPr="00FA20C9">
          <w:rPr>
            <w:rStyle w:val="Hyperlink"/>
          </w:rPr>
          <w:t>Supporting Evidence Guidance for PGRs</w:t>
        </w:r>
      </w:hyperlink>
      <w:r w:rsidRPr="00AE3722">
        <w:t> </w:t>
      </w:r>
      <w:r w:rsidRPr="00FA20C9">
        <w:t>for information about appropriate standards of evidence</w:t>
      </w:r>
      <w:r w:rsidR="00FA20C9" w:rsidRPr="00FA20C9">
        <w:t xml:space="preserve"> for extenuating circumstances;</w:t>
      </w:r>
      <w:r w:rsidRPr="00FA20C9">
        <w:t xml:space="preserve"> </w:t>
      </w:r>
      <w:r w:rsidRPr="00D679A9">
        <w:rPr>
          <w:b/>
        </w:rPr>
        <w:t>and/or</w:t>
      </w:r>
    </w:p>
    <w:p w14:paraId="01D9DD50" w14:textId="77777777" w:rsidR="00860B47" w:rsidRPr="00AE3722" w:rsidRDefault="00860B47" w:rsidP="004F4613">
      <w:pPr>
        <w:pStyle w:val="ListParagraph"/>
        <w:numPr>
          <w:ilvl w:val="0"/>
          <w:numId w:val="111"/>
        </w:numPr>
      </w:pPr>
      <w:r w:rsidRPr="00AE3722">
        <w:t>There was bias or reasonable perception of bias in the procedure.</w:t>
      </w:r>
    </w:p>
    <w:p w14:paraId="1E0BE96E" w14:textId="6A5F421A" w:rsidR="00860B47" w:rsidRDefault="00FA20C9" w:rsidP="00FA20C9">
      <w:r>
        <w:lastRenderedPageBreak/>
        <w:t>9.2</w:t>
      </w:r>
      <w:r w:rsidR="005D58F0">
        <w:t>2</w:t>
      </w:r>
      <w:r>
        <w:t xml:space="preserve">.2 </w:t>
      </w:r>
      <w:r w:rsidR="00860B47" w:rsidRPr="00E46300">
        <w:t xml:space="preserve">The burden of proof in substantiating your appeal arguments rests with you.   </w:t>
      </w:r>
    </w:p>
    <w:p w14:paraId="7CD5137D" w14:textId="77777777" w:rsidR="00FA20C9" w:rsidRPr="00E46300" w:rsidRDefault="00FA20C9" w:rsidP="00FA20C9"/>
    <w:p w14:paraId="4A06F09D" w14:textId="4B879CE9" w:rsidR="00860B47" w:rsidRPr="00962DFF" w:rsidRDefault="00FA20C9" w:rsidP="00FA20C9">
      <w:pPr>
        <w:pStyle w:val="Heading2"/>
      </w:pPr>
      <w:bookmarkStart w:id="237" w:name="_Toc81822557"/>
      <w:r>
        <w:t>9.2</w:t>
      </w:r>
      <w:r w:rsidR="005D58F0">
        <w:t>3</w:t>
      </w:r>
      <w:r>
        <w:t xml:space="preserve"> </w:t>
      </w:r>
      <w:r w:rsidR="00860B47" w:rsidRPr="00E46300">
        <w:t>How to submit an appeal</w:t>
      </w:r>
      <w:bookmarkEnd w:id="237"/>
    </w:p>
    <w:p w14:paraId="051158D3" w14:textId="77777777" w:rsidR="00FA20C9" w:rsidRDefault="00FA20C9" w:rsidP="00FA20C9"/>
    <w:p w14:paraId="074984BD" w14:textId="3A85B94B" w:rsidR="00860B47" w:rsidRDefault="00FA20C9" w:rsidP="00FA20C9">
      <w:r>
        <w:t>9.2</w:t>
      </w:r>
      <w:r w:rsidR="005D58F0">
        <w:t>3</w:t>
      </w:r>
      <w:r>
        <w:t xml:space="preserve">.1 </w:t>
      </w:r>
      <w:r w:rsidR="00860B47" w:rsidRPr="00AE3722">
        <w:t xml:space="preserve">You can appeal </w:t>
      </w:r>
      <w:r w:rsidR="00860B47">
        <w:t>a</w:t>
      </w:r>
      <w:r w:rsidR="00860B47" w:rsidRPr="00AE3722">
        <w:t xml:space="preserve"> penalty </w:t>
      </w:r>
      <w:r>
        <w:t>that is awarded at any investigation stage.</w:t>
      </w:r>
      <w:r w:rsidR="00860B47" w:rsidRPr="00AE3722">
        <w:t xml:space="preserve"> </w:t>
      </w:r>
      <w:r w:rsidR="00860B47">
        <w:t>However, y</w:t>
      </w:r>
      <w:r w:rsidR="00860B47" w:rsidRPr="00AE3722">
        <w:t>ou cannot appeal against your case being referred to a higher stage of the procedure until that stage is concluded and a penalty has been applied. </w:t>
      </w:r>
    </w:p>
    <w:p w14:paraId="3E1AE33D" w14:textId="77777777" w:rsidR="00FA20C9" w:rsidRPr="00AE3722" w:rsidRDefault="00FA20C9" w:rsidP="00FA20C9"/>
    <w:p w14:paraId="2A760800" w14:textId="5A749F10" w:rsidR="00860B47" w:rsidRDefault="00FA20C9" w:rsidP="00FA20C9">
      <w:pPr>
        <w:rPr>
          <w:rFonts w:ascii="Times New Roman" w:hAnsi="Times New Roman"/>
          <w:color w:val="525960"/>
          <w:sz w:val="28"/>
          <w:szCs w:val="28"/>
        </w:rPr>
      </w:pPr>
      <w:r w:rsidRPr="00FA20C9">
        <w:t>9.2</w:t>
      </w:r>
      <w:r w:rsidR="005D58F0">
        <w:t>3</w:t>
      </w:r>
      <w:r w:rsidRPr="00FA20C9">
        <w:t xml:space="preserve">.2 </w:t>
      </w:r>
      <w:r w:rsidR="00860B47" w:rsidRPr="00FA20C9">
        <w:t>If you wish to appeal, you should complete the </w:t>
      </w:r>
      <w:hyperlink r:id="rId183" w:history="1">
        <w:r w:rsidR="00860B47" w:rsidRPr="00FA20C9">
          <w:rPr>
            <w:rStyle w:val="Hyperlink"/>
          </w:rPr>
          <w:t>Research Misconduct Appeal Form</w:t>
        </w:r>
      </w:hyperlink>
      <w:r w:rsidR="00860B47" w:rsidRPr="00FA20C9">
        <w:t> and submit it to</w:t>
      </w:r>
      <w:r w:rsidR="00860B47" w:rsidRPr="00AE3722">
        <w:rPr>
          <w:rFonts w:ascii="Times New Roman" w:hAnsi="Times New Roman"/>
          <w:color w:val="525960"/>
          <w:sz w:val="28"/>
          <w:szCs w:val="28"/>
        </w:rPr>
        <w:t> </w:t>
      </w:r>
      <w:hyperlink r:id="rId184" w:history="1">
        <w:r w:rsidR="00860B47" w:rsidRPr="00FA20C9">
          <w:rPr>
            <w:rStyle w:val="Hyperlink"/>
          </w:rPr>
          <w:t>RegistryResearch@hud.ac.uk</w:t>
        </w:r>
      </w:hyperlink>
      <w:r w:rsidR="00860B47" w:rsidRPr="00AE3722">
        <w:rPr>
          <w:rFonts w:ascii="Times New Roman" w:hAnsi="Times New Roman"/>
          <w:color w:val="525960"/>
          <w:sz w:val="28"/>
          <w:szCs w:val="28"/>
        </w:rPr>
        <w:t> </w:t>
      </w:r>
      <w:r w:rsidR="00860B47" w:rsidRPr="00FA20C9">
        <w:t>no later than 10 working days from the date that you received the investigation outcome.</w:t>
      </w:r>
      <w:r w:rsidR="00860B47">
        <w:rPr>
          <w:rFonts w:ascii="Times New Roman" w:hAnsi="Times New Roman"/>
          <w:color w:val="525960"/>
          <w:sz w:val="28"/>
          <w:szCs w:val="28"/>
        </w:rPr>
        <w:t xml:space="preserve"> </w:t>
      </w:r>
    </w:p>
    <w:p w14:paraId="45F500A3" w14:textId="77777777" w:rsidR="00FA20C9" w:rsidRDefault="00FA20C9" w:rsidP="00FA20C9">
      <w:pPr>
        <w:rPr>
          <w:rFonts w:ascii="Times New Roman" w:hAnsi="Times New Roman"/>
          <w:color w:val="525960"/>
          <w:sz w:val="28"/>
          <w:szCs w:val="28"/>
        </w:rPr>
      </w:pPr>
    </w:p>
    <w:p w14:paraId="46214F20" w14:textId="2CB786AD" w:rsidR="00860B47" w:rsidRDefault="00FA20C9" w:rsidP="00FA20C9">
      <w:r>
        <w:t>9.2</w:t>
      </w:r>
      <w:r w:rsidR="005D58F0">
        <w:t>3</w:t>
      </w:r>
      <w:r>
        <w:t xml:space="preserve">.3 </w:t>
      </w:r>
      <w:r w:rsidR="00860B47" w:rsidRPr="007805C9">
        <w:t xml:space="preserve">If you submit your appeal later than 10 working days after the date your outcome was sent to you, you will need to provide independent evidence to explain why you could not have submitted your appeal to us any sooner. This is in addition to the evidence required to support your </w:t>
      </w:r>
      <w:r w:rsidR="00860B47">
        <w:t xml:space="preserve">case for an </w:t>
      </w:r>
      <w:r w:rsidR="00860B47" w:rsidRPr="007805C9">
        <w:t xml:space="preserve">appeal. If you do not send us appropriate independent evidence to </w:t>
      </w:r>
      <w:r w:rsidR="00860B47">
        <w:t>corroborate why</w:t>
      </w:r>
      <w:r w:rsidR="00860B47" w:rsidRPr="007805C9">
        <w:t xml:space="preserve"> your late appeal </w:t>
      </w:r>
      <w:r w:rsidR="00860B47">
        <w:t>should</w:t>
      </w:r>
      <w:r w:rsidR="00860B47" w:rsidRPr="007805C9">
        <w:t xml:space="preserve"> be considered</w:t>
      </w:r>
      <w:r w:rsidR="00860B47">
        <w:t xml:space="preserve"> then</w:t>
      </w:r>
      <w:r w:rsidR="00860B47" w:rsidRPr="007805C9">
        <w:t xml:space="preserve"> your appeal will be rejected on the basis that it was submitted late</w:t>
      </w:r>
      <w:r w:rsidR="00860B47">
        <w:t>, and no</w:t>
      </w:r>
      <w:r w:rsidR="00860B47" w:rsidRPr="007805C9">
        <w:t xml:space="preserve"> further details of your appeal will be considered. </w:t>
      </w:r>
    </w:p>
    <w:p w14:paraId="16F3DE04" w14:textId="77777777" w:rsidR="00FA20C9" w:rsidRPr="00FA20C9" w:rsidRDefault="00FA20C9" w:rsidP="00FA20C9"/>
    <w:p w14:paraId="2A4B458F" w14:textId="11FFD76F" w:rsidR="00FA20C9" w:rsidRDefault="00FA20C9" w:rsidP="00FA20C9">
      <w:r>
        <w:t>9.2</w:t>
      </w:r>
      <w:r w:rsidR="005D58F0">
        <w:t>3</w:t>
      </w:r>
      <w:r>
        <w:t xml:space="preserve">.4 </w:t>
      </w:r>
      <w:r w:rsidR="00860B47" w:rsidRPr="007805C9">
        <w:t>We will issue a </w:t>
      </w:r>
      <w:r w:rsidR="00860B47" w:rsidRPr="00E46300">
        <w:rPr>
          <w:iCs/>
        </w:rPr>
        <w:t>Completion of Procedures letter</w:t>
      </w:r>
      <w:r w:rsidR="00860B47" w:rsidRPr="007805C9">
        <w:t> to you</w:t>
      </w:r>
      <w:r w:rsidR="00860B47">
        <w:t xml:space="preserve">, </w:t>
      </w:r>
      <w:r w:rsidR="00860B47" w:rsidRPr="007805C9">
        <w:t>normally within 20 working days of the date you submitted the appeal. You should read the content of the letter carefully and</w:t>
      </w:r>
      <w:r w:rsidR="00860B47">
        <w:t>, if appropriate,</w:t>
      </w:r>
      <w:r w:rsidR="00860B47" w:rsidRPr="007805C9">
        <w:t xml:space="preserve"> discuss the outcome with your School.</w:t>
      </w:r>
    </w:p>
    <w:p w14:paraId="06E56BCD" w14:textId="0111FE09" w:rsidR="00860B47" w:rsidRDefault="00860B47" w:rsidP="00FA20C9">
      <w:r w:rsidRPr="007805C9">
        <w:t> </w:t>
      </w:r>
    </w:p>
    <w:p w14:paraId="2A653D8A" w14:textId="76F04602" w:rsidR="00860B47" w:rsidRDefault="00FA20C9" w:rsidP="00FA20C9">
      <w:r>
        <w:t>9.2</w:t>
      </w:r>
      <w:r w:rsidR="005D58F0">
        <w:t>3</w:t>
      </w:r>
      <w:r>
        <w:t xml:space="preserve">.5 </w:t>
      </w:r>
      <w:r w:rsidR="00860B47" w:rsidRPr="00AE3722">
        <w:t xml:space="preserve">If your appeal is </w:t>
      </w:r>
      <w:r w:rsidR="00860B47" w:rsidRPr="00962DFF">
        <w:rPr>
          <w:b/>
        </w:rPr>
        <w:t>successful</w:t>
      </w:r>
      <w:r w:rsidR="00860B47" w:rsidRPr="00AE3722">
        <w:t xml:space="preserve">, the </w:t>
      </w:r>
      <w:r w:rsidR="00860B47">
        <w:t>decision of guilt</w:t>
      </w:r>
      <w:r w:rsidR="00860B47" w:rsidRPr="00AE3722">
        <w:t xml:space="preserve"> may be changed</w:t>
      </w:r>
      <w:r w:rsidR="00860B47">
        <w:t>,</w:t>
      </w:r>
      <w:r w:rsidR="00860B47" w:rsidRPr="00AE3722">
        <w:t xml:space="preserve"> or it may stand but the penalty applied may be altered. When we notify you of the outcome, we may provide you with a deadline by which you are required to confirm that you accept the changed decision. If you fail to accept the offer by the specified deadline, we will write to you and confirm that the offer has been withdrawn. </w:t>
      </w:r>
    </w:p>
    <w:p w14:paraId="00AE2A99" w14:textId="77777777" w:rsidR="00FA20C9" w:rsidRDefault="00FA20C9" w:rsidP="00FA20C9"/>
    <w:p w14:paraId="76C2C23C" w14:textId="3C054393" w:rsidR="00860B47" w:rsidRDefault="00FA20C9" w:rsidP="00FA20C9">
      <w:r>
        <w:t>9.2</w:t>
      </w:r>
      <w:r w:rsidR="005D58F0">
        <w:t>3</w:t>
      </w:r>
      <w:r>
        <w:t xml:space="preserve">.6 </w:t>
      </w:r>
      <w:r w:rsidR="00860B47" w:rsidRPr="00AE3722">
        <w:t xml:space="preserve">If your appeal is </w:t>
      </w:r>
      <w:r w:rsidR="00860B47" w:rsidRPr="00822466">
        <w:rPr>
          <w:b/>
        </w:rPr>
        <w:t>rejected</w:t>
      </w:r>
      <w:r w:rsidR="00860B47" w:rsidRPr="00AE3722">
        <w:t>, the original decision will stand.</w:t>
      </w:r>
      <w:r w:rsidR="00860B47">
        <w:t xml:space="preserve"> You may </w:t>
      </w:r>
      <w:r w:rsidR="00860B47" w:rsidRPr="007805C9">
        <w:t>wish to discuss the outcome with the </w:t>
      </w:r>
      <w:hyperlink r:id="rId185" w:history="1">
        <w:r w:rsidR="00860B47" w:rsidRPr="00FA20C9">
          <w:rPr>
            <w:rStyle w:val="Hyperlink"/>
          </w:rPr>
          <w:t>Students’ Union Advice Centre</w:t>
        </w:r>
      </w:hyperlink>
      <w:r w:rsidR="00860B47" w:rsidRPr="007805C9">
        <w:t> who can independently guide you through the decision.</w:t>
      </w:r>
      <w:r w:rsidR="00860B47">
        <w:t xml:space="preserve"> </w:t>
      </w:r>
      <w:r w:rsidR="00860B47" w:rsidRPr="00987FC5">
        <w:rPr>
          <w:rFonts w:cs="Arial"/>
        </w:rPr>
        <w:t xml:space="preserve">This decision will be final and will </w:t>
      </w:r>
      <w:proofErr w:type="gramStart"/>
      <w:r w:rsidR="00860B47" w:rsidRPr="00987FC5">
        <w:rPr>
          <w:rFonts w:cs="Arial"/>
        </w:rPr>
        <w:t>bring to an end</w:t>
      </w:r>
      <w:proofErr w:type="gramEnd"/>
      <w:r w:rsidR="00860B47" w:rsidRPr="00987FC5">
        <w:rPr>
          <w:rFonts w:cs="Arial"/>
        </w:rPr>
        <w:t xml:space="preserve"> the University’s internal procedure</w:t>
      </w:r>
      <w:r w:rsidR="00860B47">
        <w:rPr>
          <w:rFonts w:cs="Arial"/>
        </w:rPr>
        <w:t>.</w:t>
      </w:r>
    </w:p>
    <w:p w14:paraId="430C3D3E" w14:textId="77777777" w:rsidR="00FA20C9" w:rsidRPr="00FA20C9" w:rsidRDefault="00FA20C9" w:rsidP="00FA20C9"/>
    <w:p w14:paraId="28A2760E" w14:textId="6CEB162D" w:rsidR="00860B47" w:rsidRPr="00AE3722" w:rsidRDefault="00FA20C9" w:rsidP="00FA20C9">
      <w:pPr>
        <w:pStyle w:val="Heading2"/>
      </w:pPr>
      <w:bookmarkStart w:id="238" w:name="_Toc81822558"/>
      <w:r>
        <w:t>9.2</w:t>
      </w:r>
      <w:r w:rsidR="005D58F0">
        <w:t>4</w:t>
      </w:r>
      <w:r>
        <w:t xml:space="preserve"> </w:t>
      </w:r>
      <w:r w:rsidR="00860B47" w:rsidRPr="00AE3722">
        <w:t>Independent review</w:t>
      </w:r>
      <w:r w:rsidR="00860B47">
        <w:t xml:space="preserve"> of the appeal decision</w:t>
      </w:r>
      <w:bookmarkEnd w:id="238"/>
    </w:p>
    <w:p w14:paraId="5319AAF7" w14:textId="77777777" w:rsidR="00FA20C9" w:rsidRDefault="00FA20C9" w:rsidP="00FA20C9"/>
    <w:p w14:paraId="7B97AD1B" w14:textId="26935712" w:rsidR="00860B47" w:rsidRPr="007805C9" w:rsidRDefault="00FA20C9" w:rsidP="00FA20C9">
      <w:r>
        <w:t>9.2</w:t>
      </w:r>
      <w:r w:rsidR="005D58F0">
        <w:t>4</w:t>
      </w:r>
      <w:r>
        <w:t xml:space="preserve">.1 </w:t>
      </w:r>
      <w:r w:rsidR="00860B47" w:rsidRPr="007805C9">
        <w:t>Our appeal decision is final and there are no further appeal stages within the University. If you wish to request an external, independent review of our final decision, you should contact the </w:t>
      </w:r>
      <w:hyperlink r:id="rId186" w:history="1">
        <w:r w:rsidR="00860B47" w:rsidRPr="00FA20C9">
          <w:rPr>
            <w:rStyle w:val="Hyperlink"/>
          </w:rPr>
          <w:t>Office of the Independent Adjudicator</w:t>
        </w:r>
      </w:hyperlink>
      <w:r w:rsidR="00860B47" w:rsidRPr="007805C9">
        <w:t> (OIA) within 12 months of the date of the </w:t>
      </w:r>
      <w:r w:rsidR="00860B47" w:rsidRPr="00E46300">
        <w:rPr>
          <w:iCs/>
        </w:rPr>
        <w:t>Completion of Procedures</w:t>
      </w:r>
      <w:r w:rsidR="00860B47" w:rsidRPr="007805C9">
        <w:t> letter.</w:t>
      </w:r>
    </w:p>
    <w:p w14:paraId="3D685B8D" w14:textId="04D8E397" w:rsidR="00860B47" w:rsidRPr="00860B47" w:rsidRDefault="00860B47" w:rsidP="00860B47">
      <w:r w:rsidRPr="00AE3722">
        <w:rPr>
          <w:rFonts w:ascii="Times New Roman" w:hAnsi="Times New Roman"/>
          <w:color w:val="525960"/>
          <w:sz w:val="28"/>
          <w:szCs w:val="28"/>
        </w:rPr>
        <w:t> </w:t>
      </w:r>
    </w:p>
    <w:p w14:paraId="5B536209" w14:textId="4F9E1E00" w:rsidR="00480573" w:rsidRPr="00375D83" w:rsidRDefault="00480573">
      <w:pPr>
        <w:pStyle w:val="Heading1"/>
      </w:pPr>
      <w:r>
        <w:br w:type="page"/>
      </w:r>
      <w:bookmarkStart w:id="239" w:name="_Toc81822559"/>
      <w:r>
        <w:lastRenderedPageBreak/>
        <w:t>Se</w:t>
      </w:r>
      <w:r w:rsidRPr="00375D83">
        <w:t xml:space="preserve">ction </w:t>
      </w:r>
      <w:r>
        <w:t>10: Fitness to S</w:t>
      </w:r>
      <w:r w:rsidRPr="00375D83">
        <w:t>tudy</w:t>
      </w:r>
      <w:r>
        <w:t xml:space="preserve"> Regulation</w:t>
      </w:r>
      <w:bookmarkEnd w:id="239"/>
    </w:p>
    <w:p w14:paraId="28E4E0AB" w14:textId="77777777" w:rsidR="00480573" w:rsidRPr="00375D83" w:rsidRDefault="00480573" w:rsidP="00480573">
      <w:pPr>
        <w:rPr>
          <w:rFonts w:cs="Arial"/>
          <w:b/>
        </w:rPr>
      </w:pPr>
    </w:p>
    <w:p w14:paraId="6F8BBB16" w14:textId="77777777" w:rsidR="00480573" w:rsidRPr="00F1605C" w:rsidRDefault="00480573" w:rsidP="00480573">
      <w:pPr>
        <w:rPr>
          <w:rFonts w:cs="Arial"/>
        </w:rPr>
      </w:pPr>
      <w:r w:rsidRPr="00F1605C">
        <w:rPr>
          <w:rFonts w:cs="Arial"/>
        </w:rPr>
        <w:t xml:space="preserve">You may wish to seek impartial advice and support from the </w:t>
      </w:r>
      <w:hyperlink r:id="rId187" w:history="1">
        <w:r w:rsidRPr="00F1605C">
          <w:rPr>
            <w:rStyle w:val="Hyperlink"/>
            <w:rFonts w:cs="Arial"/>
          </w:rPr>
          <w:t>Students’ Union Advice Centre</w:t>
        </w:r>
      </w:hyperlink>
      <w:r w:rsidRPr="00F1605C">
        <w:rPr>
          <w:rFonts w:cs="Arial"/>
        </w:rPr>
        <w:t xml:space="preserve"> if you are asked to meet with us about your fitness to study.</w:t>
      </w:r>
    </w:p>
    <w:p w14:paraId="5E953952" w14:textId="77777777" w:rsidR="00480573" w:rsidRDefault="00480573" w:rsidP="00480573">
      <w:pPr>
        <w:rPr>
          <w:rFonts w:cs="Arial"/>
          <w:b/>
        </w:rPr>
      </w:pPr>
    </w:p>
    <w:p w14:paraId="2A3B601F" w14:textId="3531A543" w:rsidR="00796F6D" w:rsidRDefault="00796F6D" w:rsidP="00F1605C">
      <w:pPr>
        <w:pStyle w:val="Heading2"/>
        <w:rPr>
          <w:rFonts w:eastAsia="Arial"/>
          <w:lang w:bidi="en-GB"/>
        </w:rPr>
      </w:pPr>
      <w:bookmarkStart w:id="240" w:name="_Toc81822560"/>
      <w:r>
        <w:rPr>
          <w:rFonts w:eastAsia="Arial"/>
          <w:lang w:bidi="en-GB"/>
        </w:rPr>
        <w:t>10.1 Introduction</w:t>
      </w:r>
      <w:bookmarkEnd w:id="240"/>
    </w:p>
    <w:p w14:paraId="176CE6E3" w14:textId="77777777" w:rsidR="00325887" w:rsidRDefault="00325887" w:rsidP="00480573">
      <w:pPr>
        <w:rPr>
          <w:rFonts w:eastAsia="Arial" w:cs="Arial"/>
          <w:lang w:bidi="en-GB"/>
        </w:rPr>
      </w:pPr>
    </w:p>
    <w:p w14:paraId="1DC4E239" w14:textId="16C8262A" w:rsidR="00480573" w:rsidRPr="00375D83" w:rsidRDefault="00796F6D" w:rsidP="00480573">
      <w:pPr>
        <w:rPr>
          <w:rFonts w:cs="Arial"/>
          <w:b/>
        </w:rPr>
      </w:pPr>
      <w:r>
        <w:rPr>
          <w:rFonts w:eastAsia="Arial" w:cs="Arial"/>
          <w:lang w:bidi="en-GB"/>
        </w:rPr>
        <w:t xml:space="preserve">10.1.1 </w:t>
      </w:r>
      <w:r w:rsidR="00480573" w:rsidRPr="00017C3C">
        <w:rPr>
          <w:rFonts w:eastAsia="Arial" w:cs="Arial"/>
          <w:lang w:bidi="en-GB"/>
        </w:rPr>
        <w:t xml:space="preserve">This section applies to all students whether you are full-time, part-time, </w:t>
      </w:r>
      <w:proofErr w:type="gramStart"/>
      <w:r w:rsidR="00480573" w:rsidRPr="00017C3C">
        <w:rPr>
          <w:rFonts w:eastAsia="Arial" w:cs="Arial"/>
          <w:lang w:bidi="en-GB"/>
        </w:rPr>
        <w:t>undergraduate</w:t>
      </w:r>
      <w:proofErr w:type="gramEnd"/>
      <w:r w:rsidR="00480573" w:rsidRPr="00017C3C">
        <w:rPr>
          <w:rFonts w:eastAsia="Arial" w:cs="Arial"/>
          <w:lang w:bidi="en-GB"/>
        </w:rPr>
        <w:t xml:space="preserve"> or postgraduate</w:t>
      </w:r>
      <w:r w:rsidR="00DC6D9D">
        <w:rPr>
          <w:rFonts w:eastAsia="Arial" w:cs="Arial"/>
          <w:lang w:bidi="en-GB"/>
        </w:rPr>
        <w:t>.</w:t>
      </w:r>
    </w:p>
    <w:p w14:paraId="2527599C" w14:textId="77777777" w:rsidR="00480573" w:rsidRPr="00375D83" w:rsidRDefault="00480573" w:rsidP="00480573">
      <w:pPr>
        <w:rPr>
          <w:rFonts w:cs="Arial"/>
        </w:rPr>
      </w:pPr>
    </w:p>
    <w:p w14:paraId="71A57249" w14:textId="32979802" w:rsidR="00480573" w:rsidRPr="00375D83" w:rsidRDefault="00796F6D" w:rsidP="00480573">
      <w:pPr>
        <w:rPr>
          <w:rFonts w:cs="Arial"/>
        </w:rPr>
      </w:pPr>
      <w:r>
        <w:rPr>
          <w:rFonts w:cs="Arial"/>
        </w:rPr>
        <w:t xml:space="preserve">10.1.2 </w:t>
      </w:r>
      <w:r w:rsidR="00480573" w:rsidRPr="00375D83">
        <w:rPr>
          <w:rFonts w:cs="Arial"/>
        </w:rPr>
        <w:t>The term ‘fitness to study’ relates to your ability to safely, independently and</w:t>
      </w:r>
    </w:p>
    <w:p w14:paraId="731E58B2" w14:textId="77777777" w:rsidR="00480573" w:rsidRPr="00375D83" w:rsidRDefault="00480573" w:rsidP="00480573">
      <w:pPr>
        <w:rPr>
          <w:rFonts w:cs="Arial"/>
        </w:rPr>
      </w:pPr>
      <w:r w:rsidRPr="00375D83">
        <w:rPr>
          <w:rFonts w:cs="Arial"/>
        </w:rPr>
        <w:t>successfully participate in academic study and life generally as a student at the</w:t>
      </w:r>
    </w:p>
    <w:p w14:paraId="6E3DA05E" w14:textId="77777777" w:rsidR="00480573" w:rsidRPr="00375D83" w:rsidRDefault="00480573" w:rsidP="00480573">
      <w:pPr>
        <w:rPr>
          <w:rFonts w:cs="Arial"/>
        </w:rPr>
      </w:pPr>
      <w:r w:rsidRPr="00375D83">
        <w:rPr>
          <w:rFonts w:cs="Arial"/>
        </w:rPr>
        <w:t xml:space="preserve">University.  </w:t>
      </w:r>
    </w:p>
    <w:p w14:paraId="4D3E3227" w14:textId="77777777" w:rsidR="00480573" w:rsidRPr="00375D83" w:rsidRDefault="00480573" w:rsidP="00480573">
      <w:pPr>
        <w:rPr>
          <w:rFonts w:cs="Arial"/>
        </w:rPr>
      </w:pPr>
    </w:p>
    <w:p w14:paraId="6616F3AF" w14:textId="78972DA6" w:rsidR="00480573" w:rsidRPr="00375D83" w:rsidRDefault="00796F6D" w:rsidP="00480573">
      <w:pPr>
        <w:rPr>
          <w:rFonts w:cs="Arial"/>
        </w:rPr>
      </w:pPr>
      <w:r>
        <w:rPr>
          <w:rFonts w:cs="Arial"/>
        </w:rPr>
        <w:t xml:space="preserve">10.1.3 </w:t>
      </w:r>
      <w:r w:rsidR="00480573" w:rsidRPr="00375D83">
        <w:rPr>
          <w:rFonts w:cs="Arial"/>
        </w:rPr>
        <w:t>This regulation will only apply to you if you are very ill and/or we have serious concerns about your wellbeing.  We will act promptly in these circumstances</w:t>
      </w:r>
      <w:r w:rsidR="005327D4">
        <w:rPr>
          <w:rFonts w:cs="Arial"/>
        </w:rPr>
        <w:t>,</w:t>
      </w:r>
      <w:r w:rsidR="00480573" w:rsidRPr="00375D83">
        <w:rPr>
          <w:rFonts w:cs="Arial"/>
        </w:rPr>
        <w:t xml:space="preserve"> as our early intervention may prevent a situation developing into a crisis at a later stage.</w:t>
      </w:r>
    </w:p>
    <w:p w14:paraId="198F6189" w14:textId="77777777" w:rsidR="00480573" w:rsidRPr="00375D83" w:rsidRDefault="00480573" w:rsidP="00480573">
      <w:pPr>
        <w:rPr>
          <w:rFonts w:cs="Arial"/>
        </w:rPr>
      </w:pPr>
    </w:p>
    <w:p w14:paraId="2C9D79E5" w14:textId="1A0C7C5F" w:rsidR="00480573" w:rsidRPr="00375D83" w:rsidRDefault="00796F6D" w:rsidP="00480573">
      <w:pPr>
        <w:rPr>
          <w:rFonts w:cs="Arial"/>
        </w:rPr>
      </w:pPr>
      <w:r>
        <w:rPr>
          <w:rFonts w:cs="Arial"/>
        </w:rPr>
        <w:t xml:space="preserve">10.1.4 </w:t>
      </w:r>
      <w:r w:rsidR="00480573" w:rsidRPr="00375D83">
        <w:rPr>
          <w:rFonts w:cs="Arial"/>
        </w:rPr>
        <w:t xml:space="preserve">We are committed to supporting your wellbeing throughout your studies.  We recognise that a positive approach to the management of physical and mental health issues is critical to your learning, academic </w:t>
      </w:r>
      <w:proofErr w:type="gramStart"/>
      <w:r w:rsidR="00480573" w:rsidRPr="00375D83">
        <w:rPr>
          <w:rFonts w:cs="Arial"/>
        </w:rPr>
        <w:t>achievement</w:t>
      </w:r>
      <w:proofErr w:type="gramEnd"/>
      <w:r w:rsidR="00480573" w:rsidRPr="00375D83">
        <w:rPr>
          <w:rFonts w:cs="Arial"/>
        </w:rPr>
        <w:t xml:space="preserve"> and your wider student experience.  </w:t>
      </w:r>
    </w:p>
    <w:p w14:paraId="305A17B7" w14:textId="77777777" w:rsidR="00480573" w:rsidRPr="00375D83" w:rsidRDefault="00480573" w:rsidP="00480573">
      <w:pPr>
        <w:rPr>
          <w:rFonts w:cs="Arial"/>
        </w:rPr>
      </w:pPr>
    </w:p>
    <w:p w14:paraId="1E79E4AE" w14:textId="04E9A575" w:rsidR="004C1D72" w:rsidRPr="00375D83" w:rsidRDefault="00796F6D" w:rsidP="00480573">
      <w:pPr>
        <w:rPr>
          <w:rFonts w:cs="Arial"/>
        </w:rPr>
      </w:pPr>
      <w:r>
        <w:rPr>
          <w:rFonts w:cs="Arial"/>
        </w:rPr>
        <w:t xml:space="preserve">10.1.5 </w:t>
      </w:r>
      <w:r w:rsidR="00480573" w:rsidRPr="00375D83">
        <w:rPr>
          <w:rFonts w:cs="Arial"/>
        </w:rPr>
        <w:t xml:space="preserve">Unfortunately, there may be occasions when your physical or mental health impacts on your fitness to study because it prevents you from engaging with your studies and/or functioning more widely as a member of the University community.  Examples of possible concerns about your fitness to study include: </w:t>
      </w:r>
    </w:p>
    <w:p w14:paraId="13ADB14B" w14:textId="77777777" w:rsidR="00480573" w:rsidRPr="00375D83" w:rsidRDefault="00480573" w:rsidP="00480573">
      <w:pPr>
        <w:rPr>
          <w:rFonts w:cs="Arial"/>
        </w:rPr>
      </w:pPr>
    </w:p>
    <w:p w14:paraId="09775541" w14:textId="77777777" w:rsidR="00480573" w:rsidRPr="00375D83" w:rsidRDefault="00480573" w:rsidP="00A82B89">
      <w:pPr>
        <w:widowControl w:val="0"/>
        <w:numPr>
          <w:ilvl w:val="0"/>
          <w:numId w:val="48"/>
        </w:numPr>
        <w:tabs>
          <w:tab w:val="left" w:pos="686"/>
          <w:tab w:val="left" w:pos="687"/>
          <w:tab w:val="left" w:pos="9042"/>
        </w:tabs>
        <w:autoSpaceDE w:val="0"/>
        <w:autoSpaceDN w:val="0"/>
        <w:spacing w:after="120" w:line="240" w:lineRule="auto"/>
        <w:ind w:left="641" w:right="198" w:hanging="357"/>
        <w:rPr>
          <w:rFonts w:eastAsia="Arial" w:cs="Arial"/>
        </w:rPr>
      </w:pPr>
      <w:r w:rsidRPr="00375D83">
        <w:rPr>
          <w:rFonts w:eastAsia="Arial" w:cs="Arial"/>
        </w:rPr>
        <w:t xml:space="preserve">If we believe you pose a risk to your own health, </w:t>
      </w:r>
      <w:proofErr w:type="gramStart"/>
      <w:r w:rsidRPr="00375D83">
        <w:rPr>
          <w:rFonts w:eastAsia="Arial" w:cs="Arial"/>
        </w:rPr>
        <w:t>safety</w:t>
      </w:r>
      <w:proofErr w:type="gramEnd"/>
      <w:r w:rsidRPr="00375D83">
        <w:rPr>
          <w:rFonts w:eastAsia="Arial" w:cs="Arial"/>
        </w:rPr>
        <w:t xml:space="preserve"> or wellbeing and/or that of</w:t>
      </w:r>
      <w:r w:rsidRPr="00375D83">
        <w:rPr>
          <w:rFonts w:eastAsia="Arial" w:cs="Arial"/>
          <w:spacing w:val="1"/>
        </w:rPr>
        <w:t xml:space="preserve"> </w:t>
      </w:r>
      <w:r w:rsidRPr="00375D83">
        <w:rPr>
          <w:rFonts w:eastAsia="Arial" w:cs="Arial"/>
        </w:rPr>
        <w:t>others</w:t>
      </w:r>
      <w:r>
        <w:rPr>
          <w:rFonts w:eastAsia="Arial" w:cs="Arial"/>
        </w:rPr>
        <w:t>.</w:t>
      </w:r>
    </w:p>
    <w:p w14:paraId="420E4B45" w14:textId="77777777" w:rsidR="00480573" w:rsidRPr="00375D83" w:rsidRDefault="00480573" w:rsidP="00A82B89">
      <w:pPr>
        <w:widowControl w:val="0"/>
        <w:numPr>
          <w:ilvl w:val="0"/>
          <w:numId w:val="48"/>
        </w:numPr>
        <w:tabs>
          <w:tab w:val="left" w:pos="686"/>
          <w:tab w:val="left" w:pos="687"/>
          <w:tab w:val="left" w:pos="9042"/>
        </w:tabs>
        <w:autoSpaceDE w:val="0"/>
        <w:autoSpaceDN w:val="0"/>
        <w:spacing w:after="120" w:line="240" w:lineRule="auto"/>
        <w:ind w:left="641" w:right="198" w:hanging="357"/>
        <w:rPr>
          <w:rFonts w:eastAsia="Arial" w:cs="Arial"/>
        </w:rPr>
      </w:pPr>
      <w:r w:rsidRPr="00375D83">
        <w:rPr>
          <w:rFonts w:eastAsia="Arial" w:cs="Arial"/>
        </w:rPr>
        <w:t>If your behaviour is (or is at risk of) disrupting the teaching, learning and/or experience of other students</w:t>
      </w:r>
      <w:r>
        <w:rPr>
          <w:rFonts w:eastAsia="Arial" w:cs="Arial"/>
        </w:rPr>
        <w:t>.</w:t>
      </w:r>
    </w:p>
    <w:p w14:paraId="396A79CC" w14:textId="77777777" w:rsidR="00480573" w:rsidRPr="00375D83" w:rsidRDefault="00480573" w:rsidP="00A82B89">
      <w:pPr>
        <w:widowControl w:val="0"/>
        <w:numPr>
          <w:ilvl w:val="0"/>
          <w:numId w:val="48"/>
        </w:numPr>
        <w:tabs>
          <w:tab w:val="left" w:pos="686"/>
          <w:tab w:val="left" w:pos="687"/>
          <w:tab w:val="left" w:pos="9042"/>
        </w:tabs>
        <w:autoSpaceDE w:val="0"/>
        <w:autoSpaceDN w:val="0"/>
        <w:spacing w:after="120" w:line="240" w:lineRule="auto"/>
        <w:ind w:left="641" w:right="198" w:hanging="357"/>
        <w:rPr>
          <w:rFonts w:eastAsia="Arial" w:cs="Arial"/>
        </w:rPr>
      </w:pPr>
      <w:r w:rsidRPr="00375D83">
        <w:rPr>
          <w:rFonts w:eastAsia="Arial" w:cs="Arial"/>
        </w:rPr>
        <w:t>If your behaviour is (or is at risk of) disrupting the day</w:t>
      </w:r>
      <w:r w:rsidRPr="00375D83">
        <w:rPr>
          <w:rFonts w:ascii="Cambria Math" w:eastAsia="Arial" w:hAnsi="Cambria Math" w:cs="Cambria Math"/>
        </w:rPr>
        <w:t>‐</w:t>
      </w:r>
      <w:r w:rsidRPr="00375D83">
        <w:rPr>
          <w:rFonts w:eastAsia="Arial" w:cs="Arial"/>
        </w:rPr>
        <w:t>to</w:t>
      </w:r>
      <w:r w:rsidRPr="00375D83">
        <w:rPr>
          <w:rFonts w:ascii="Cambria Math" w:eastAsia="Arial" w:hAnsi="Cambria Math" w:cs="Cambria Math"/>
        </w:rPr>
        <w:t>‐</w:t>
      </w:r>
      <w:r w:rsidRPr="00375D83">
        <w:rPr>
          <w:rFonts w:eastAsia="Arial" w:cs="Arial"/>
        </w:rPr>
        <w:t>day activities of the University or a placement</w:t>
      </w:r>
      <w:r w:rsidRPr="00375D83">
        <w:rPr>
          <w:rFonts w:eastAsia="Arial" w:cs="Arial"/>
          <w:spacing w:val="-5"/>
        </w:rPr>
        <w:t xml:space="preserve"> </w:t>
      </w:r>
      <w:r w:rsidRPr="00375D83">
        <w:rPr>
          <w:rFonts w:eastAsia="Arial" w:cs="Arial"/>
        </w:rPr>
        <w:t>provider</w:t>
      </w:r>
      <w:r>
        <w:rPr>
          <w:rFonts w:eastAsia="Arial" w:cs="Arial"/>
        </w:rPr>
        <w:t>.</w:t>
      </w:r>
    </w:p>
    <w:p w14:paraId="44CF57E2" w14:textId="77777777" w:rsidR="00480573" w:rsidRPr="00375D83" w:rsidRDefault="00480573" w:rsidP="00A82B89">
      <w:pPr>
        <w:widowControl w:val="0"/>
        <w:numPr>
          <w:ilvl w:val="0"/>
          <w:numId w:val="48"/>
        </w:numPr>
        <w:tabs>
          <w:tab w:val="left" w:pos="686"/>
          <w:tab w:val="left" w:pos="687"/>
          <w:tab w:val="left" w:pos="9042"/>
        </w:tabs>
        <w:autoSpaceDE w:val="0"/>
        <w:autoSpaceDN w:val="0"/>
        <w:spacing w:after="120" w:line="240" w:lineRule="auto"/>
        <w:ind w:left="641" w:right="198" w:hanging="357"/>
        <w:rPr>
          <w:rFonts w:eastAsia="Arial" w:cs="Arial"/>
        </w:rPr>
      </w:pPr>
      <w:r w:rsidRPr="00375D83">
        <w:rPr>
          <w:rFonts w:eastAsia="Arial" w:cs="Arial"/>
        </w:rPr>
        <w:t>If you need extra support which falls outside the scope of the services which we can reasonably be expected to</w:t>
      </w:r>
      <w:r w:rsidRPr="00375D83">
        <w:rPr>
          <w:rFonts w:eastAsia="Arial" w:cs="Arial"/>
          <w:spacing w:val="-4"/>
        </w:rPr>
        <w:t xml:space="preserve"> </w:t>
      </w:r>
      <w:r w:rsidRPr="00375D83">
        <w:rPr>
          <w:rFonts w:eastAsia="Arial" w:cs="Arial"/>
        </w:rPr>
        <w:t>offer.</w:t>
      </w:r>
    </w:p>
    <w:p w14:paraId="616B4B99" w14:textId="77777777" w:rsidR="00480573" w:rsidRPr="00375D83" w:rsidRDefault="00480573" w:rsidP="00480573">
      <w:pPr>
        <w:rPr>
          <w:rFonts w:cs="Arial"/>
        </w:rPr>
      </w:pPr>
    </w:p>
    <w:p w14:paraId="497D09FC" w14:textId="486A1034" w:rsidR="00DC6D9D" w:rsidRPr="00A23602" w:rsidRDefault="00796F6D" w:rsidP="00F1605C">
      <w:pPr>
        <w:pStyle w:val="Heading2"/>
      </w:pPr>
      <w:bookmarkStart w:id="241" w:name="_Toc81822561"/>
      <w:r>
        <w:t xml:space="preserve">10.2 </w:t>
      </w:r>
      <w:r w:rsidR="00DC6D9D" w:rsidRPr="00A23602">
        <w:t>Interruption due to impaired fitness to study</w:t>
      </w:r>
      <w:bookmarkEnd w:id="241"/>
    </w:p>
    <w:p w14:paraId="6DA2A20E" w14:textId="77777777" w:rsidR="00325887" w:rsidRDefault="00325887" w:rsidP="00480573">
      <w:pPr>
        <w:rPr>
          <w:rFonts w:cs="Arial"/>
        </w:rPr>
      </w:pPr>
    </w:p>
    <w:p w14:paraId="6C4005E5" w14:textId="593B379D" w:rsidR="00480573" w:rsidRPr="00375D83" w:rsidRDefault="00796F6D" w:rsidP="00480573">
      <w:pPr>
        <w:rPr>
          <w:rFonts w:cs="Arial"/>
        </w:rPr>
      </w:pPr>
      <w:r>
        <w:rPr>
          <w:rFonts w:cs="Arial"/>
        </w:rPr>
        <w:t xml:space="preserve">10.2.1 </w:t>
      </w:r>
      <w:r w:rsidR="00480573" w:rsidRPr="00375D83">
        <w:rPr>
          <w:rFonts w:cs="Arial"/>
        </w:rPr>
        <w:t xml:space="preserve">If we have concerns about you, we will try to work with you in a spirit of cooperation to find a solution.  If you are unable to engage with us, we may determine that you are unfit to study at the present </w:t>
      </w:r>
      <w:proofErr w:type="gramStart"/>
      <w:r w:rsidR="00480573" w:rsidRPr="00375D83">
        <w:rPr>
          <w:rFonts w:cs="Arial"/>
        </w:rPr>
        <w:t>time</w:t>
      </w:r>
      <w:proofErr w:type="gramEnd"/>
      <w:r w:rsidR="00480573" w:rsidRPr="00375D83">
        <w:rPr>
          <w:rFonts w:cs="Arial"/>
        </w:rPr>
        <w:t xml:space="preserve"> and we could </w:t>
      </w:r>
      <w:r w:rsidR="00DC6D9D">
        <w:rPr>
          <w:rFonts w:cs="Arial"/>
        </w:rPr>
        <w:t>interrupt</w:t>
      </w:r>
      <w:r w:rsidR="00480573" w:rsidRPr="00375D83">
        <w:rPr>
          <w:rFonts w:cs="Arial"/>
        </w:rPr>
        <w:t xml:space="preserve"> your registration until you are well enough to return to your studies.  In this case, we will make all reasonable efforts to consult with you and explain why we have made this decision.  </w:t>
      </w:r>
    </w:p>
    <w:p w14:paraId="6F2F0FCF" w14:textId="77777777" w:rsidR="00480573" w:rsidRPr="00375D83" w:rsidRDefault="00480573" w:rsidP="00480573">
      <w:pPr>
        <w:rPr>
          <w:rFonts w:cs="Arial"/>
        </w:rPr>
      </w:pPr>
    </w:p>
    <w:p w14:paraId="7B7E6E82" w14:textId="4FD179FF" w:rsidR="00480573" w:rsidRPr="00375D83" w:rsidRDefault="00796F6D" w:rsidP="00480573">
      <w:pPr>
        <w:rPr>
          <w:rFonts w:cs="Arial"/>
        </w:rPr>
      </w:pPr>
      <w:r>
        <w:rPr>
          <w:rFonts w:cs="Arial"/>
        </w:rPr>
        <w:lastRenderedPageBreak/>
        <w:t xml:space="preserve">10.2.2 </w:t>
      </w:r>
      <w:r w:rsidR="00480573" w:rsidRPr="00375D83">
        <w:rPr>
          <w:rFonts w:cs="Arial"/>
        </w:rPr>
        <w:t>When you are ready to return</w:t>
      </w:r>
      <w:r w:rsidR="00DC6D9D">
        <w:rPr>
          <w:rFonts w:cs="Arial"/>
        </w:rPr>
        <w:t xml:space="preserve"> to your studies</w:t>
      </w:r>
      <w:r w:rsidR="00480573" w:rsidRPr="00375D83">
        <w:rPr>
          <w:rFonts w:cs="Arial"/>
        </w:rPr>
        <w:t>, we will support you to do this.</w:t>
      </w:r>
      <w:r w:rsidR="00DC6D9D">
        <w:rPr>
          <w:rFonts w:cs="Arial"/>
        </w:rPr>
        <w:t xml:space="preserve"> </w:t>
      </w:r>
      <w:r w:rsidR="00DC6D9D" w:rsidRPr="00DC6D9D">
        <w:rPr>
          <w:rFonts w:cs="Arial"/>
        </w:rPr>
        <w:t>As part of this process, you may be required to provide medical evidence to confirm you are well enough to return. If this is the case, we will ask you to provide assurance that your studies will not be detrimental to your health. You may be required to make and attend an appointment with the</w:t>
      </w:r>
      <w:r w:rsidR="00DC6D9D">
        <w:rPr>
          <w:rFonts w:cs="Arial"/>
        </w:rPr>
        <w:t xml:space="preserve"> Student Services team, your PGR Tutor/Mentor</w:t>
      </w:r>
      <w:r w:rsidR="00DC6D9D" w:rsidRPr="00DC6D9D">
        <w:rPr>
          <w:rFonts w:cs="Arial"/>
        </w:rPr>
        <w:t xml:space="preserve"> and/or the </w:t>
      </w:r>
      <w:r w:rsidR="00DC6D9D">
        <w:rPr>
          <w:rFonts w:cs="Arial"/>
        </w:rPr>
        <w:t>School S</w:t>
      </w:r>
      <w:r w:rsidR="00DC6D9D" w:rsidRPr="00DC6D9D">
        <w:rPr>
          <w:rFonts w:cs="Arial"/>
        </w:rPr>
        <w:t xml:space="preserve">upport </w:t>
      </w:r>
      <w:r w:rsidR="00DC6D9D">
        <w:rPr>
          <w:rFonts w:cs="Arial"/>
        </w:rPr>
        <w:t>T</w:t>
      </w:r>
      <w:r w:rsidR="00DC6D9D" w:rsidRPr="00DC6D9D">
        <w:rPr>
          <w:rFonts w:cs="Arial"/>
        </w:rPr>
        <w:t>eam before you will be allowed to re-enrol.</w:t>
      </w:r>
    </w:p>
    <w:p w14:paraId="3C626A3C" w14:textId="77777777" w:rsidR="00480573" w:rsidRPr="00375D83" w:rsidRDefault="00480573" w:rsidP="00480573">
      <w:pPr>
        <w:rPr>
          <w:rFonts w:cs="Arial"/>
        </w:rPr>
      </w:pPr>
    </w:p>
    <w:p w14:paraId="5068DFD9" w14:textId="23EA940C" w:rsidR="00DC6D9D" w:rsidRPr="00A23602" w:rsidRDefault="00796F6D" w:rsidP="00F1605C">
      <w:pPr>
        <w:pStyle w:val="Heading2"/>
      </w:pPr>
      <w:bookmarkStart w:id="242" w:name="_Toc81822562"/>
      <w:r>
        <w:t xml:space="preserve">10.3 </w:t>
      </w:r>
      <w:r w:rsidR="00DC6D9D" w:rsidRPr="00A23602">
        <w:t>Withdrawal due to impaired fitness to study</w:t>
      </w:r>
      <w:bookmarkEnd w:id="242"/>
    </w:p>
    <w:p w14:paraId="1BEB770C" w14:textId="77777777" w:rsidR="00325887" w:rsidRDefault="00325887" w:rsidP="00480573">
      <w:pPr>
        <w:rPr>
          <w:rFonts w:cs="Arial"/>
        </w:rPr>
      </w:pPr>
    </w:p>
    <w:p w14:paraId="26926720" w14:textId="7C7126D3" w:rsidR="00480573" w:rsidRPr="00375D83" w:rsidRDefault="00796F6D" w:rsidP="00480573">
      <w:pPr>
        <w:rPr>
          <w:rFonts w:cs="Arial"/>
        </w:rPr>
      </w:pPr>
      <w:r>
        <w:rPr>
          <w:rFonts w:cs="Arial"/>
        </w:rPr>
        <w:t xml:space="preserve">10.3.1 </w:t>
      </w:r>
      <w:r w:rsidR="00480573" w:rsidRPr="00375D83">
        <w:rPr>
          <w:rFonts w:cs="Arial"/>
        </w:rPr>
        <w:t xml:space="preserve">In the most extreme case, we may withdraw you from your course.  In this case, we will make all reasonable efforts to consult with you and explain why we have made this decision, however, there may be circumstances when this is not possible.   </w:t>
      </w:r>
    </w:p>
    <w:p w14:paraId="598AFC9B" w14:textId="77777777" w:rsidR="00480573" w:rsidRDefault="00480573" w:rsidP="00480573">
      <w:pPr>
        <w:rPr>
          <w:rFonts w:cs="Arial"/>
          <w:b/>
          <w:color w:val="2E74B5" w:themeColor="accent1" w:themeShade="BF"/>
        </w:rPr>
      </w:pPr>
    </w:p>
    <w:p w14:paraId="4409B92C" w14:textId="41ECD96B" w:rsidR="00480573" w:rsidRPr="00D87E7F" w:rsidRDefault="00796F6D" w:rsidP="00F1605C">
      <w:pPr>
        <w:pStyle w:val="Heading2"/>
      </w:pPr>
      <w:bookmarkStart w:id="243" w:name="_Toc81822563"/>
      <w:r>
        <w:t xml:space="preserve">10.4 </w:t>
      </w:r>
      <w:r w:rsidR="00480573" w:rsidRPr="00D87E7F">
        <w:t>Additional information</w:t>
      </w:r>
      <w:bookmarkEnd w:id="243"/>
    </w:p>
    <w:p w14:paraId="4435E60E" w14:textId="77777777" w:rsidR="00325887" w:rsidRDefault="00325887" w:rsidP="00480573">
      <w:pPr>
        <w:rPr>
          <w:rFonts w:cs="Arial"/>
        </w:rPr>
      </w:pPr>
    </w:p>
    <w:p w14:paraId="4411B848" w14:textId="0E220414" w:rsidR="00480573" w:rsidRDefault="00796F6D" w:rsidP="00480573">
      <w:pPr>
        <w:rPr>
          <w:rFonts w:cs="Arial"/>
        </w:rPr>
      </w:pPr>
      <w:r>
        <w:rPr>
          <w:rFonts w:cs="Arial"/>
        </w:rPr>
        <w:t xml:space="preserve">10.4.1 </w:t>
      </w:r>
      <w:r w:rsidR="00480573" w:rsidRPr="002061C1">
        <w:rPr>
          <w:rFonts w:cs="Arial"/>
        </w:rPr>
        <w:t xml:space="preserve">You can find full details of </w:t>
      </w:r>
      <w:r w:rsidR="00480573">
        <w:rPr>
          <w:rFonts w:cs="Arial"/>
        </w:rPr>
        <w:t xml:space="preserve">the </w:t>
      </w:r>
      <w:hyperlink r:id="rId188" w:history="1">
        <w:r w:rsidR="002365E3">
          <w:rPr>
            <w:rStyle w:val="Hyperlink"/>
            <w:rFonts w:cs="Arial"/>
          </w:rPr>
          <w:t>F</w:t>
        </w:r>
        <w:r w:rsidR="00480573">
          <w:rPr>
            <w:rStyle w:val="Hyperlink"/>
            <w:rFonts w:cs="Arial"/>
          </w:rPr>
          <w:t>itness to study</w:t>
        </w:r>
        <w:r w:rsidR="00480573" w:rsidRPr="005916C8">
          <w:rPr>
            <w:rStyle w:val="Hyperlink"/>
            <w:rFonts w:cs="Arial"/>
          </w:rPr>
          <w:t xml:space="preserve"> procedure</w:t>
        </w:r>
      </w:hyperlink>
      <w:r w:rsidR="00480573">
        <w:rPr>
          <w:rFonts w:cs="Arial"/>
        </w:rPr>
        <w:t xml:space="preserve"> on our website.</w:t>
      </w:r>
    </w:p>
    <w:p w14:paraId="4C107B74" w14:textId="77777777" w:rsidR="001813A9" w:rsidRDefault="001813A9">
      <w:pPr>
        <w:spacing w:after="160" w:line="259" w:lineRule="auto"/>
        <w:rPr>
          <w:rFonts w:cs="Arial"/>
        </w:rPr>
      </w:pPr>
      <w:r>
        <w:rPr>
          <w:rFonts w:cs="Arial"/>
        </w:rPr>
        <w:br w:type="page"/>
      </w:r>
    </w:p>
    <w:p w14:paraId="573A122E" w14:textId="77777777" w:rsidR="001813A9" w:rsidRDefault="001813A9" w:rsidP="001813A9">
      <w:pPr>
        <w:pStyle w:val="Heading1"/>
      </w:pPr>
      <w:bookmarkStart w:id="244" w:name="_Toc81822564"/>
      <w:r>
        <w:lastRenderedPageBreak/>
        <w:t>Section 10: Fitness to Study Procedure</w:t>
      </w:r>
      <w:bookmarkEnd w:id="244"/>
    </w:p>
    <w:p w14:paraId="6EC1B660" w14:textId="77777777" w:rsidR="001813A9" w:rsidRDefault="001813A9" w:rsidP="001813A9">
      <w:pPr>
        <w:rPr>
          <w:rFonts w:eastAsia="Arial"/>
          <w:lang w:bidi="en-GB"/>
        </w:rPr>
      </w:pPr>
      <w:bookmarkStart w:id="245" w:name="_Toc71291661"/>
    </w:p>
    <w:p w14:paraId="6929DBF9" w14:textId="73C1D97E" w:rsidR="001813A9" w:rsidRPr="001813A9" w:rsidRDefault="001813A9" w:rsidP="001813A9">
      <w:pPr>
        <w:pStyle w:val="Heading2"/>
      </w:pPr>
      <w:bookmarkStart w:id="246" w:name="_Toc81822565"/>
      <w:r w:rsidRPr="001813A9">
        <w:t>10.5 Introduction</w:t>
      </w:r>
      <w:bookmarkEnd w:id="245"/>
      <w:bookmarkEnd w:id="246"/>
      <w:r w:rsidRPr="001813A9">
        <w:t xml:space="preserve"> </w:t>
      </w:r>
    </w:p>
    <w:p w14:paraId="05E8E0F0" w14:textId="77777777" w:rsidR="001813A9" w:rsidRPr="00365B9F" w:rsidRDefault="001813A9" w:rsidP="001813A9">
      <w:pPr>
        <w:rPr>
          <w:rFonts w:cs="Arial"/>
          <w:lang w:bidi="en-GB"/>
        </w:rPr>
      </w:pPr>
    </w:p>
    <w:p w14:paraId="520A05DE" w14:textId="589CE257" w:rsidR="001813A9" w:rsidRPr="002B667E" w:rsidRDefault="001813A9" w:rsidP="001813A9">
      <w:pPr>
        <w:widowControl w:val="0"/>
        <w:autoSpaceDE w:val="0"/>
        <w:autoSpaceDN w:val="0"/>
        <w:spacing w:line="276" w:lineRule="auto"/>
        <w:ind w:right="-613"/>
        <w:rPr>
          <w:rFonts w:eastAsia="Arial" w:cs="Arial"/>
          <w:lang w:bidi="en-GB"/>
        </w:rPr>
      </w:pPr>
      <w:r w:rsidRPr="002B667E">
        <w:rPr>
          <w:rFonts w:eastAsia="Arial" w:cs="Arial"/>
          <w:lang w:bidi="en-GB"/>
        </w:rPr>
        <w:t xml:space="preserve">10.5.1 We recognise that sometimes you might behave unacceptably because you are ill.  In these circumstances, it may be inappropriate to follow our Student Disciplinary procedures. Instead, we will use our Fitness to Study procedure to provide a supportive process. </w:t>
      </w:r>
    </w:p>
    <w:p w14:paraId="658FF5B4" w14:textId="77777777" w:rsidR="001813A9" w:rsidRPr="002B667E" w:rsidRDefault="001813A9" w:rsidP="001813A9">
      <w:pPr>
        <w:widowControl w:val="0"/>
        <w:autoSpaceDE w:val="0"/>
        <w:autoSpaceDN w:val="0"/>
        <w:spacing w:line="276" w:lineRule="auto"/>
        <w:ind w:right="-613"/>
        <w:rPr>
          <w:rFonts w:eastAsia="Arial" w:cs="Arial"/>
          <w:lang w:bidi="en-GB"/>
        </w:rPr>
      </w:pPr>
    </w:p>
    <w:p w14:paraId="5ED1F559" w14:textId="275EED44" w:rsidR="001813A9" w:rsidRPr="002B667E" w:rsidRDefault="001813A9" w:rsidP="001813A9">
      <w:pPr>
        <w:widowControl w:val="0"/>
        <w:autoSpaceDE w:val="0"/>
        <w:autoSpaceDN w:val="0"/>
        <w:spacing w:line="276" w:lineRule="auto"/>
        <w:ind w:right="-613"/>
        <w:rPr>
          <w:rFonts w:eastAsia="Arial" w:cs="Arial"/>
          <w:lang w:bidi="en-GB"/>
        </w:rPr>
      </w:pPr>
      <w:r w:rsidRPr="002B667E">
        <w:rPr>
          <w:rFonts w:eastAsia="Arial" w:cs="Arial"/>
          <w:lang w:bidi="en-GB"/>
        </w:rPr>
        <w:t>10.5.2 We understand that our use of any procedure may increase your experience of stress, particularly if you do not accept the role and purpose of the procedure.  At all times during the procedure, we will attempt to minimise any stress caused and help you to understand that our main purpose is to support you.</w:t>
      </w:r>
    </w:p>
    <w:p w14:paraId="37BE33F2" w14:textId="77777777" w:rsidR="001813A9" w:rsidRPr="002B667E" w:rsidRDefault="001813A9" w:rsidP="001813A9">
      <w:pPr>
        <w:widowControl w:val="0"/>
        <w:autoSpaceDE w:val="0"/>
        <w:autoSpaceDN w:val="0"/>
        <w:spacing w:line="276" w:lineRule="auto"/>
        <w:ind w:right="-613"/>
        <w:rPr>
          <w:rFonts w:eastAsia="Arial" w:cs="Arial"/>
          <w:lang w:bidi="en-GB"/>
        </w:rPr>
      </w:pPr>
    </w:p>
    <w:p w14:paraId="16DB91E0" w14:textId="16730F0E" w:rsidR="001813A9" w:rsidRPr="002B667E" w:rsidRDefault="001813A9" w:rsidP="001813A9">
      <w:pPr>
        <w:widowControl w:val="0"/>
        <w:autoSpaceDE w:val="0"/>
        <w:autoSpaceDN w:val="0"/>
        <w:spacing w:line="276" w:lineRule="auto"/>
        <w:ind w:right="-613"/>
        <w:rPr>
          <w:rFonts w:eastAsia="Arial" w:cs="Arial"/>
          <w:lang w:bidi="en-GB"/>
        </w:rPr>
      </w:pPr>
      <w:r w:rsidRPr="002B667E">
        <w:rPr>
          <w:rFonts w:eastAsia="Arial" w:cs="Arial"/>
          <w:lang w:bidi="en-GB"/>
        </w:rPr>
        <w:t>10.5.3 The procedure has three stages:</w:t>
      </w:r>
    </w:p>
    <w:p w14:paraId="0077F261" w14:textId="77777777" w:rsidR="001813A9" w:rsidRPr="002B667E" w:rsidRDefault="001813A9" w:rsidP="001813A9">
      <w:pPr>
        <w:widowControl w:val="0"/>
        <w:autoSpaceDE w:val="0"/>
        <w:autoSpaceDN w:val="0"/>
        <w:spacing w:line="276" w:lineRule="auto"/>
        <w:ind w:right="-613"/>
        <w:rPr>
          <w:rFonts w:eastAsia="Arial" w:cs="Arial"/>
          <w:lang w:bidi="en-GB"/>
        </w:rPr>
      </w:pPr>
    </w:p>
    <w:p w14:paraId="149A28F7" w14:textId="77777777" w:rsidR="001813A9" w:rsidRPr="002B667E" w:rsidRDefault="001813A9" w:rsidP="004F4613">
      <w:pPr>
        <w:pStyle w:val="ListParagraph"/>
        <w:numPr>
          <w:ilvl w:val="0"/>
          <w:numId w:val="112"/>
        </w:numPr>
        <w:rPr>
          <w:lang w:val="en-US"/>
        </w:rPr>
      </w:pPr>
      <w:r w:rsidRPr="002B667E">
        <w:rPr>
          <w:lang w:val="en-US"/>
        </w:rPr>
        <w:t>Stage 1: Initial and/or emerging concerns</w:t>
      </w:r>
    </w:p>
    <w:p w14:paraId="79224845" w14:textId="77777777" w:rsidR="001813A9" w:rsidRPr="002B667E" w:rsidRDefault="001813A9" w:rsidP="004F4613">
      <w:pPr>
        <w:pStyle w:val="ListParagraph"/>
        <w:numPr>
          <w:ilvl w:val="0"/>
          <w:numId w:val="112"/>
        </w:numPr>
        <w:rPr>
          <w:lang w:val="en-US"/>
        </w:rPr>
      </w:pPr>
      <w:r w:rsidRPr="002B667E">
        <w:rPr>
          <w:lang w:val="en-US"/>
        </w:rPr>
        <w:t>Stage 2: Continuing and/or serious concerns</w:t>
      </w:r>
    </w:p>
    <w:p w14:paraId="333B81C8" w14:textId="45A519E3" w:rsidR="001813A9" w:rsidRDefault="001813A9" w:rsidP="004F4613">
      <w:pPr>
        <w:pStyle w:val="ListParagraph"/>
        <w:numPr>
          <w:ilvl w:val="0"/>
          <w:numId w:val="112"/>
        </w:numPr>
        <w:rPr>
          <w:lang w:val="en-US"/>
        </w:rPr>
      </w:pPr>
      <w:r w:rsidRPr="002B667E">
        <w:rPr>
          <w:lang w:val="en-US"/>
        </w:rPr>
        <w:t>Stage 3: Persistent and/or critical concerns</w:t>
      </w:r>
    </w:p>
    <w:p w14:paraId="69DEEFEE" w14:textId="77777777" w:rsidR="001813A9" w:rsidRPr="001813A9" w:rsidRDefault="001813A9" w:rsidP="001813A9">
      <w:pPr>
        <w:pStyle w:val="ListParagraph"/>
        <w:ind w:left="720" w:firstLine="0"/>
        <w:rPr>
          <w:lang w:val="en-US"/>
        </w:rPr>
      </w:pPr>
    </w:p>
    <w:p w14:paraId="0CEE9786" w14:textId="64CF0042" w:rsidR="001813A9" w:rsidRPr="00365B9F" w:rsidRDefault="001813A9" w:rsidP="001813A9">
      <w:pPr>
        <w:widowControl w:val="0"/>
        <w:autoSpaceDE w:val="0"/>
        <w:autoSpaceDN w:val="0"/>
        <w:spacing w:line="276" w:lineRule="auto"/>
        <w:ind w:right="-613"/>
        <w:rPr>
          <w:rFonts w:eastAsia="MS Gothic" w:cs="Arial"/>
          <w:lang w:bidi="en-GB"/>
        </w:rPr>
      </w:pPr>
      <w:r>
        <w:rPr>
          <w:rFonts w:eastAsia="Arial" w:cs="Arial"/>
          <w:lang w:bidi="en-GB"/>
        </w:rPr>
        <w:t>10.5.</w:t>
      </w:r>
      <w:r w:rsidRPr="00365B9F">
        <w:rPr>
          <w:rFonts w:eastAsia="Arial" w:cs="Arial"/>
          <w:lang w:bidi="en-GB"/>
        </w:rPr>
        <w:t xml:space="preserve">4 We explain this in detail below and encourage you to be accompanied and/or represented at all stages of the procedure by a supporter. This might be a Students’ Union Adviser, a member of staff, friend, relative, health professional or disability support worker. </w:t>
      </w:r>
    </w:p>
    <w:p w14:paraId="38379632" w14:textId="77777777" w:rsidR="001813A9" w:rsidRPr="00365B9F" w:rsidRDefault="001813A9" w:rsidP="001813A9">
      <w:pPr>
        <w:widowControl w:val="0"/>
        <w:autoSpaceDE w:val="0"/>
        <w:autoSpaceDN w:val="0"/>
        <w:spacing w:line="276" w:lineRule="auto"/>
        <w:ind w:right="-613"/>
        <w:rPr>
          <w:rFonts w:eastAsia="Arial" w:cs="Arial"/>
          <w:lang w:bidi="en-GB"/>
        </w:rPr>
      </w:pPr>
    </w:p>
    <w:p w14:paraId="4789BD94" w14:textId="24B3EB02" w:rsidR="001813A9" w:rsidRPr="00365B9F" w:rsidRDefault="001813A9" w:rsidP="001813A9">
      <w:pPr>
        <w:widowControl w:val="0"/>
        <w:autoSpaceDE w:val="0"/>
        <w:autoSpaceDN w:val="0"/>
        <w:spacing w:line="276" w:lineRule="auto"/>
        <w:ind w:right="-613"/>
        <w:rPr>
          <w:rFonts w:eastAsia="Arial" w:cs="Arial"/>
          <w:lang w:bidi="en-GB"/>
        </w:rPr>
      </w:pPr>
      <w:r>
        <w:rPr>
          <w:rFonts w:eastAsia="Arial" w:cs="Arial"/>
          <w:lang w:bidi="en-GB"/>
        </w:rPr>
        <w:t>10.5.</w:t>
      </w:r>
      <w:r w:rsidRPr="00365B9F">
        <w:rPr>
          <w:rFonts w:eastAsia="Arial" w:cs="Arial"/>
          <w:lang w:bidi="en-GB"/>
        </w:rPr>
        <w:t>5 A variety of different people may raise concerns about you, for example, University staff, other students, health professionals, placement providers or members of the wider community.  We will take any such concerns seriously because your wellbeing is our main concern. We will deal with these reports sensitively and non</w:t>
      </w:r>
      <w:r w:rsidRPr="00365B9F">
        <w:rPr>
          <w:rFonts w:ascii="Cambria Math" w:eastAsia="Arial" w:hAnsi="Cambria Math" w:cs="Cambria Math"/>
          <w:lang w:bidi="en-GB"/>
        </w:rPr>
        <w:t>‐</w:t>
      </w:r>
      <w:r w:rsidRPr="00365B9F">
        <w:rPr>
          <w:rFonts w:eastAsia="Arial" w:cs="Arial"/>
          <w:lang w:bidi="en-GB"/>
        </w:rPr>
        <w:t xml:space="preserve">judgmentally and in a coordinated manner across the University.   </w:t>
      </w:r>
    </w:p>
    <w:p w14:paraId="0A3AA033" w14:textId="77777777" w:rsidR="001813A9" w:rsidRPr="00365B9F" w:rsidRDefault="001813A9" w:rsidP="001813A9">
      <w:pPr>
        <w:widowControl w:val="0"/>
        <w:autoSpaceDE w:val="0"/>
        <w:autoSpaceDN w:val="0"/>
        <w:spacing w:line="276" w:lineRule="auto"/>
        <w:ind w:right="-613"/>
        <w:rPr>
          <w:rFonts w:eastAsia="Arial" w:cs="Arial"/>
          <w:lang w:bidi="en-GB"/>
        </w:rPr>
      </w:pPr>
    </w:p>
    <w:p w14:paraId="0620784F" w14:textId="137FF99D" w:rsidR="001813A9" w:rsidRPr="00365B9F" w:rsidRDefault="001813A9" w:rsidP="001813A9">
      <w:pPr>
        <w:widowControl w:val="0"/>
        <w:autoSpaceDE w:val="0"/>
        <w:autoSpaceDN w:val="0"/>
        <w:spacing w:line="276" w:lineRule="auto"/>
        <w:ind w:right="-613"/>
        <w:rPr>
          <w:rFonts w:eastAsia="Arial" w:cs="Arial"/>
          <w:lang w:bidi="en-GB"/>
        </w:rPr>
      </w:pPr>
      <w:r>
        <w:rPr>
          <w:rFonts w:eastAsia="Arial" w:cs="Arial"/>
          <w:lang w:bidi="en-GB"/>
        </w:rPr>
        <w:t>10.5.</w:t>
      </w:r>
      <w:r w:rsidRPr="00365B9F">
        <w:rPr>
          <w:rFonts w:eastAsia="Arial" w:cs="Arial"/>
          <w:lang w:bidi="en-GB"/>
        </w:rPr>
        <w:t xml:space="preserve">6 We have a duty to the whole University community to meet their health, </w:t>
      </w:r>
      <w:proofErr w:type="gramStart"/>
      <w:r w:rsidRPr="00365B9F">
        <w:rPr>
          <w:rFonts w:eastAsia="Arial" w:cs="Arial"/>
          <w:lang w:bidi="en-GB"/>
        </w:rPr>
        <w:t>safety</w:t>
      </w:r>
      <w:proofErr w:type="gramEnd"/>
      <w:r w:rsidRPr="00365B9F">
        <w:rPr>
          <w:rFonts w:eastAsia="Arial" w:cs="Arial"/>
          <w:lang w:bidi="en-GB"/>
        </w:rPr>
        <w:t xml:space="preserve"> and wellbeing needs, as well as the same duty to you. Therefore: </w:t>
      </w:r>
    </w:p>
    <w:p w14:paraId="26B40F85" w14:textId="77777777" w:rsidR="001813A9" w:rsidRPr="00365B9F" w:rsidRDefault="001813A9" w:rsidP="001813A9">
      <w:pPr>
        <w:pStyle w:val="NoSpacing"/>
        <w:rPr>
          <w:rFonts w:ascii="Arial" w:hAnsi="Arial" w:cs="Arial"/>
          <w:color w:val="002060"/>
          <w:sz w:val="24"/>
          <w:szCs w:val="24"/>
          <w:lang w:eastAsia="en-GB" w:bidi="en-GB"/>
        </w:rPr>
      </w:pPr>
    </w:p>
    <w:p w14:paraId="64C42A38" w14:textId="77777777" w:rsidR="001813A9" w:rsidRPr="001813A9" w:rsidRDefault="001813A9" w:rsidP="004F4613">
      <w:pPr>
        <w:pStyle w:val="ListParagraph"/>
        <w:numPr>
          <w:ilvl w:val="0"/>
          <w:numId w:val="113"/>
        </w:numPr>
        <w:rPr>
          <w:lang w:val="en-US"/>
        </w:rPr>
      </w:pPr>
      <w:r w:rsidRPr="001813A9">
        <w:rPr>
          <w:lang w:val="en-US"/>
        </w:rPr>
        <w:t xml:space="preserve">We cannot assure you of complete confidentiality throughout this </w:t>
      </w:r>
      <w:proofErr w:type="gramStart"/>
      <w:r w:rsidRPr="001813A9">
        <w:rPr>
          <w:lang w:val="en-US"/>
        </w:rPr>
        <w:t>procedure;</w:t>
      </w:r>
      <w:proofErr w:type="gramEnd"/>
    </w:p>
    <w:p w14:paraId="54949C6E" w14:textId="77777777" w:rsidR="001813A9" w:rsidRPr="001813A9" w:rsidRDefault="001813A9" w:rsidP="004F4613">
      <w:pPr>
        <w:pStyle w:val="ListParagraph"/>
        <w:numPr>
          <w:ilvl w:val="0"/>
          <w:numId w:val="113"/>
        </w:numPr>
        <w:rPr>
          <w:lang w:val="en-US"/>
        </w:rPr>
      </w:pPr>
      <w:r w:rsidRPr="001813A9">
        <w:rPr>
          <w:lang w:val="en-US"/>
        </w:rPr>
        <w:t xml:space="preserve">We may need to share your information with others in order to help you and keep everyone </w:t>
      </w:r>
      <w:proofErr w:type="gramStart"/>
      <w:r w:rsidRPr="001813A9">
        <w:rPr>
          <w:lang w:val="en-US"/>
        </w:rPr>
        <w:t>safe;</w:t>
      </w:r>
      <w:proofErr w:type="gramEnd"/>
    </w:p>
    <w:p w14:paraId="64420BFD" w14:textId="77777777" w:rsidR="001813A9" w:rsidRPr="001813A9" w:rsidRDefault="001813A9" w:rsidP="004F4613">
      <w:pPr>
        <w:pStyle w:val="ListParagraph"/>
        <w:numPr>
          <w:ilvl w:val="0"/>
          <w:numId w:val="113"/>
        </w:numPr>
      </w:pPr>
      <w:r w:rsidRPr="001813A9">
        <w:rPr>
          <w:lang w:val="en-US"/>
        </w:rPr>
        <w:t>We will</w:t>
      </w:r>
      <w:r w:rsidRPr="001813A9">
        <w:t xml:space="preserve"> only share personal information with a limited number of people who need to know.  This may include the police or NHS if we believe that you are a risk to yourself or </w:t>
      </w:r>
      <w:proofErr w:type="gramStart"/>
      <w:r w:rsidRPr="001813A9">
        <w:t>others;</w:t>
      </w:r>
      <w:proofErr w:type="gramEnd"/>
    </w:p>
    <w:p w14:paraId="54D2D58E" w14:textId="77777777" w:rsidR="001813A9" w:rsidRPr="001813A9" w:rsidRDefault="001813A9" w:rsidP="004F4613">
      <w:pPr>
        <w:pStyle w:val="ListParagraph"/>
        <w:numPr>
          <w:ilvl w:val="0"/>
          <w:numId w:val="113"/>
        </w:numPr>
      </w:pPr>
      <w:r w:rsidRPr="001813A9">
        <w:t xml:space="preserve">We will normally inform you of the identity and capacity of anyone we consult with about </w:t>
      </w:r>
      <w:proofErr w:type="gramStart"/>
      <w:r w:rsidRPr="001813A9">
        <w:t>you, unless</w:t>
      </w:r>
      <w:proofErr w:type="gramEnd"/>
      <w:r w:rsidRPr="001813A9">
        <w:t xml:space="preserve"> we believe their safety to be at risk. </w:t>
      </w:r>
    </w:p>
    <w:p w14:paraId="595804D7" w14:textId="77777777" w:rsidR="001813A9" w:rsidRDefault="001813A9" w:rsidP="001813A9">
      <w:pPr>
        <w:widowControl w:val="0"/>
        <w:autoSpaceDE w:val="0"/>
        <w:autoSpaceDN w:val="0"/>
        <w:spacing w:line="276" w:lineRule="auto"/>
        <w:ind w:right="-613"/>
        <w:rPr>
          <w:rFonts w:eastAsia="Arial" w:cs="Arial"/>
          <w:lang w:bidi="en-GB"/>
        </w:rPr>
      </w:pPr>
    </w:p>
    <w:p w14:paraId="3561082E" w14:textId="0D999E3B" w:rsidR="001813A9" w:rsidRPr="00365B9F" w:rsidRDefault="001813A9" w:rsidP="001813A9">
      <w:pPr>
        <w:widowControl w:val="0"/>
        <w:autoSpaceDE w:val="0"/>
        <w:autoSpaceDN w:val="0"/>
        <w:spacing w:line="276" w:lineRule="auto"/>
        <w:ind w:right="-613"/>
        <w:rPr>
          <w:rFonts w:eastAsia="Arial" w:cs="Arial"/>
          <w:lang w:bidi="en-GB"/>
        </w:rPr>
      </w:pPr>
      <w:r>
        <w:rPr>
          <w:rFonts w:eastAsia="Arial" w:cs="Arial"/>
          <w:lang w:bidi="en-GB"/>
        </w:rPr>
        <w:lastRenderedPageBreak/>
        <w:t>10.5.</w:t>
      </w:r>
      <w:r w:rsidRPr="00365B9F">
        <w:rPr>
          <w:rFonts w:eastAsia="Arial" w:cs="Arial"/>
          <w:lang w:bidi="en-GB"/>
        </w:rPr>
        <w:t xml:space="preserve">7 We will deal with your case according to your individual circumstances. In exceptional cases, we may vary this procedure in the interests of fairness and/or health and safety. For example, in crisis situations, or where we are concerned that your attendance at a meeting would be unduly stressful, or where you are in hospital. </w:t>
      </w:r>
    </w:p>
    <w:p w14:paraId="7295485C" w14:textId="77777777" w:rsidR="001813A9" w:rsidRDefault="001813A9" w:rsidP="001813A9">
      <w:pPr>
        <w:widowControl w:val="0"/>
        <w:autoSpaceDE w:val="0"/>
        <w:autoSpaceDN w:val="0"/>
        <w:spacing w:line="276" w:lineRule="auto"/>
        <w:ind w:right="-613"/>
        <w:rPr>
          <w:rFonts w:eastAsia="Arial" w:cs="Arial"/>
          <w:lang w:bidi="en-GB"/>
        </w:rPr>
      </w:pPr>
    </w:p>
    <w:p w14:paraId="6473B710" w14:textId="0971ECC7" w:rsidR="001813A9" w:rsidRPr="00365B9F" w:rsidRDefault="001813A9" w:rsidP="001813A9">
      <w:pPr>
        <w:widowControl w:val="0"/>
        <w:autoSpaceDE w:val="0"/>
        <w:autoSpaceDN w:val="0"/>
        <w:spacing w:line="276" w:lineRule="auto"/>
        <w:ind w:right="-613"/>
        <w:rPr>
          <w:rFonts w:eastAsia="Arial" w:cs="Arial"/>
          <w:lang w:bidi="en-GB"/>
        </w:rPr>
      </w:pPr>
      <w:r>
        <w:rPr>
          <w:rFonts w:eastAsia="Arial" w:cs="Arial"/>
          <w:lang w:bidi="en-GB"/>
        </w:rPr>
        <w:t>10.5.</w:t>
      </w:r>
      <w:r w:rsidRPr="00365B9F">
        <w:rPr>
          <w:rFonts w:eastAsia="Arial" w:cs="Arial"/>
          <w:lang w:bidi="en-GB"/>
        </w:rPr>
        <w:t xml:space="preserve">8 If you are unwilling or unable to participate at any stage of this procedure or to attend a meeting, we may still follow this procedure where it is reasonable to do so. We may also deal with issues and make decisions based on written reports and statements, if you and/or your supporter are absent from meetings.  </w:t>
      </w:r>
    </w:p>
    <w:p w14:paraId="4642DA45" w14:textId="77777777" w:rsidR="001813A9" w:rsidRPr="00365B9F" w:rsidRDefault="001813A9" w:rsidP="001813A9">
      <w:pPr>
        <w:widowControl w:val="0"/>
        <w:autoSpaceDE w:val="0"/>
        <w:autoSpaceDN w:val="0"/>
        <w:spacing w:line="276" w:lineRule="auto"/>
        <w:ind w:right="-613"/>
        <w:rPr>
          <w:rFonts w:eastAsia="Arial" w:cs="Arial"/>
          <w:lang w:bidi="en-GB"/>
        </w:rPr>
      </w:pPr>
    </w:p>
    <w:p w14:paraId="0DBC73C5" w14:textId="07D40B5C" w:rsidR="001813A9" w:rsidRDefault="001813A9" w:rsidP="001813A9">
      <w:pPr>
        <w:widowControl w:val="0"/>
        <w:autoSpaceDE w:val="0"/>
        <w:autoSpaceDN w:val="0"/>
        <w:spacing w:line="276" w:lineRule="auto"/>
        <w:ind w:right="-613"/>
        <w:rPr>
          <w:rFonts w:eastAsia="Arial" w:cs="Arial"/>
          <w:lang w:bidi="en-GB"/>
        </w:rPr>
      </w:pPr>
      <w:r>
        <w:rPr>
          <w:rFonts w:eastAsia="Arial" w:cs="Arial"/>
          <w:lang w:bidi="en-GB"/>
        </w:rPr>
        <w:t>10.5.</w:t>
      </w:r>
      <w:r w:rsidRPr="00365B9F">
        <w:rPr>
          <w:rFonts w:eastAsia="Arial" w:cs="Arial"/>
          <w:lang w:bidi="en-GB"/>
        </w:rPr>
        <w:t>7 In cases where we think it is in your own and/or others’ best interests, we may escalate immediately to a higher stage without completing the procedure at the lower stage.</w:t>
      </w:r>
    </w:p>
    <w:p w14:paraId="11B1F2DC" w14:textId="77777777" w:rsidR="001813A9" w:rsidRPr="00365B9F" w:rsidRDefault="001813A9" w:rsidP="001813A9">
      <w:pPr>
        <w:widowControl w:val="0"/>
        <w:autoSpaceDE w:val="0"/>
        <w:autoSpaceDN w:val="0"/>
        <w:spacing w:line="276" w:lineRule="auto"/>
        <w:ind w:right="-613"/>
        <w:rPr>
          <w:rFonts w:eastAsia="Arial" w:cs="Arial"/>
          <w:lang w:bidi="en-GB"/>
        </w:rPr>
      </w:pPr>
    </w:p>
    <w:p w14:paraId="72BE8E6D" w14:textId="0814A59A" w:rsidR="001813A9" w:rsidRPr="001813A9" w:rsidRDefault="001813A9" w:rsidP="001813A9">
      <w:pPr>
        <w:pStyle w:val="Heading2"/>
      </w:pPr>
      <w:bookmarkStart w:id="247" w:name="_Toc71291662"/>
      <w:bookmarkStart w:id="248" w:name="_Toc81822566"/>
      <w:r>
        <w:t>10.6 Stage 1:</w:t>
      </w:r>
      <w:r w:rsidRPr="001813A9">
        <w:t xml:space="preserve"> Initial and/or Emerging Concerns</w:t>
      </w:r>
      <w:bookmarkEnd w:id="247"/>
      <w:bookmarkEnd w:id="248"/>
      <w:r w:rsidRPr="001813A9">
        <w:t xml:space="preserve"> </w:t>
      </w:r>
    </w:p>
    <w:p w14:paraId="136AE7C2" w14:textId="77777777" w:rsidR="001813A9" w:rsidRPr="00365B9F" w:rsidRDefault="001813A9" w:rsidP="001813A9">
      <w:pPr>
        <w:rPr>
          <w:rFonts w:cs="Arial"/>
          <w:lang w:val="en-US"/>
        </w:rPr>
      </w:pPr>
    </w:p>
    <w:p w14:paraId="0749B035" w14:textId="60847546" w:rsidR="001813A9" w:rsidRPr="00365B9F" w:rsidRDefault="001813A9" w:rsidP="001813A9">
      <w:pPr>
        <w:widowControl w:val="0"/>
        <w:autoSpaceDE w:val="0"/>
        <w:autoSpaceDN w:val="0"/>
        <w:spacing w:line="276" w:lineRule="auto"/>
        <w:ind w:right="-613"/>
        <w:rPr>
          <w:rFonts w:eastAsia="Arial" w:cs="Arial"/>
          <w:lang w:bidi="en-GB"/>
        </w:rPr>
      </w:pPr>
      <w:r>
        <w:rPr>
          <w:rFonts w:eastAsia="Arial" w:cs="Arial"/>
          <w:lang w:bidi="en-GB"/>
        </w:rPr>
        <w:t>10.6</w:t>
      </w:r>
      <w:r w:rsidRPr="00365B9F">
        <w:rPr>
          <w:rFonts w:eastAsia="Arial" w:cs="Arial"/>
          <w:lang w:bidi="en-GB"/>
        </w:rPr>
        <w:t>.1 We expect to deal informally with initial or emerging concerns about your fitnes</w:t>
      </w:r>
      <w:r>
        <w:rPr>
          <w:rFonts w:eastAsia="Arial" w:cs="Arial"/>
          <w:lang w:bidi="en-GB"/>
        </w:rPr>
        <w:t xml:space="preserve">s to study, wherever possible. </w:t>
      </w:r>
      <w:r w:rsidRPr="00365B9F">
        <w:rPr>
          <w:rFonts w:eastAsia="Arial" w:cs="Arial"/>
          <w:lang w:bidi="en-GB"/>
        </w:rPr>
        <w:t>Your school will invite you to an informal meeting as soon as possible to discuss the concerns raised.</w:t>
      </w:r>
    </w:p>
    <w:p w14:paraId="30F9939B" w14:textId="77777777" w:rsidR="001813A9" w:rsidRPr="00365B9F" w:rsidRDefault="001813A9" w:rsidP="001813A9">
      <w:pPr>
        <w:widowControl w:val="0"/>
        <w:autoSpaceDE w:val="0"/>
        <w:autoSpaceDN w:val="0"/>
        <w:spacing w:line="276" w:lineRule="auto"/>
        <w:ind w:right="-613"/>
        <w:rPr>
          <w:rFonts w:eastAsia="Arial" w:cs="Arial"/>
          <w:lang w:bidi="en-GB"/>
        </w:rPr>
      </w:pPr>
    </w:p>
    <w:p w14:paraId="71A07D8B" w14:textId="04F8019D" w:rsidR="001813A9" w:rsidRPr="00365B9F" w:rsidRDefault="001813A9" w:rsidP="001813A9">
      <w:pPr>
        <w:widowControl w:val="0"/>
        <w:autoSpaceDE w:val="0"/>
        <w:autoSpaceDN w:val="0"/>
        <w:spacing w:line="276" w:lineRule="auto"/>
        <w:ind w:right="-613"/>
        <w:rPr>
          <w:rFonts w:eastAsia="Arial" w:cs="Arial"/>
          <w:lang w:bidi="en-GB"/>
        </w:rPr>
      </w:pPr>
      <w:r>
        <w:rPr>
          <w:rFonts w:eastAsia="Arial" w:cs="Arial"/>
          <w:lang w:bidi="en-GB"/>
        </w:rPr>
        <w:t>10.6</w:t>
      </w:r>
      <w:r w:rsidRPr="00365B9F">
        <w:rPr>
          <w:rFonts w:eastAsia="Arial" w:cs="Arial"/>
          <w:lang w:bidi="en-GB"/>
        </w:rPr>
        <w:t xml:space="preserve">.2 In the meeting, we will discuss the concerns and any support needs you may have.  We will ask for your views and give you an opportunity to respond to our concerns. You will be able to disclose if you have an underlying health condition that might be relevant. If you have not already done this, we may encourage you to seek support from the Wellbeing Service. We can also refer you directly to this </w:t>
      </w:r>
      <w:proofErr w:type="gramStart"/>
      <w:r w:rsidRPr="00365B9F">
        <w:rPr>
          <w:rFonts w:eastAsia="Arial" w:cs="Arial"/>
          <w:lang w:bidi="en-GB"/>
        </w:rPr>
        <w:t>service, if</w:t>
      </w:r>
      <w:proofErr w:type="gramEnd"/>
      <w:r w:rsidRPr="00365B9F">
        <w:rPr>
          <w:rFonts w:eastAsia="Arial" w:cs="Arial"/>
          <w:lang w:bidi="en-GB"/>
        </w:rPr>
        <w:t xml:space="preserve"> you give your permission. </w:t>
      </w:r>
    </w:p>
    <w:p w14:paraId="34FD2E57" w14:textId="77777777" w:rsidR="001813A9" w:rsidRPr="00365B9F" w:rsidRDefault="001813A9" w:rsidP="001813A9">
      <w:pPr>
        <w:widowControl w:val="0"/>
        <w:autoSpaceDE w:val="0"/>
        <w:autoSpaceDN w:val="0"/>
        <w:spacing w:line="276" w:lineRule="auto"/>
        <w:ind w:right="-613"/>
        <w:rPr>
          <w:rFonts w:eastAsia="Arial" w:cs="Arial"/>
          <w:lang w:bidi="en-GB"/>
        </w:rPr>
      </w:pPr>
    </w:p>
    <w:p w14:paraId="6FE7885C" w14:textId="0CB0155A" w:rsidR="001813A9" w:rsidRPr="00365B9F" w:rsidRDefault="001813A9" w:rsidP="001813A9">
      <w:pPr>
        <w:widowControl w:val="0"/>
        <w:autoSpaceDE w:val="0"/>
        <w:autoSpaceDN w:val="0"/>
        <w:spacing w:line="276" w:lineRule="auto"/>
        <w:ind w:right="-613"/>
        <w:rPr>
          <w:rFonts w:cs="Arial"/>
          <w:lang w:val="en-US"/>
        </w:rPr>
      </w:pPr>
      <w:r>
        <w:rPr>
          <w:rFonts w:eastAsia="Arial" w:cs="Arial"/>
          <w:lang w:bidi="en-GB"/>
        </w:rPr>
        <w:t>10.6</w:t>
      </w:r>
      <w:r w:rsidRPr="00365B9F">
        <w:rPr>
          <w:rFonts w:eastAsia="Arial" w:cs="Arial"/>
          <w:lang w:bidi="en-GB"/>
        </w:rPr>
        <w:t>.3 We will explain</w:t>
      </w:r>
      <w:r>
        <w:rPr>
          <w:rFonts w:cs="Arial"/>
          <w:lang w:val="en-US"/>
        </w:rPr>
        <w:t xml:space="preserve"> why we are concerned. </w:t>
      </w:r>
      <w:r w:rsidRPr="00365B9F">
        <w:rPr>
          <w:rFonts w:cs="Arial"/>
          <w:lang w:val="en-US"/>
        </w:rPr>
        <w:t>To support you, we may:</w:t>
      </w:r>
    </w:p>
    <w:p w14:paraId="20671993" w14:textId="77777777" w:rsidR="001813A9" w:rsidRPr="00365B9F" w:rsidRDefault="001813A9" w:rsidP="001813A9">
      <w:pPr>
        <w:pStyle w:val="NoSpacing"/>
        <w:rPr>
          <w:rFonts w:ascii="Arial" w:hAnsi="Arial" w:cs="Arial"/>
          <w:color w:val="002060"/>
          <w:sz w:val="24"/>
          <w:szCs w:val="24"/>
        </w:rPr>
      </w:pPr>
    </w:p>
    <w:p w14:paraId="2E4CE276" w14:textId="77777777" w:rsidR="001813A9" w:rsidRPr="001813A9" w:rsidRDefault="001813A9" w:rsidP="004F4613">
      <w:pPr>
        <w:pStyle w:val="ListParagraph"/>
        <w:numPr>
          <w:ilvl w:val="0"/>
          <w:numId w:val="114"/>
        </w:numPr>
        <w:rPr>
          <w:lang w:val="en-US"/>
        </w:rPr>
      </w:pPr>
      <w:r w:rsidRPr="001813A9">
        <w:rPr>
          <w:lang w:val="en-US"/>
        </w:rPr>
        <w:t xml:space="preserve">Suggest support arrangements and/or reasonable adjustments to be put in place for </w:t>
      </w:r>
      <w:proofErr w:type="gramStart"/>
      <w:r w:rsidRPr="001813A9">
        <w:rPr>
          <w:lang w:val="en-US"/>
        </w:rPr>
        <w:t>you;</w:t>
      </w:r>
      <w:proofErr w:type="gramEnd"/>
    </w:p>
    <w:p w14:paraId="56989C56" w14:textId="77777777" w:rsidR="001813A9" w:rsidRPr="001813A9" w:rsidRDefault="001813A9" w:rsidP="004F4613">
      <w:pPr>
        <w:pStyle w:val="ListParagraph"/>
        <w:numPr>
          <w:ilvl w:val="0"/>
          <w:numId w:val="114"/>
        </w:numPr>
        <w:rPr>
          <w:lang w:val="en-US"/>
        </w:rPr>
      </w:pPr>
      <w:r w:rsidRPr="001813A9">
        <w:rPr>
          <w:lang w:val="en-US"/>
        </w:rPr>
        <w:t>Agree an action plan with you, setting out how the matter will be managed and any requirements on you (for example, in respect of your conduct or the support you should seek</w:t>
      </w:r>
      <w:proofErr w:type="gramStart"/>
      <w:r w:rsidRPr="001813A9">
        <w:rPr>
          <w:lang w:val="en-US"/>
        </w:rPr>
        <w:t>);</w:t>
      </w:r>
      <w:proofErr w:type="gramEnd"/>
      <w:r w:rsidRPr="001813A9">
        <w:rPr>
          <w:lang w:val="en-US"/>
        </w:rPr>
        <w:t xml:space="preserve"> </w:t>
      </w:r>
    </w:p>
    <w:p w14:paraId="37B2766B" w14:textId="0EC46415" w:rsidR="001813A9" w:rsidRDefault="001813A9" w:rsidP="004F4613">
      <w:pPr>
        <w:pStyle w:val="ListParagraph"/>
        <w:numPr>
          <w:ilvl w:val="0"/>
          <w:numId w:val="114"/>
        </w:numPr>
        <w:rPr>
          <w:lang w:val="en-US"/>
        </w:rPr>
      </w:pPr>
      <w:r w:rsidRPr="001813A9">
        <w:rPr>
          <w:lang w:val="en-US"/>
        </w:rPr>
        <w:t xml:space="preserve">Refer the matter to another stage of this procedure. </w:t>
      </w:r>
    </w:p>
    <w:p w14:paraId="1F40325A" w14:textId="77777777" w:rsidR="001813A9" w:rsidRPr="001813A9" w:rsidRDefault="001813A9" w:rsidP="001813A9">
      <w:pPr>
        <w:rPr>
          <w:lang w:val="en-US"/>
        </w:rPr>
      </w:pPr>
    </w:p>
    <w:p w14:paraId="5475C548" w14:textId="1BAC57A4" w:rsidR="001813A9" w:rsidRPr="00365B9F" w:rsidRDefault="001813A9" w:rsidP="001813A9">
      <w:pPr>
        <w:widowControl w:val="0"/>
        <w:autoSpaceDE w:val="0"/>
        <w:autoSpaceDN w:val="0"/>
        <w:spacing w:line="276" w:lineRule="auto"/>
        <w:ind w:right="-613"/>
        <w:rPr>
          <w:rFonts w:cs="Arial"/>
          <w:lang w:val="en-US"/>
        </w:rPr>
      </w:pPr>
      <w:r>
        <w:rPr>
          <w:rFonts w:eastAsia="Arial" w:cs="Arial"/>
          <w:lang w:bidi="en-GB"/>
        </w:rPr>
        <w:t>10.6</w:t>
      </w:r>
      <w:r w:rsidRPr="00365B9F">
        <w:rPr>
          <w:rFonts w:eastAsia="Arial" w:cs="Arial"/>
          <w:lang w:bidi="en-GB"/>
        </w:rPr>
        <w:t>.</w:t>
      </w:r>
      <w:r w:rsidRPr="00365B9F">
        <w:rPr>
          <w:rFonts w:cs="Arial"/>
          <w:lang w:val="en-US"/>
        </w:rPr>
        <w:t>4 Where we draw up an action plan under stage 1, we will arrange a da</w:t>
      </w:r>
      <w:r>
        <w:rPr>
          <w:rFonts w:cs="Arial"/>
          <w:lang w:val="en-US"/>
        </w:rPr>
        <w:t>te to review the plan with you.</w:t>
      </w:r>
      <w:r w:rsidRPr="00365B9F">
        <w:rPr>
          <w:rFonts w:cs="Arial"/>
          <w:lang w:val="en-US"/>
        </w:rPr>
        <w:t xml:space="preserve"> We will decide whether the action plan should continue and, if so, whether we need to amend it.</w:t>
      </w:r>
    </w:p>
    <w:p w14:paraId="451E2FE6" w14:textId="77777777" w:rsidR="001813A9" w:rsidRPr="00365B9F" w:rsidRDefault="001813A9" w:rsidP="001813A9">
      <w:pPr>
        <w:widowControl w:val="0"/>
        <w:autoSpaceDE w:val="0"/>
        <w:autoSpaceDN w:val="0"/>
        <w:spacing w:line="276" w:lineRule="auto"/>
        <w:ind w:right="-613"/>
        <w:rPr>
          <w:rFonts w:cs="Arial"/>
          <w:lang w:val="en-US"/>
        </w:rPr>
      </w:pPr>
    </w:p>
    <w:p w14:paraId="3220751B" w14:textId="41EA655E" w:rsidR="001813A9" w:rsidRPr="00365B9F" w:rsidRDefault="001813A9" w:rsidP="001813A9">
      <w:pPr>
        <w:widowControl w:val="0"/>
        <w:autoSpaceDE w:val="0"/>
        <w:autoSpaceDN w:val="0"/>
        <w:spacing w:line="276" w:lineRule="auto"/>
        <w:ind w:right="-613"/>
        <w:rPr>
          <w:rFonts w:cs="Arial"/>
          <w:lang w:val="en-US"/>
        </w:rPr>
      </w:pPr>
      <w:r>
        <w:rPr>
          <w:rFonts w:eastAsia="Arial" w:cs="Arial"/>
          <w:lang w:bidi="en-GB"/>
        </w:rPr>
        <w:t>10.6</w:t>
      </w:r>
      <w:r w:rsidRPr="00365B9F">
        <w:rPr>
          <w:rFonts w:eastAsia="Arial" w:cs="Arial"/>
          <w:lang w:bidi="en-GB"/>
        </w:rPr>
        <w:t>.</w:t>
      </w:r>
      <w:r w:rsidRPr="00365B9F">
        <w:rPr>
          <w:rFonts w:cs="Arial"/>
          <w:lang w:val="en-US"/>
        </w:rPr>
        <w:t xml:space="preserve">5 If a positive resolution is achieved at stage 1, then no further action will be needed. However, if you refuse to engage with us or we are not satisfied with your progress, we may refer you to stage 2 or stage 3 of this procedure.  If this is the case, we will inform you of the next steps in writing within five working days of the meeting. We will give you our </w:t>
      </w:r>
      <w:r w:rsidRPr="00365B9F">
        <w:rPr>
          <w:rFonts w:cs="Arial"/>
          <w:lang w:val="en-US"/>
        </w:rPr>
        <w:lastRenderedPageBreak/>
        <w:t>reasons and explain any actions you need to take.</w:t>
      </w:r>
    </w:p>
    <w:p w14:paraId="22394B87" w14:textId="77777777" w:rsidR="001813A9" w:rsidRPr="00365B9F" w:rsidRDefault="001813A9" w:rsidP="001813A9">
      <w:pPr>
        <w:widowControl w:val="0"/>
        <w:autoSpaceDE w:val="0"/>
        <w:autoSpaceDN w:val="0"/>
        <w:spacing w:line="276" w:lineRule="auto"/>
        <w:ind w:right="-613"/>
        <w:rPr>
          <w:rFonts w:cs="Arial"/>
          <w:lang w:val="en-US"/>
        </w:rPr>
      </w:pPr>
    </w:p>
    <w:p w14:paraId="0B132ECC" w14:textId="546F49D3" w:rsidR="001813A9" w:rsidRPr="001813A9" w:rsidRDefault="001813A9" w:rsidP="001813A9">
      <w:pPr>
        <w:pStyle w:val="Heading2"/>
      </w:pPr>
      <w:bookmarkStart w:id="249" w:name="_Toc71291663"/>
      <w:bookmarkStart w:id="250" w:name="_Toc81822567"/>
      <w:r w:rsidRPr="001813A9">
        <w:t>10.7 Stage 2: Continuing and/or Serious Concerns</w:t>
      </w:r>
      <w:bookmarkEnd w:id="249"/>
      <w:bookmarkEnd w:id="250"/>
      <w:r w:rsidRPr="001813A9">
        <w:t xml:space="preserve"> </w:t>
      </w:r>
    </w:p>
    <w:p w14:paraId="79F6F6C9" w14:textId="77777777" w:rsidR="001813A9" w:rsidRPr="00365B9F" w:rsidRDefault="001813A9" w:rsidP="001813A9">
      <w:pPr>
        <w:rPr>
          <w:rFonts w:cs="Arial"/>
          <w:lang w:val="en-US"/>
        </w:rPr>
      </w:pPr>
    </w:p>
    <w:p w14:paraId="12668372" w14:textId="174E5B08" w:rsidR="001813A9" w:rsidRPr="00365B9F" w:rsidRDefault="001813A9" w:rsidP="001813A9">
      <w:pPr>
        <w:tabs>
          <w:tab w:val="left" w:pos="220"/>
          <w:tab w:val="left" w:pos="720"/>
        </w:tabs>
        <w:autoSpaceDE w:val="0"/>
        <w:autoSpaceDN w:val="0"/>
        <w:adjustRightInd w:val="0"/>
        <w:spacing w:after="240" w:line="276" w:lineRule="auto"/>
        <w:rPr>
          <w:rFonts w:cs="Arial"/>
          <w:lang w:val="en-US"/>
        </w:rPr>
      </w:pPr>
      <w:r>
        <w:rPr>
          <w:rFonts w:cs="Arial"/>
          <w:lang w:val="en-US"/>
        </w:rPr>
        <w:t>10.7.</w:t>
      </w:r>
      <w:r w:rsidRPr="00365B9F">
        <w:rPr>
          <w:rFonts w:cs="Arial"/>
          <w:lang w:val="en-US"/>
        </w:rPr>
        <w:t>1 If we have serious concerns about your fitness to study, or if the support provided at stage 1 was not successful, we will take a more formal approach.  We will invite you to attend a stage 2 meeting as soon as possible to discuss these concerns.</w:t>
      </w:r>
    </w:p>
    <w:p w14:paraId="01CD5ACC" w14:textId="7AE8EBC2" w:rsidR="001813A9" w:rsidRPr="00365B9F" w:rsidRDefault="001813A9" w:rsidP="001813A9">
      <w:pPr>
        <w:autoSpaceDE w:val="0"/>
        <w:autoSpaceDN w:val="0"/>
        <w:adjustRightInd w:val="0"/>
        <w:spacing w:after="240" w:line="276" w:lineRule="auto"/>
        <w:rPr>
          <w:rFonts w:cs="Arial"/>
          <w:lang w:val="en-US"/>
        </w:rPr>
      </w:pPr>
      <w:r>
        <w:rPr>
          <w:rFonts w:cs="Arial"/>
          <w:lang w:val="en-US"/>
        </w:rPr>
        <w:t>10.7.</w:t>
      </w:r>
      <w:r w:rsidRPr="00365B9F">
        <w:rPr>
          <w:rFonts w:cs="Arial"/>
          <w:lang w:val="en-US"/>
        </w:rPr>
        <w:t xml:space="preserve">2 Before the meeting takes place, your school will seek help from Registry and may consult a range of people to help us understand your case.  </w:t>
      </w:r>
    </w:p>
    <w:p w14:paraId="3E21084B" w14:textId="1F57F2D7" w:rsidR="001813A9" w:rsidRPr="00365B9F" w:rsidRDefault="001813A9" w:rsidP="001813A9">
      <w:pPr>
        <w:autoSpaceDE w:val="0"/>
        <w:autoSpaceDN w:val="0"/>
        <w:adjustRightInd w:val="0"/>
        <w:spacing w:after="240" w:line="276" w:lineRule="auto"/>
        <w:rPr>
          <w:rFonts w:cs="Arial"/>
          <w:lang w:val="en-US"/>
        </w:rPr>
      </w:pPr>
      <w:r>
        <w:rPr>
          <w:rFonts w:cs="Arial"/>
          <w:lang w:val="en-US"/>
        </w:rPr>
        <w:t>10.7.</w:t>
      </w:r>
      <w:r w:rsidRPr="00365B9F">
        <w:rPr>
          <w:rFonts w:cs="Arial"/>
          <w:lang w:val="en-US"/>
        </w:rPr>
        <w:t>3 We will give you reasonable notice of the meeting venue, time and date and we will explain the purpose of the meeting.</w:t>
      </w:r>
    </w:p>
    <w:p w14:paraId="14480A54" w14:textId="0F746E7C" w:rsidR="001813A9" w:rsidRPr="00365B9F" w:rsidRDefault="001813A9" w:rsidP="001813A9">
      <w:pPr>
        <w:autoSpaceDE w:val="0"/>
        <w:autoSpaceDN w:val="0"/>
        <w:adjustRightInd w:val="0"/>
        <w:spacing w:after="240" w:line="276" w:lineRule="auto"/>
        <w:rPr>
          <w:rFonts w:cs="Arial"/>
          <w:lang w:val="en-US"/>
        </w:rPr>
      </w:pPr>
      <w:r>
        <w:rPr>
          <w:rFonts w:cs="Arial"/>
          <w:lang w:val="en-US"/>
        </w:rPr>
        <w:t>10.7.</w:t>
      </w:r>
      <w:r w:rsidRPr="00365B9F">
        <w:rPr>
          <w:rFonts w:cs="Arial"/>
          <w:lang w:val="en-US"/>
        </w:rPr>
        <w:t>4 At the meeting, we will explore any support needs you may have, and ask you to tell us what has happened.  We will provide you with our records of any previous meetings with you under this procedure.</w:t>
      </w:r>
    </w:p>
    <w:p w14:paraId="2AC10445" w14:textId="3CA3FB52" w:rsidR="001813A9" w:rsidRPr="00365B9F" w:rsidRDefault="001813A9" w:rsidP="001813A9">
      <w:pPr>
        <w:autoSpaceDE w:val="0"/>
        <w:autoSpaceDN w:val="0"/>
        <w:adjustRightInd w:val="0"/>
        <w:spacing w:after="240" w:line="276" w:lineRule="auto"/>
        <w:rPr>
          <w:rFonts w:cs="Arial"/>
          <w:lang w:val="en-US"/>
        </w:rPr>
      </w:pPr>
      <w:r>
        <w:rPr>
          <w:rFonts w:cs="Arial"/>
          <w:lang w:val="en-US"/>
        </w:rPr>
        <w:t>10.7.</w:t>
      </w:r>
      <w:r w:rsidRPr="00365B9F">
        <w:rPr>
          <w:rFonts w:cs="Arial"/>
          <w:lang w:val="en-US"/>
        </w:rPr>
        <w:t xml:space="preserve">5 We will usually invite a representative from your school, a member of staff from Registry and a colleague from the Student Services team.  This group will determine whether your fitness to study is impaired or may become impaired and any actions which we need to take.  </w:t>
      </w:r>
    </w:p>
    <w:p w14:paraId="49CD970B" w14:textId="77777777" w:rsidR="001813A9" w:rsidRPr="00365B9F" w:rsidRDefault="001813A9" w:rsidP="001813A9">
      <w:pPr>
        <w:autoSpaceDE w:val="0"/>
        <w:autoSpaceDN w:val="0"/>
        <w:adjustRightInd w:val="0"/>
        <w:spacing w:after="240" w:line="276" w:lineRule="auto"/>
        <w:rPr>
          <w:rFonts w:cs="Arial"/>
          <w:lang w:val="en-US"/>
        </w:rPr>
      </w:pPr>
      <w:r w:rsidRPr="00365B9F">
        <w:rPr>
          <w:rFonts w:cs="Arial"/>
          <w:lang w:val="en-US"/>
        </w:rPr>
        <w:t xml:space="preserve">This may include but is not limited to one or more of the following outcomes: </w:t>
      </w:r>
    </w:p>
    <w:p w14:paraId="6F2861E0" w14:textId="77777777" w:rsidR="001813A9" w:rsidRPr="001813A9" w:rsidRDefault="001813A9" w:rsidP="004F4613">
      <w:pPr>
        <w:pStyle w:val="ListParagraph"/>
        <w:numPr>
          <w:ilvl w:val="0"/>
          <w:numId w:val="115"/>
        </w:numPr>
        <w:rPr>
          <w:lang w:val="en-US"/>
        </w:rPr>
      </w:pPr>
      <w:r w:rsidRPr="001813A9">
        <w:rPr>
          <w:lang w:val="en-US"/>
        </w:rPr>
        <w:t xml:space="preserve">Support arrangements and/or reasonable adjustments for you to continue your </w:t>
      </w:r>
      <w:proofErr w:type="gramStart"/>
      <w:r w:rsidRPr="001813A9">
        <w:rPr>
          <w:lang w:val="en-US"/>
        </w:rPr>
        <w:t>studies;</w:t>
      </w:r>
      <w:proofErr w:type="gramEnd"/>
    </w:p>
    <w:p w14:paraId="7B3FC941" w14:textId="77777777" w:rsidR="001813A9" w:rsidRPr="001813A9" w:rsidRDefault="001813A9" w:rsidP="004F4613">
      <w:pPr>
        <w:pStyle w:val="ListParagraph"/>
        <w:numPr>
          <w:ilvl w:val="0"/>
          <w:numId w:val="115"/>
        </w:numPr>
        <w:rPr>
          <w:lang w:val="en-US"/>
        </w:rPr>
      </w:pPr>
      <w:r w:rsidRPr="001813A9">
        <w:rPr>
          <w:lang w:val="en-US"/>
        </w:rPr>
        <w:t xml:space="preserve">An action plan, setting out how we will manage the matter and what you need to do, for example, in respect of your future conduct or the support that you must </w:t>
      </w:r>
      <w:proofErr w:type="gramStart"/>
      <w:r w:rsidRPr="001813A9">
        <w:rPr>
          <w:lang w:val="en-US"/>
        </w:rPr>
        <w:t>seek;</w:t>
      </w:r>
      <w:proofErr w:type="gramEnd"/>
    </w:p>
    <w:p w14:paraId="5918BE9E" w14:textId="77777777" w:rsidR="001813A9" w:rsidRPr="001813A9" w:rsidRDefault="001813A9" w:rsidP="004F4613">
      <w:pPr>
        <w:pStyle w:val="ListParagraph"/>
        <w:numPr>
          <w:ilvl w:val="0"/>
          <w:numId w:val="115"/>
        </w:numPr>
        <w:rPr>
          <w:lang w:val="en-US"/>
        </w:rPr>
      </w:pPr>
      <w:r w:rsidRPr="001813A9">
        <w:rPr>
          <w:lang w:val="en-US"/>
        </w:rPr>
        <w:t xml:space="preserve">Referral to another support </w:t>
      </w:r>
      <w:proofErr w:type="gramStart"/>
      <w:r w:rsidRPr="001813A9">
        <w:rPr>
          <w:lang w:val="en-US"/>
        </w:rPr>
        <w:t>service;</w:t>
      </w:r>
      <w:proofErr w:type="gramEnd"/>
    </w:p>
    <w:p w14:paraId="2555A4EB" w14:textId="77777777" w:rsidR="001813A9" w:rsidRPr="001813A9" w:rsidRDefault="001813A9" w:rsidP="004F4613">
      <w:pPr>
        <w:pStyle w:val="ListParagraph"/>
        <w:numPr>
          <w:ilvl w:val="0"/>
          <w:numId w:val="115"/>
        </w:numPr>
        <w:rPr>
          <w:lang w:val="en-US"/>
        </w:rPr>
      </w:pPr>
      <w:r w:rsidRPr="001813A9">
        <w:rPr>
          <w:lang w:val="en-US"/>
        </w:rPr>
        <w:t xml:space="preserve">Referral of your case to another stage in the </w:t>
      </w:r>
      <w:proofErr w:type="gramStart"/>
      <w:r w:rsidRPr="001813A9">
        <w:rPr>
          <w:lang w:val="en-US"/>
        </w:rPr>
        <w:t>procedure;</w:t>
      </w:r>
      <w:proofErr w:type="gramEnd"/>
      <w:r w:rsidRPr="001813A9">
        <w:rPr>
          <w:lang w:val="en-US"/>
        </w:rPr>
        <w:t xml:space="preserve"> </w:t>
      </w:r>
      <w:r w:rsidRPr="001813A9">
        <w:rPr>
          <w:rFonts w:ascii="MS Gothic" w:eastAsia="MS Gothic" w:hAnsi="MS Gothic" w:cs="MS Gothic" w:hint="eastAsia"/>
          <w:lang w:val="en-US"/>
        </w:rPr>
        <w:t> </w:t>
      </w:r>
    </w:p>
    <w:p w14:paraId="61A485F7" w14:textId="0532F5F4" w:rsidR="001813A9" w:rsidRPr="001813A9" w:rsidRDefault="001813A9" w:rsidP="004F4613">
      <w:pPr>
        <w:pStyle w:val="ListParagraph"/>
        <w:numPr>
          <w:ilvl w:val="0"/>
          <w:numId w:val="115"/>
        </w:numPr>
        <w:rPr>
          <w:lang w:val="en-US"/>
        </w:rPr>
      </w:pPr>
      <w:r w:rsidRPr="001813A9">
        <w:rPr>
          <w:lang w:val="en-US"/>
        </w:rPr>
        <w:t xml:space="preserve">A period of voluntary interruption to study. </w:t>
      </w:r>
      <w:r w:rsidRPr="001813A9">
        <w:rPr>
          <w:rFonts w:ascii="MS Gothic" w:eastAsia="MS Gothic" w:hAnsi="MS Gothic" w:cs="MS Gothic" w:hint="eastAsia"/>
          <w:lang w:val="en-US"/>
        </w:rPr>
        <w:t> </w:t>
      </w:r>
    </w:p>
    <w:p w14:paraId="0F124199" w14:textId="77777777" w:rsidR="001813A9" w:rsidRPr="001813A9" w:rsidRDefault="001813A9" w:rsidP="001813A9">
      <w:pPr>
        <w:rPr>
          <w:lang w:val="en-US"/>
        </w:rPr>
      </w:pPr>
    </w:p>
    <w:p w14:paraId="7FB43037" w14:textId="48ED5A6C" w:rsidR="001813A9" w:rsidRPr="00365B9F" w:rsidRDefault="001813A9" w:rsidP="001813A9">
      <w:pPr>
        <w:autoSpaceDE w:val="0"/>
        <w:autoSpaceDN w:val="0"/>
        <w:adjustRightInd w:val="0"/>
        <w:spacing w:after="240" w:line="276" w:lineRule="auto"/>
        <w:rPr>
          <w:rFonts w:cs="Arial"/>
          <w:lang w:val="en-US"/>
        </w:rPr>
      </w:pPr>
      <w:r>
        <w:rPr>
          <w:rFonts w:cs="Arial"/>
          <w:lang w:val="en-US"/>
        </w:rPr>
        <w:t>10.7.</w:t>
      </w:r>
      <w:r w:rsidRPr="00365B9F">
        <w:rPr>
          <w:rFonts w:cs="Arial"/>
          <w:lang w:val="en-US"/>
        </w:rPr>
        <w:t xml:space="preserve">6 If you are following an action plan, we will give you a copy of it and arrange a review date. The review group will usually comprise of the same individuals who met with you at the stage 2 meeting. They will discuss your progress with you and decide whether you should continue to follow the action plan and, if so, whether we need to amend it. They will consider whether you have complied with the requirements of the action plan and, if not, whether the matter should be referred to stage 3 of this procedure. </w:t>
      </w:r>
    </w:p>
    <w:p w14:paraId="3EAAA5DE" w14:textId="7BAB25CE" w:rsidR="001813A9" w:rsidRPr="00365B9F" w:rsidRDefault="001813A9" w:rsidP="001813A9">
      <w:pPr>
        <w:autoSpaceDE w:val="0"/>
        <w:autoSpaceDN w:val="0"/>
        <w:adjustRightInd w:val="0"/>
        <w:spacing w:after="240" w:line="276" w:lineRule="auto"/>
        <w:rPr>
          <w:rFonts w:cs="Arial"/>
          <w:lang w:val="en-US"/>
        </w:rPr>
      </w:pPr>
      <w:r>
        <w:rPr>
          <w:rFonts w:cs="Arial"/>
          <w:lang w:val="en-US"/>
        </w:rPr>
        <w:lastRenderedPageBreak/>
        <w:t>10.7.</w:t>
      </w:r>
      <w:r w:rsidRPr="00365B9F">
        <w:rPr>
          <w:rFonts w:cs="Arial"/>
          <w:lang w:val="en-US"/>
        </w:rPr>
        <w:t xml:space="preserve">7 We will normally communicate the outcome of the review meeting to you in writing within 5 working days. </w:t>
      </w:r>
    </w:p>
    <w:p w14:paraId="33AA011A" w14:textId="5965B36F" w:rsidR="001813A9" w:rsidRPr="001813A9" w:rsidRDefault="001813A9" w:rsidP="001813A9">
      <w:pPr>
        <w:pStyle w:val="Heading2"/>
      </w:pPr>
      <w:bookmarkStart w:id="251" w:name="_Toc71291664"/>
      <w:bookmarkStart w:id="252" w:name="_Toc81822568"/>
      <w:r w:rsidRPr="001813A9">
        <w:t>10.8 Stage 3: Persistent and/or Critical Concerns</w:t>
      </w:r>
      <w:bookmarkEnd w:id="251"/>
      <w:bookmarkEnd w:id="252"/>
      <w:r w:rsidRPr="001813A9">
        <w:t xml:space="preserve"> </w:t>
      </w:r>
    </w:p>
    <w:p w14:paraId="1BF918EA" w14:textId="77777777" w:rsidR="001813A9" w:rsidRPr="00365B9F" w:rsidRDefault="001813A9" w:rsidP="001813A9">
      <w:pPr>
        <w:rPr>
          <w:rFonts w:cs="Arial"/>
        </w:rPr>
      </w:pPr>
    </w:p>
    <w:p w14:paraId="3E3D9403" w14:textId="57557505" w:rsidR="001813A9" w:rsidRPr="00365B9F" w:rsidRDefault="001813A9" w:rsidP="001813A9">
      <w:pPr>
        <w:autoSpaceDE w:val="0"/>
        <w:autoSpaceDN w:val="0"/>
        <w:adjustRightInd w:val="0"/>
        <w:spacing w:after="240" w:line="276" w:lineRule="auto"/>
        <w:rPr>
          <w:rFonts w:cs="Arial"/>
          <w:lang w:val="en-US"/>
        </w:rPr>
      </w:pPr>
      <w:r>
        <w:rPr>
          <w:rFonts w:cs="Arial"/>
          <w:lang w:val="en-US"/>
        </w:rPr>
        <w:t>10.8</w:t>
      </w:r>
      <w:r w:rsidRPr="00365B9F">
        <w:rPr>
          <w:rFonts w:cs="Arial"/>
          <w:lang w:val="en-US"/>
        </w:rPr>
        <w:t>.1 If we have persistent or critical concerns about you, we will invoke stage 3 of the procedure.  Using their discretion, the Director of Registry in consultation with senior staff will decide the process to follow. This will depend upon the circumstances of the matter, for example, the seriousness of the concern, the risk posed, and whether you are able to engage with the process.</w:t>
      </w:r>
    </w:p>
    <w:p w14:paraId="5B640A1C" w14:textId="14B6DB69" w:rsidR="001813A9" w:rsidRPr="00365B9F" w:rsidRDefault="001813A9" w:rsidP="001813A9">
      <w:pPr>
        <w:autoSpaceDE w:val="0"/>
        <w:autoSpaceDN w:val="0"/>
        <w:adjustRightInd w:val="0"/>
        <w:spacing w:after="240" w:line="276" w:lineRule="auto"/>
        <w:rPr>
          <w:rFonts w:cs="Arial"/>
          <w:lang w:val="en-US"/>
        </w:rPr>
      </w:pPr>
      <w:r>
        <w:rPr>
          <w:rFonts w:cs="Arial"/>
          <w:lang w:val="en-US"/>
        </w:rPr>
        <w:t>10.8</w:t>
      </w:r>
      <w:r w:rsidRPr="00365B9F">
        <w:rPr>
          <w:rFonts w:cs="Arial"/>
          <w:lang w:val="en-US"/>
        </w:rPr>
        <w:t xml:space="preserve">.2 Normally, we will hold a stage 3 case conference to discuss our concerns and consider possible outcomes. The case conference will usually comprise the Director of Registry (who will act as chair), a Students’ Union Officer, a senior member of staff from your school, and a representative from Student Services. If it is appropriate in the circumstances, a medical professional and/or a police officer may be present and asked to provide information. A note taker will also be present.  </w:t>
      </w:r>
    </w:p>
    <w:p w14:paraId="27E4B7E7" w14:textId="590509E5" w:rsidR="001813A9" w:rsidRPr="00365B9F" w:rsidRDefault="001813A9" w:rsidP="001813A9">
      <w:pPr>
        <w:autoSpaceDE w:val="0"/>
        <w:autoSpaceDN w:val="0"/>
        <w:adjustRightInd w:val="0"/>
        <w:spacing w:after="240" w:line="276" w:lineRule="auto"/>
        <w:rPr>
          <w:rFonts w:cs="Arial"/>
        </w:rPr>
      </w:pPr>
      <w:r>
        <w:rPr>
          <w:rFonts w:cs="Arial"/>
          <w:lang w:val="en-US"/>
        </w:rPr>
        <w:t>10.8</w:t>
      </w:r>
      <w:r w:rsidRPr="00365B9F">
        <w:rPr>
          <w:rFonts w:cs="Arial"/>
          <w:lang w:val="en-US"/>
        </w:rPr>
        <w:t>.3 We will normally invite you to attend the case conference, where we will ask you to respond to our concerns.  Given that we will only invoke stage 3 in the most critical of situations, the procedure needs to move</w:t>
      </w:r>
      <w:r w:rsidRPr="00365B9F">
        <w:rPr>
          <w:rFonts w:cs="Arial"/>
        </w:rPr>
        <w:t xml:space="preserve"> quickly.  We will inform you of the case conference in writing at least two working days in advance.  We will explain the purpose of it, the nature of our concerns, and who will be present.  </w:t>
      </w:r>
    </w:p>
    <w:p w14:paraId="0C6FE9B2" w14:textId="621EAC8D" w:rsidR="001813A9" w:rsidRPr="00365B9F" w:rsidRDefault="001813A9" w:rsidP="001813A9">
      <w:pPr>
        <w:tabs>
          <w:tab w:val="left" w:pos="940"/>
          <w:tab w:val="left" w:pos="1440"/>
        </w:tabs>
        <w:autoSpaceDE w:val="0"/>
        <w:autoSpaceDN w:val="0"/>
        <w:adjustRightInd w:val="0"/>
        <w:spacing w:after="240" w:line="276" w:lineRule="auto"/>
        <w:rPr>
          <w:rFonts w:cs="Arial"/>
        </w:rPr>
      </w:pPr>
      <w:r>
        <w:rPr>
          <w:rFonts w:cs="Arial"/>
          <w:lang w:val="en-US"/>
        </w:rPr>
        <w:t>10.8</w:t>
      </w:r>
      <w:r w:rsidRPr="00365B9F">
        <w:rPr>
          <w:rFonts w:cs="Arial"/>
          <w:lang w:val="en-US"/>
        </w:rPr>
        <w:t>.</w:t>
      </w:r>
      <w:r w:rsidRPr="00365B9F">
        <w:rPr>
          <w:rFonts w:cs="Arial"/>
        </w:rPr>
        <w:t xml:space="preserve">4 During the case conference, we will ask you to respond to our concerns.  We may also consider records of previous meetings with you, any action plans, medical reports, etc.  We will then determine whether your fitness to study is impaired or may become impaired and any actions that we need to take.  This may include, but is not limited to, one or more of the following outcomes: </w:t>
      </w:r>
    </w:p>
    <w:p w14:paraId="3C64FDCC" w14:textId="77777777" w:rsidR="001813A9" w:rsidRPr="001813A9" w:rsidRDefault="001813A9" w:rsidP="004F4613">
      <w:pPr>
        <w:pStyle w:val="ListParagraph"/>
        <w:numPr>
          <w:ilvl w:val="0"/>
          <w:numId w:val="116"/>
        </w:numPr>
        <w:rPr>
          <w:lang w:val="en-US"/>
        </w:rPr>
      </w:pPr>
      <w:r w:rsidRPr="001813A9">
        <w:rPr>
          <w:lang w:val="en-US"/>
        </w:rPr>
        <w:t xml:space="preserve">Support arrangements and/or reasonable adjustments for you to continue your </w:t>
      </w:r>
      <w:proofErr w:type="gramStart"/>
      <w:r w:rsidRPr="001813A9">
        <w:rPr>
          <w:lang w:val="en-US"/>
        </w:rPr>
        <w:t>studies;</w:t>
      </w:r>
      <w:proofErr w:type="gramEnd"/>
    </w:p>
    <w:p w14:paraId="0969546D" w14:textId="77777777" w:rsidR="001813A9" w:rsidRPr="001813A9" w:rsidRDefault="001813A9" w:rsidP="004F4613">
      <w:pPr>
        <w:pStyle w:val="ListParagraph"/>
        <w:numPr>
          <w:ilvl w:val="0"/>
          <w:numId w:val="116"/>
        </w:numPr>
        <w:rPr>
          <w:lang w:val="en-US"/>
        </w:rPr>
      </w:pPr>
      <w:r w:rsidRPr="001813A9">
        <w:rPr>
          <w:lang w:val="en-US"/>
        </w:rPr>
        <w:t xml:space="preserve">An action plan, setting out how we will manage the matter and what you need to do, for example, in respect of your future conduct or the support that you must </w:t>
      </w:r>
      <w:proofErr w:type="gramStart"/>
      <w:r w:rsidRPr="001813A9">
        <w:rPr>
          <w:lang w:val="en-US"/>
        </w:rPr>
        <w:t>seek;</w:t>
      </w:r>
      <w:proofErr w:type="gramEnd"/>
    </w:p>
    <w:p w14:paraId="28D8A0DB" w14:textId="77777777" w:rsidR="001813A9" w:rsidRPr="001813A9" w:rsidRDefault="001813A9" w:rsidP="004F4613">
      <w:pPr>
        <w:pStyle w:val="ListParagraph"/>
        <w:numPr>
          <w:ilvl w:val="0"/>
          <w:numId w:val="116"/>
        </w:numPr>
        <w:rPr>
          <w:lang w:val="en-US"/>
        </w:rPr>
      </w:pPr>
      <w:r w:rsidRPr="001813A9">
        <w:rPr>
          <w:lang w:val="en-US"/>
        </w:rPr>
        <w:t xml:space="preserve">Referral to an earlier stage of this </w:t>
      </w:r>
      <w:proofErr w:type="gramStart"/>
      <w:r w:rsidRPr="001813A9">
        <w:rPr>
          <w:lang w:val="en-US"/>
        </w:rPr>
        <w:t>procedure;</w:t>
      </w:r>
      <w:proofErr w:type="gramEnd"/>
      <w:r w:rsidRPr="001813A9">
        <w:rPr>
          <w:lang w:val="en-US"/>
        </w:rPr>
        <w:t xml:space="preserve"> </w:t>
      </w:r>
    </w:p>
    <w:p w14:paraId="199FC16F" w14:textId="77777777" w:rsidR="001813A9" w:rsidRPr="001813A9" w:rsidRDefault="001813A9" w:rsidP="004F4613">
      <w:pPr>
        <w:pStyle w:val="ListParagraph"/>
        <w:numPr>
          <w:ilvl w:val="0"/>
          <w:numId w:val="116"/>
        </w:numPr>
        <w:rPr>
          <w:lang w:val="en-US"/>
        </w:rPr>
      </w:pPr>
      <w:r w:rsidRPr="001813A9">
        <w:rPr>
          <w:lang w:val="en-US"/>
        </w:rPr>
        <w:t xml:space="preserve">Withdrawal from placement, overseas study or other university related </w:t>
      </w:r>
      <w:proofErr w:type="gramStart"/>
      <w:r w:rsidRPr="001813A9">
        <w:rPr>
          <w:lang w:val="en-US"/>
        </w:rPr>
        <w:t>activity;</w:t>
      </w:r>
      <w:proofErr w:type="gramEnd"/>
    </w:p>
    <w:p w14:paraId="20CC8AEE" w14:textId="77777777" w:rsidR="001813A9" w:rsidRPr="001813A9" w:rsidRDefault="001813A9" w:rsidP="004F4613">
      <w:pPr>
        <w:pStyle w:val="ListParagraph"/>
        <w:numPr>
          <w:ilvl w:val="0"/>
          <w:numId w:val="116"/>
        </w:numPr>
        <w:rPr>
          <w:lang w:val="en-US"/>
        </w:rPr>
      </w:pPr>
      <w:r w:rsidRPr="001813A9">
        <w:rPr>
          <w:lang w:val="en-US"/>
        </w:rPr>
        <w:t xml:space="preserve">Alternative modes of </w:t>
      </w:r>
      <w:proofErr w:type="gramStart"/>
      <w:r w:rsidRPr="001813A9">
        <w:rPr>
          <w:lang w:val="en-US"/>
        </w:rPr>
        <w:t>study;</w:t>
      </w:r>
      <w:proofErr w:type="gramEnd"/>
    </w:p>
    <w:p w14:paraId="61FA8A80" w14:textId="77777777" w:rsidR="001813A9" w:rsidRPr="001813A9" w:rsidRDefault="001813A9" w:rsidP="004F4613">
      <w:pPr>
        <w:pStyle w:val="ListParagraph"/>
        <w:numPr>
          <w:ilvl w:val="0"/>
          <w:numId w:val="116"/>
        </w:numPr>
        <w:rPr>
          <w:lang w:val="en-US"/>
        </w:rPr>
      </w:pPr>
      <w:r w:rsidRPr="001813A9">
        <w:rPr>
          <w:lang w:val="en-US"/>
        </w:rPr>
        <w:t xml:space="preserve">Interruption of </w:t>
      </w:r>
      <w:proofErr w:type="gramStart"/>
      <w:r w:rsidRPr="001813A9">
        <w:rPr>
          <w:lang w:val="en-US"/>
        </w:rPr>
        <w:t>study;</w:t>
      </w:r>
      <w:proofErr w:type="gramEnd"/>
      <w:r w:rsidRPr="001813A9">
        <w:rPr>
          <w:lang w:val="en-US"/>
        </w:rPr>
        <w:t xml:space="preserve"> </w:t>
      </w:r>
    </w:p>
    <w:p w14:paraId="63A0399F" w14:textId="77777777" w:rsidR="001813A9" w:rsidRPr="001813A9" w:rsidRDefault="001813A9" w:rsidP="004F4613">
      <w:pPr>
        <w:pStyle w:val="ListParagraph"/>
        <w:numPr>
          <w:ilvl w:val="0"/>
          <w:numId w:val="116"/>
        </w:numPr>
        <w:rPr>
          <w:lang w:val="en-US"/>
        </w:rPr>
      </w:pPr>
      <w:r w:rsidRPr="001813A9">
        <w:rPr>
          <w:lang w:val="en-US"/>
        </w:rPr>
        <w:t xml:space="preserve">Restriction from university premises for a stated period of time, with reasonable arrangements put in place to support your </w:t>
      </w:r>
      <w:proofErr w:type="gramStart"/>
      <w:r w:rsidRPr="001813A9">
        <w:rPr>
          <w:lang w:val="en-US"/>
        </w:rPr>
        <w:t>study;</w:t>
      </w:r>
      <w:proofErr w:type="gramEnd"/>
    </w:p>
    <w:p w14:paraId="14CF82E6" w14:textId="77777777" w:rsidR="001813A9" w:rsidRPr="001813A9" w:rsidRDefault="001813A9" w:rsidP="004F4613">
      <w:pPr>
        <w:pStyle w:val="ListParagraph"/>
        <w:numPr>
          <w:ilvl w:val="0"/>
          <w:numId w:val="116"/>
        </w:numPr>
        <w:rPr>
          <w:lang w:val="en-US"/>
        </w:rPr>
      </w:pPr>
      <w:r w:rsidRPr="001813A9">
        <w:rPr>
          <w:lang w:val="en-US"/>
        </w:rPr>
        <w:t xml:space="preserve">An interruption of study for a stated period of </w:t>
      </w:r>
      <w:proofErr w:type="gramStart"/>
      <w:r w:rsidRPr="001813A9">
        <w:rPr>
          <w:lang w:val="en-US"/>
        </w:rPr>
        <w:t>time;</w:t>
      </w:r>
      <w:proofErr w:type="gramEnd"/>
    </w:p>
    <w:p w14:paraId="77DD67E0" w14:textId="77777777" w:rsidR="001813A9" w:rsidRPr="001813A9" w:rsidRDefault="001813A9" w:rsidP="004F4613">
      <w:pPr>
        <w:pStyle w:val="ListParagraph"/>
        <w:numPr>
          <w:ilvl w:val="0"/>
          <w:numId w:val="116"/>
        </w:numPr>
        <w:rPr>
          <w:lang w:val="en-US"/>
        </w:rPr>
      </w:pPr>
      <w:r w:rsidRPr="001813A9">
        <w:rPr>
          <w:lang w:val="en-US"/>
        </w:rPr>
        <w:t xml:space="preserve">Stipulate any conditions you should meet prior to a return to study on </w:t>
      </w:r>
      <w:proofErr w:type="gramStart"/>
      <w:r w:rsidRPr="001813A9">
        <w:rPr>
          <w:lang w:val="en-US"/>
        </w:rPr>
        <w:t>campus;</w:t>
      </w:r>
      <w:proofErr w:type="gramEnd"/>
    </w:p>
    <w:p w14:paraId="141C005C" w14:textId="77777777" w:rsidR="001813A9" w:rsidRDefault="001813A9" w:rsidP="004F4613">
      <w:pPr>
        <w:pStyle w:val="ListParagraph"/>
        <w:numPr>
          <w:ilvl w:val="0"/>
          <w:numId w:val="116"/>
        </w:numPr>
        <w:rPr>
          <w:lang w:val="en-US"/>
        </w:rPr>
      </w:pPr>
      <w:r w:rsidRPr="001813A9">
        <w:rPr>
          <w:lang w:val="en-US"/>
        </w:rPr>
        <w:lastRenderedPageBreak/>
        <w:t>Withdrawal from your course.</w:t>
      </w:r>
    </w:p>
    <w:p w14:paraId="11969B7E" w14:textId="77777777" w:rsidR="001813A9" w:rsidRPr="001813A9" w:rsidRDefault="001813A9" w:rsidP="001813A9">
      <w:pPr>
        <w:ind w:left="360"/>
        <w:rPr>
          <w:lang w:val="en-US"/>
        </w:rPr>
      </w:pPr>
    </w:p>
    <w:p w14:paraId="4DAB8000" w14:textId="0DEA8AFF" w:rsidR="001813A9" w:rsidRPr="001813A9" w:rsidRDefault="001813A9" w:rsidP="001813A9">
      <w:pPr>
        <w:rPr>
          <w:lang w:val="en-US"/>
        </w:rPr>
      </w:pPr>
      <w:r>
        <w:rPr>
          <w:rFonts w:cs="Arial"/>
          <w:lang w:val="en-US"/>
        </w:rPr>
        <w:t>10.8</w:t>
      </w:r>
      <w:r w:rsidRPr="00365B9F">
        <w:rPr>
          <w:rFonts w:cs="Arial"/>
          <w:lang w:val="en-US"/>
        </w:rPr>
        <w:t>.</w:t>
      </w:r>
      <w:r w:rsidRPr="001813A9">
        <w:rPr>
          <w:lang w:val="en-US"/>
        </w:rPr>
        <w:t>5 If you are following an action plan, we will give you a copy of it and we will arrange a review date. The review group will usually comprise of the same individuals who met with you at the stage 3 case conference. They will discuss your progress with you and decide whether you should continue to follow the action plan and, if so, whether we need to amend it. They will consider whether you have complied with the requirements of the action plan and, if not, whether one of the other outcomes above is now appropriate.</w:t>
      </w:r>
    </w:p>
    <w:p w14:paraId="475A5C76" w14:textId="70E693D9" w:rsidR="001813A9" w:rsidRPr="00365B9F" w:rsidRDefault="001813A9" w:rsidP="001813A9">
      <w:pPr>
        <w:pStyle w:val="NormalWeb"/>
        <w:spacing w:line="276" w:lineRule="auto"/>
        <w:rPr>
          <w:rFonts w:cs="Arial"/>
        </w:rPr>
      </w:pPr>
      <w:r>
        <w:rPr>
          <w:rFonts w:cs="Arial"/>
          <w:lang w:val="en-US"/>
        </w:rPr>
        <w:t>10.8</w:t>
      </w:r>
      <w:r w:rsidRPr="00365B9F">
        <w:rPr>
          <w:rFonts w:cs="Arial"/>
          <w:lang w:val="en-US"/>
        </w:rPr>
        <w:t xml:space="preserve">.6 We will </w:t>
      </w:r>
      <w:r w:rsidRPr="00365B9F">
        <w:rPr>
          <w:rFonts w:cs="Arial"/>
        </w:rPr>
        <w:t>normally</w:t>
      </w:r>
      <w:r w:rsidRPr="00365B9F">
        <w:rPr>
          <w:rFonts w:cs="Arial"/>
          <w:lang w:val="en-US"/>
        </w:rPr>
        <w:t xml:space="preserve"> communicate the </w:t>
      </w:r>
      <w:r w:rsidRPr="00365B9F">
        <w:rPr>
          <w:rFonts w:cs="Arial"/>
        </w:rPr>
        <w:t xml:space="preserve">outcome of the review meeting within 5 working days. </w:t>
      </w:r>
    </w:p>
    <w:p w14:paraId="7099FA40" w14:textId="144956C0" w:rsidR="001813A9" w:rsidRPr="00365B9F" w:rsidRDefault="001813A9" w:rsidP="001813A9">
      <w:pPr>
        <w:autoSpaceDE w:val="0"/>
        <w:autoSpaceDN w:val="0"/>
        <w:adjustRightInd w:val="0"/>
        <w:spacing w:line="276" w:lineRule="auto"/>
        <w:rPr>
          <w:rFonts w:cs="Arial"/>
        </w:rPr>
      </w:pPr>
      <w:r>
        <w:rPr>
          <w:rFonts w:cs="Arial"/>
          <w:lang w:val="en-US"/>
        </w:rPr>
        <w:t>10.8</w:t>
      </w:r>
      <w:r w:rsidRPr="00365B9F">
        <w:rPr>
          <w:rFonts w:cs="Arial"/>
          <w:lang w:val="en-US"/>
        </w:rPr>
        <w:t>.</w:t>
      </w:r>
      <w:r w:rsidRPr="00365B9F">
        <w:rPr>
          <w:rFonts w:cs="Arial"/>
        </w:rPr>
        <w:t>7 If you have interrupted your study under this procedure, you should refer to the procedure on Return to Study.</w:t>
      </w:r>
    </w:p>
    <w:p w14:paraId="5E224BDB" w14:textId="77777777" w:rsidR="001813A9" w:rsidRPr="00365B9F" w:rsidRDefault="001813A9" w:rsidP="001813A9">
      <w:pPr>
        <w:rPr>
          <w:rFonts w:cs="Arial"/>
        </w:rPr>
      </w:pPr>
    </w:p>
    <w:p w14:paraId="64C4EBE5" w14:textId="672F805F" w:rsidR="001813A9" w:rsidRPr="004F4613" w:rsidRDefault="004F4613" w:rsidP="004F4613">
      <w:pPr>
        <w:pStyle w:val="Heading2"/>
      </w:pPr>
      <w:bookmarkStart w:id="253" w:name="_Toc71291665"/>
      <w:bookmarkStart w:id="254" w:name="_Toc81822569"/>
      <w:r w:rsidRPr="004F4613">
        <w:t>10.9</w:t>
      </w:r>
      <w:r w:rsidR="001813A9" w:rsidRPr="004F4613">
        <w:t xml:space="preserve"> Appeals</w:t>
      </w:r>
      <w:bookmarkEnd w:id="253"/>
      <w:bookmarkEnd w:id="254"/>
      <w:r w:rsidR="001813A9" w:rsidRPr="004F4613">
        <w:t xml:space="preserve"> </w:t>
      </w:r>
    </w:p>
    <w:p w14:paraId="719A9A23" w14:textId="3E0DB67D" w:rsidR="001813A9" w:rsidRPr="00365B9F" w:rsidRDefault="004F4613" w:rsidP="001813A9">
      <w:pPr>
        <w:spacing w:before="100" w:beforeAutospacing="1" w:after="100" w:afterAutospacing="1" w:line="276" w:lineRule="auto"/>
        <w:rPr>
          <w:rFonts w:cs="Arial"/>
        </w:rPr>
      </w:pPr>
      <w:r>
        <w:rPr>
          <w:rFonts w:cs="Arial"/>
        </w:rPr>
        <w:t>10.9.</w:t>
      </w:r>
      <w:r w:rsidR="001813A9" w:rsidRPr="00365B9F">
        <w:rPr>
          <w:rFonts w:cs="Arial"/>
        </w:rPr>
        <w:t xml:space="preserve">1 You can appeal against the outcome of any stage. You can appeal on one or more of the following grounds: </w:t>
      </w:r>
    </w:p>
    <w:p w14:paraId="53182AC6" w14:textId="5F4F2141" w:rsidR="001813A9" w:rsidRPr="004F4613" w:rsidRDefault="001813A9" w:rsidP="004F4613">
      <w:pPr>
        <w:pStyle w:val="ListParagraph"/>
        <w:numPr>
          <w:ilvl w:val="0"/>
          <w:numId w:val="119"/>
        </w:numPr>
        <w:rPr>
          <w:lang w:val="en-US"/>
        </w:rPr>
      </w:pPr>
      <w:r w:rsidRPr="004F4613">
        <w:rPr>
          <w:lang w:val="en-US"/>
        </w:rPr>
        <w:t xml:space="preserve">The University has failed to follow its own procedure; </w:t>
      </w:r>
      <w:r w:rsidR="00D679A9" w:rsidRPr="00D679A9">
        <w:rPr>
          <w:b/>
          <w:lang w:val="en-US"/>
        </w:rPr>
        <w:t>and/or</w:t>
      </w:r>
    </w:p>
    <w:p w14:paraId="612DC3B9" w14:textId="1FEF2FE9" w:rsidR="001813A9" w:rsidRPr="004F4613" w:rsidRDefault="001813A9" w:rsidP="004F4613">
      <w:pPr>
        <w:pStyle w:val="ListParagraph"/>
        <w:numPr>
          <w:ilvl w:val="0"/>
          <w:numId w:val="119"/>
        </w:numPr>
        <w:rPr>
          <w:lang w:val="en-US"/>
        </w:rPr>
      </w:pPr>
      <w:r w:rsidRPr="004F4613">
        <w:rPr>
          <w:lang w:val="en-US"/>
        </w:rPr>
        <w:t xml:space="preserve">The decision is unreasonable and/or a disproportionate sanction has been imposed; </w:t>
      </w:r>
      <w:r w:rsidR="00D679A9" w:rsidRPr="00D679A9">
        <w:rPr>
          <w:b/>
          <w:lang w:val="en-US"/>
        </w:rPr>
        <w:t>and/or</w:t>
      </w:r>
    </w:p>
    <w:p w14:paraId="33BA6939" w14:textId="35A14F12" w:rsidR="001813A9" w:rsidRPr="004F4613" w:rsidRDefault="001813A9" w:rsidP="004F4613">
      <w:pPr>
        <w:pStyle w:val="ListParagraph"/>
        <w:numPr>
          <w:ilvl w:val="0"/>
          <w:numId w:val="119"/>
        </w:numPr>
        <w:rPr>
          <w:lang w:val="en-US"/>
        </w:rPr>
      </w:pPr>
      <w:r w:rsidRPr="004F4613">
        <w:rPr>
          <w:lang w:val="en-US"/>
        </w:rPr>
        <w:t>Your circumstances have changed;</w:t>
      </w:r>
      <w:r w:rsidR="00D679A9" w:rsidRPr="00D679A9">
        <w:rPr>
          <w:b/>
          <w:lang w:val="en-US"/>
        </w:rPr>
        <w:t xml:space="preserve"> and/or</w:t>
      </w:r>
    </w:p>
    <w:p w14:paraId="11638175" w14:textId="57F2C1DD" w:rsidR="001813A9" w:rsidRDefault="001813A9" w:rsidP="004F4613">
      <w:pPr>
        <w:pStyle w:val="ListParagraph"/>
        <w:numPr>
          <w:ilvl w:val="0"/>
          <w:numId w:val="119"/>
        </w:numPr>
        <w:rPr>
          <w:lang w:val="en-US"/>
        </w:rPr>
      </w:pPr>
      <w:r w:rsidRPr="004F4613">
        <w:rPr>
          <w:lang w:val="en-US"/>
        </w:rPr>
        <w:t xml:space="preserve">You have relevant new information/evidence that you could not reasonably have provided before. </w:t>
      </w:r>
    </w:p>
    <w:p w14:paraId="17041534" w14:textId="77777777" w:rsidR="004F4613" w:rsidRPr="004F4613" w:rsidRDefault="004F4613" w:rsidP="004F4613">
      <w:pPr>
        <w:rPr>
          <w:lang w:val="en-US"/>
        </w:rPr>
      </w:pPr>
    </w:p>
    <w:p w14:paraId="316A1F80" w14:textId="3F29B1A5" w:rsidR="001813A9" w:rsidRPr="00365B9F" w:rsidRDefault="004F4613" w:rsidP="004F4613">
      <w:r>
        <w:rPr>
          <w:rFonts w:cs="Arial"/>
          <w:lang w:val="en-US"/>
        </w:rPr>
        <w:t>10.9</w:t>
      </w:r>
      <w:r w:rsidRPr="00365B9F">
        <w:rPr>
          <w:rFonts w:cs="Arial"/>
          <w:lang w:val="en-US"/>
        </w:rPr>
        <w:t>.</w:t>
      </w:r>
      <w:r w:rsidR="001813A9" w:rsidRPr="00365B9F">
        <w:t xml:space="preserve">2 The Students’ Union Advice Centre can support you through the appeal process. </w:t>
      </w:r>
    </w:p>
    <w:p w14:paraId="4F473B9A" w14:textId="39E97F70" w:rsidR="001813A9" w:rsidRPr="00365B9F" w:rsidRDefault="004F4613" w:rsidP="001813A9">
      <w:pPr>
        <w:spacing w:before="100" w:beforeAutospacing="1" w:after="100" w:afterAutospacing="1" w:line="276" w:lineRule="auto"/>
        <w:rPr>
          <w:rFonts w:cs="Arial"/>
        </w:rPr>
      </w:pPr>
      <w:r>
        <w:rPr>
          <w:rFonts w:cs="Arial"/>
          <w:lang w:val="en-US"/>
        </w:rPr>
        <w:t>10.9</w:t>
      </w:r>
      <w:r w:rsidRPr="00365B9F">
        <w:rPr>
          <w:rFonts w:cs="Arial"/>
          <w:lang w:val="en-US"/>
        </w:rPr>
        <w:t>.</w:t>
      </w:r>
      <w:r w:rsidR="001813A9" w:rsidRPr="00365B9F">
        <w:rPr>
          <w:rFonts w:cs="Arial"/>
        </w:rPr>
        <w:t xml:space="preserve">3 You should email your appeal to </w:t>
      </w:r>
      <w:hyperlink r:id="rId189" w:history="1">
        <w:r w:rsidR="001813A9" w:rsidRPr="001813A9">
          <w:rPr>
            <w:rStyle w:val="Hyperlink"/>
            <w:rFonts w:eastAsia="Arial"/>
          </w:rPr>
          <w:t>registry@hud.ac.uk</w:t>
        </w:r>
      </w:hyperlink>
      <w:r w:rsidR="001813A9" w:rsidRPr="00365B9F">
        <w:rPr>
          <w:rFonts w:cs="Arial"/>
        </w:rPr>
        <w:t xml:space="preserve"> within 10 working days of receiving your outcome, and a member of the Registry team will consider it. This individual, who will not normally have had any previous connection with your case, will read your appeal and determine whether there are valid grounds for it.   Where they think you have valid grounds, they may invite you to submit additional evidence within a specified timeframe, if relevant. </w:t>
      </w:r>
    </w:p>
    <w:p w14:paraId="7AC6756F" w14:textId="5EA1A485" w:rsidR="001813A9" w:rsidRPr="00365B9F" w:rsidRDefault="004F4613" w:rsidP="001813A9">
      <w:pPr>
        <w:spacing w:before="100" w:beforeAutospacing="1" w:after="100" w:afterAutospacing="1" w:line="276" w:lineRule="auto"/>
        <w:rPr>
          <w:rFonts w:cs="Arial"/>
        </w:rPr>
      </w:pPr>
      <w:r>
        <w:rPr>
          <w:rFonts w:cs="Arial"/>
          <w:lang w:val="en-US"/>
        </w:rPr>
        <w:t>10.9</w:t>
      </w:r>
      <w:r w:rsidRPr="00365B9F">
        <w:rPr>
          <w:rFonts w:cs="Arial"/>
          <w:lang w:val="en-US"/>
        </w:rPr>
        <w:t>.</w:t>
      </w:r>
      <w:r w:rsidR="001813A9" w:rsidRPr="00365B9F">
        <w:rPr>
          <w:rFonts w:cs="Arial"/>
        </w:rPr>
        <w:t xml:space="preserve">4 The Pro Vice Chancellor will consider your appeal and will make one of the following decisions: </w:t>
      </w:r>
    </w:p>
    <w:p w14:paraId="2A941225" w14:textId="77777777" w:rsidR="001813A9" w:rsidRPr="004F4613" w:rsidRDefault="001813A9" w:rsidP="004F4613">
      <w:pPr>
        <w:pStyle w:val="ListParagraph"/>
        <w:numPr>
          <w:ilvl w:val="0"/>
          <w:numId w:val="117"/>
        </w:numPr>
        <w:rPr>
          <w:lang w:val="en-US"/>
        </w:rPr>
      </w:pPr>
      <w:r w:rsidRPr="004F4613">
        <w:rPr>
          <w:lang w:val="en-US"/>
        </w:rPr>
        <w:t xml:space="preserve">Reject the appeal; or </w:t>
      </w:r>
    </w:p>
    <w:p w14:paraId="574B061B" w14:textId="24C2F9C4" w:rsidR="001813A9" w:rsidRPr="004F4613" w:rsidRDefault="001813A9" w:rsidP="004F4613">
      <w:pPr>
        <w:pStyle w:val="ListParagraph"/>
        <w:numPr>
          <w:ilvl w:val="0"/>
          <w:numId w:val="117"/>
        </w:numPr>
        <w:rPr>
          <w:b/>
          <w:bCs/>
          <w:lang w:val="en-US"/>
        </w:rPr>
      </w:pPr>
      <w:r w:rsidRPr="004F4613">
        <w:rPr>
          <w:b/>
          <w:bCs/>
          <w:lang w:val="en-US"/>
        </w:rPr>
        <w:t xml:space="preserve">Approve the appeal, and: </w:t>
      </w:r>
    </w:p>
    <w:p w14:paraId="0443CB0C" w14:textId="14C4A3F0" w:rsidR="004F4613" w:rsidRPr="004F4613" w:rsidRDefault="001813A9" w:rsidP="004F4613">
      <w:pPr>
        <w:pStyle w:val="ListParagraph"/>
        <w:numPr>
          <w:ilvl w:val="0"/>
          <w:numId w:val="118"/>
        </w:numPr>
      </w:pPr>
      <w:r w:rsidRPr="00365B9F">
        <w:t xml:space="preserve">Refer the matter back to an earlier stage of this procedure for reconsideration. We will do this, for example, if the correct process has not </w:t>
      </w:r>
      <w:r w:rsidRPr="00365B9F">
        <w:lastRenderedPageBreak/>
        <w:t xml:space="preserve">been followed or relevant new information or evidence is available; or </w:t>
      </w:r>
    </w:p>
    <w:p w14:paraId="5B79C382" w14:textId="77777777" w:rsidR="001813A9" w:rsidRPr="00365B9F" w:rsidRDefault="001813A9" w:rsidP="004F4613">
      <w:pPr>
        <w:pStyle w:val="ListParagraph"/>
        <w:numPr>
          <w:ilvl w:val="0"/>
          <w:numId w:val="118"/>
        </w:numPr>
      </w:pPr>
      <w:r w:rsidRPr="00365B9F">
        <w:t xml:space="preserve">Apply an alternative outcome. </w:t>
      </w:r>
    </w:p>
    <w:p w14:paraId="694E320F" w14:textId="6700B2A7" w:rsidR="001813A9" w:rsidRPr="00365B9F" w:rsidRDefault="004F4613" w:rsidP="001813A9">
      <w:pPr>
        <w:spacing w:before="100" w:beforeAutospacing="1" w:after="100" w:afterAutospacing="1" w:line="276" w:lineRule="auto"/>
        <w:rPr>
          <w:rFonts w:cs="Arial"/>
        </w:rPr>
      </w:pPr>
      <w:r>
        <w:rPr>
          <w:rFonts w:cs="Arial"/>
          <w:lang w:val="en-US"/>
        </w:rPr>
        <w:t>10.9</w:t>
      </w:r>
      <w:r w:rsidRPr="00365B9F">
        <w:rPr>
          <w:rFonts w:cs="Arial"/>
          <w:lang w:val="en-US"/>
        </w:rPr>
        <w:t>.</w:t>
      </w:r>
      <w:r>
        <w:rPr>
          <w:rFonts w:cs="Arial"/>
          <w:lang w:val="en-US"/>
        </w:rPr>
        <w:t xml:space="preserve">5 </w:t>
      </w:r>
      <w:r w:rsidR="001813A9" w:rsidRPr="00365B9F">
        <w:rPr>
          <w:rFonts w:cs="Arial"/>
        </w:rPr>
        <w:t xml:space="preserve">We will notify you of the outcome together with our reasons within 10 working </w:t>
      </w:r>
      <w:r>
        <w:rPr>
          <w:rFonts w:cs="Arial"/>
        </w:rPr>
        <w:t xml:space="preserve">days of receipt of the appeal. </w:t>
      </w:r>
      <w:r w:rsidR="001813A9" w:rsidRPr="00365B9F">
        <w:rPr>
          <w:rFonts w:cs="Arial"/>
        </w:rPr>
        <w:t xml:space="preserve">The decision of the Pro-Vice Chancellor is final.  We will issue you with a Completion of Procedures letter at this point.  </w:t>
      </w:r>
    </w:p>
    <w:p w14:paraId="77E34F80" w14:textId="0B2854EC" w:rsidR="001813A9" w:rsidRPr="004F4613" w:rsidRDefault="004F4613" w:rsidP="004F4613">
      <w:pPr>
        <w:pStyle w:val="Heading2"/>
      </w:pPr>
      <w:bookmarkStart w:id="255" w:name="_Toc71291666"/>
      <w:bookmarkStart w:id="256" w:name="_Toc81822570"/>
      <w:r w:rsidRPr="004F4613">
        <w:t>10.10</w:t>
      </w:r>
      <w:r w:rsidR="001813A9" w:rsidRPr="004F4613">
        <w:t xml:space="preserve"> Independent review of the Fitness to Study appeal decision</w:t>
      </w:r>
      <w:bookmarkEnd w:id="255"/>
      <w:bookmarkEnd w:id="256"/>
      <w:r w:rsidR="001813A9" w:rsidRPr="004F4613">
        <w:t xml:space="preserve"> </w:t>
      </w:r>
    </w:p>
    <w:p w14:paraId="666DCA79" w14:textId="6CA06C8F" w:rsidR="001813A9" w:rsidRPr="00365B9F" w:rsidRDefault="004F4613" w:rsidP="001813A9">
      <w:pPr>
        <w:spacing w:before="100" w:beforeAutospacing="1" w:after="100" w:afterAutospacing="1" w:line="276" w:lineRule="auto"/>
        <w:rPr>
          <w:rFonts w:cs="Arial"/>
        </w:rPr>
      </w:pPr>
      <w:r>
        <w:rPr>
          <w:rFonts w:cs="Arial"/>
        </w:rPr>
        <w:t>10.10.1</w:t>
      </w:r>
      <w:r w:rsidR="001813A9" w:rsidRPr="00365B9F">
        <w:rPr>
          <w:rFonts w:cs="Arial"/>
        </w:rPr>
        <w:t xml:space="preserve"> Our appeal decision is final and there are no further appeal stages within the University.  If you wish to request an independent review of our final decision, you should contact the Office of the Independent Adjudicator (OIA) within 12 months of the date of the completion of procedures letter. </w:t>
      </w:r>
    </w:p>
    <w:p w14:paraId="1CFD703B" w14:textId="77777777" w:rsidR="001813A9" w:rsidRPr="00365B9F" w:rsidRDefault="001813A9" w:rsidP="001813A9">
      <w:pPr>
        <w:rPr>
          <w:rFonts w:cs="Arial"/>
        </w:rPr>
      </w:pPr>
    </w:p>
    <w:p w14:paraId="7962D374" w14:textId="0B304E57" w:rsidR="00DC6D9D" w:rsidRDefault="00DC6D9D" w:rsidP="001813A9">
      <w:pPr>
        <w:pStyle w:val="Heading1"/>
        <w:rPr>
          <w:rFonts w:eastAsiaTheme="majorEastAsia"/>
          <w:color w:val="2E74B5" w:themeColor="accent1" w:themeShade="BF"/>
        </w:rPr>
      </w:pPr>
      <w:r>
        <w:br w:type="page"/>
      </w:r>
    </w:p>
    <w:p w14:paraId="76D78030" w14:textId="2C1FF1E8" w:rsidR="00480573" w:rsidRPr="00375D83" w:rsidRDefault="00480573" w:rsidP="000D2DB2">
      <w:pPr>
        <w:pStyle w:val="Heading1"/>
      </w:pPr>
      <w:bookmarkStart w:id="257" w:name="_Toc81822571"/>
      <w:r>
        <w:lastRenderedPageBreak/>
        <w:t xml:space="preserve">Section </w:t>
      </w:r>
      <w:r w:rsidRPr="00375D83">
        <w:t>1</w:t>
      </w:r>
      <w:r>
        <w:t>1</w:t>
      </w:r>
      <w:r w:rsidRPr="00375D83">
        <w:t>: Student Disciplinary Regulation</w:t>
      </w:r>
      <w:bookmarkEnd w:id="257"/>
    </w:p>
    <w:p w14:paraId="445DB011" w14:textId="77777777" w:rsidR="00480573" w:rsidRPr="00375D83" w:rsidRDefault="00480573" w:rsidP="00480573">
      <w:pPr>
        <w:tabs>
          <w:tab w:val="left" w:pos="9072"/>
        </w:tabs>
        <w:ind w:right="198"/>
        <w:rPr>
          <w:rFonts w:cs="Arial"/>
          <w:b/>
        </w:rPr>
      </w:pPr>
    </w:p>
    <w:p w14:paraId="5938551D" w14:textId="65F34401" w:rsidR="00480573" w:rsidRPr="00F1605C" w:rsidRDefault="00480573" w:rsidP="00480573">
      <w:pPr>
        <w:tabs>
          <w:tab w:val="left" w:pos="9072"/>
        </w:tabs>
        <w:ind w:right="198"/>
        <w:rPr>
          <w:rFonts w:cs="Arial"/>
        </w:rPr>
      </w:pPr>
      <w:r w:rsidRPr="00F1605C">
        <w:rPr>
          <w:rFonts w:cs="Arial"/>
        </w:rPr>
        <w:t xml:space="preserve">You should seek impartial advice and support from the </w:t>
      </w:r>
      <w:hyperlink r:id="rId190" w:history="1">
        <w:r w:rsidRPr="00F1605C">
          <w:rPr>
            <w:rStyle w:val="Hyperlink"/>
            <w:rFonts w:cs="Arial"/>
          </w:rPr>
          <w:t>Students’ Union Advice Centre</w:t>
        </w:r>
      </w:hyperlink>
      <w:r w:rsidRPr="00F1605C">
        <w:rPr>
          <w:rFonts w:cs="Arial"/>
        </w:rPr>
        <w:t xml:space="preserve"> if you are involved in a disciplinary.</w:t>
      </w:r>
    </w:p>
    <w:p w14:paraId="61262AAD" w14:textId="77777777" w:rsidR="00480573" w:rsidRDefault="00480573" w:rsidP="00480573">
      <w:pPr>
        <w:rPr>
          <w:rFonts w:cs="Arial"/>
          <w:b/>
        </w:rPr>
      </w:pPr>
      <w:bookmarkStart w:id="258" w:name="_Toc11839252"/>
    </w:p>
    <w:p w14:paraId="10401354" w14:textId="49094D78" w:rsidR="00480573" w:rsidRPr="00A23602" w:rsidRDefault="00796F6D" w:rsidP="00F1605C">
      <w:pPr>
        <w:pStyle w:val="Heading2"/>
      </w:pPr>
      <w:bookmarkStart w:id="259" w:name="_Toc81822572"/>
      <w:r>
        <w:t xml:space="preserve">11.1 </w:t>
      </w:r>
      <w:r w:rsidR="00480573" w:rsidRPr="00A23602">
        <w:t>Introduction</w:t>
      </w:r>
      <w:bookmarkEnd w:id="258"/>
      <w:bookmarkEnd w:id="259"/>
    </w:p>
    <w:p w14:paraId="7778A494" w14:textId="77777777" w:rsidR="00325887" w:rsidRDefault="00325887" w:rsidP="00480573">
      <w:pPr>
        <w:widowControl w:val="0"/>
        <w:tabs>
          <w:tab w:val="left" w:pos="9072"/>
        </w:tabs>
        <w:autoSpaceDE w:val="0"/>
        <w:autoSpaceDN w:val="0"/>
        <w:spacing w:before="1"/>
        <w:ind w:right="198"/>
        <w:rPr>
          <w:rFonts w:eastAsia="Arial" w:cs="Arial"/>
        </w:rPr>
      </w:pPr>
    </w:p>
    <w:p w14:paraId="05324740" w14:textId="7C4C342D" w:rsidR="00480573" w:rsidRPr="00375D83" w:rsidRDefault="00796F6D" w:rsidP="00480573">
      <w:pPr>
        <w:widowControl w:val="0"/>
        <w:tabs>
          <w:tab w:val="left" w:pos="9072"/>
        </w:tabs>
        <w:autoSpaceDE w:val="0"/>
        <w:autoSpaceDN w:val="0"/>
        <w:spacing w:before="1"/>
        <w:ind w:right="198"/>
        <w:rPr>
          <w:rFonts w:eastAsia="Arial" w:cs="Arial"/>
        </w:rPr>
      </w:pPr>
      <w:r>
        <w:rPr>
          <w:rFonts w:eastAsia="Arial" w:cs="Arial"/>
        </w:rPr>
        <w:t xml:space="preserve">11.1.1 </w:t>
      </w:r>
      <w:r w:rsidR="00480573" w:rsidRPr="00375D83">
        <w:rPr>
          <w:rFonts w:eastAsia="Arial" w:cs="Arial"/>
        </w:rPr>
        <w:t xml:space="preserve">We expect you to follow the University’s </w:t>
      </w:r>
      <w:hyperlink r:id="rId191">
        <w:r w:rsidR="00480573" w:rsidRPr="00F1605C">
          <w:rPr>
            <w:rStyle w:val="Hyperlink"/>
            <w:rFonts w:eastAsia="Arial"/>
          </w:rPr>
          <w:t>Community Code of Conduct</w:t>
        </w:r>
        <w:r w:rsidR="00480573" w:rsidRPr="00375D83">
          <w:rPr>
            <w:rFonts w:eastAsia="Arial" w:cs="Arial"/>
            <w:color w:val="0563C1"/>
          </w:rPr>
          <w:t xml:space="preserve"> </w:t>
        </w:r>
      </w:hyperlink>
      <w:r w:rsidR="00480573" w:rsidRPr="00375D83">
        <w:rPr>
          <w:rFonts w:eastAsia="Arial" w:cs="Arial"/>
        </w:rPr>
        <w:t>and act as a part of the wider University community. We expect you as “global professionals” to behave in a professional manner whether you are on campus</w:t>
      </w:r>
      <w:r w:rsidR="0086440A">
        <w:rPr>
          <w:rFonts w:eastAsia="Arial" w:cs="Arial"/>
        </w:rPr>
        <w:t xml:space="preserve">, on placement, on study visits, field trips or any other </w:t>
      </w:r>
      <w:r w:rsidR="00480573" w:rsidRPr="00375D83">
        <w:rPr>
          <w:rFonts w:eastAsia="Arial" w:cs="Arial"/>
        </w:rPr>
        <w:t xml:space="preserve">off campus </w:t>
      </w:r>
      <w:r w:rsidR="0086440A">
        <w:rPr>
          <w:rFonts w:eastAsia="Arial" w:cs="Arial"/>
        </w:rPr>
        <w:t>location.</w:t>
      </w:r>
      <w:r w:rsidR="00480573" w:rsidRPr="00375D83">
        <w:rPr>
          <w:rFonts w:eastAsia="Arial" w:cs="Arial"/>
        </w:rPr>
        <w:t xml:space="preserve"> Some examples of unacceptable behaviour are listed within the Community Code of </w:t>
      </w:r>
      <w:proofErr w:type="gramStart"/>
      <w:r w:rsidR="00480573" w:rsidRPr="00375D83">
        <w:rPr>
          <w:rFonts w:eastAsia="Arial" w:cs="Arial"/>
        </w:rPr>
        <w:t>Conduct</w:t>
      </w:r>
      <w:proofErr w:type="gramEnd"/>
      <w:r w:rsidR="00480573" w:rsidRPr="00375D83">
        <w:rPr>
          <w:rFonts w:eastAsia="Arial" w:cs="Arial"/>
        </w:rPr>
        <w:t xml:space="preserve"> and we expect you to read this.</w:t>
      </w:r>
    </w:p>
    <w:p w14:paraId="74E40B88" w14:textId="77777777" w:rsidR="00480573" w:rsidRPr="00375D83" w:rsidRDefault="00480573" w:rsidP="00480573">
      <w:pPr>
        <w:widowControl w:val="0"/>
        <w:tabs>
          <w:tab w:val="left" w:pos="9072"/>
        </w:tabs>
        <w:autoSpaceDE w:val="0"/>
        <w:autoSpaceDN w:val="0"/>
        <w:spacing w:before="8"/>
        <w:ind w:right="198"/>
        <w:rPr>
          <w:rFonts w:eastAsia="Arial" w:cs="Arial"/>
        </w:rPr>
      </w:pPr>
    </w:p>
    <w:p w14:paraId="6B9B63D4" w14:textId="2F7797CE"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11.1.2 </w:t>
      </w:r>
      <w:r w:rsidR="00480573" w:rsidRPr="00375D83">
        <w:rPr>
          <w:rFonts w:eastAsia="Arial" w:cs="Arial"/>
        </w:rPr>
        <w:t xml:space="preserve">If we receive a </w:t>
      </w:r>
      <w:r w:rsidR="0086440A">
        <w:rPr>
          <w:rFonts w:eastAsia="Arial" w:cs="Arial"/>
        </w:rPr>
        <w:t>report</w:t>
      </w:r>
      <w:r w:rsidR="0086440A" w:rsidRPr="00375D83">
        <w:rPr>
          <w:rFonts w:eastAsia="Arial" w:cs="Arial"/>
        </w:rPr>
        <w:t xml:space="preserve"> </w:t>
      </w:r>
      <w:r w:rsidR="00480573" w:rsidRPr="00375D83">
        <w:rPr>
          <w:rFonts w:eastAsia="Arial" w:cs="Arial"/>
        </w:rPr>
        <w:t xml:space="preserve">about your behaviour, we may use this procedure to investigate the allegation. Anyone, including members of the public, can </w:t>
      </w:r>
      <w:r w:rsidR="0086440A">
        <w:rPr>
          <w:rFonts w:eastAsia="Arial" w:cs="Arial"/>
        </w:rPr>
        <w:t>make a report</w:t>
      </w:r>
      <w:r w:rsidR="0086440A" w:rsidRPr="00375D83">
        <w:rPr>
          <w:rFonts w:eastAsia="Arial" w:cs="Arial"/>
        </w:rPr>
        <w:t xml:space="preserve"> </w:t>
      </w:r>
      <w:r w:rsidR="00480573" w:rsidRPr="00375D83">
        <w:rPr>
          <w:rFonts w:eastAsia="Arial" w:cs="Arial"/>
        </w:rPr>
        <w:t xml:space="preserve">to </w:t>
      </w:r>
      <w:r w:rsidR="0086440A">
        <w:rPr>
          <w:rFonts w:eastAsia="Arial" w:cs="Arial"/>
        </w:rPr>
        <w:t>the University</w:t>
      </w:r>
      <w:r w:rsidR="00480573" w:rsidRPr="00375D83">
        <w:rPr>
          <w:rFonts w:eastAsia="Arial" w:cs="Arial"/>
        </w:rPr>
        <w:t xml:space="preserve"> about your behaviour.</w:t>
      </w:r>
    </w:p>
    <w:p w14:paraId="4351ACEF"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2F641C79" w14:textId="09BFC706" w:rsidR="00480573" w:rsidRPr="00375D83" w:rsidRDefault="00796F6D" w:rsidP="00480573">
      <w:pPr>
        <w:widowControl w:val="0"/>
        <w:tabs>
          <w:tab w:val="left" w:pos="9072"/>
        </w:tabs>
        <w:autoSpaceDE w:val="0"/>
        <w:autoSpaceDN w:val="0"/>
        <w:ind w:right="198"/>
        <w:jc w:val="both"/>
        <w:rPr>
          <w:rFonts w:eastAsia="Arial" w:cs="Arial"/>
        </w:rPr>
      </w:pPr>
      <w:r>
        <w:rPr>
          <w:rFonts w:eastAsia="Arial" w:cs="Arial"/>
        </w:rPr>
        <w:t xml:space="preserve">11.1.3 </w:t>
      </w:r>
      <w:r w:rsidR="00480573" w:rsidRPr="00375D83">
        <w:rPr>
          <w:rFonts w:eastAsia="Arial" w:cs="Arial"/>
        </w:rPr>
        <w:t>If</w:t>
      </w:r>
      <w:r w:rsidR="00480573" w:rsidRPr="00375D83">
        <w:rPr>
          <w:rFonts w:eastAsia="Arial" w:cs="Arial"/>
          <w:spacing w:val="-5"/>
        </w:rPr>
        <w:t xml:space="preserve"> </w:t>
      </w:r>
      <w:r w:rsidR="00480573" w:rsidRPr="00375D83">
        <w:rPr>
          <w:rFonts w:eastAsia="Arial" w:cs="Arial"/>
        </w:rPr>
        <w:t>we</w:t>
      </w:r>
      <w:r w:rsidR="00480573" w:rsidRPr="00375D83">
        <w:rPr>
          <w:rFonts w:eastAsia="Arial" w:cs="Arial"/>
          <w:spacing w:val="-4"/>
        </w:rPr>
        <w:t xml:space="preserve"> </w:t>
      </w:r>
      <w:r w:rsidR="00480573" w:rsidRPr="00375D83">
        <w:rPr>
          <w:rFonts w:eastAsia="Arial" w:cs="Arial"/>
        </w:rPr>
        <w:t>decide</w:t>
      </w:r>
      <w:r w:rsidR="00480573" w:rsidRPr="00375D83">
        <w:rPr>
          <w:rFonts w:eastAsia="Arial" w:cs="Arial"/>
          <w:spacing w:val="-7"/>
        </w:rPr>
        <w:t xml:space="preserve"> </w:t>
      </w:r>
      <w:r w:rsidR="00480573" w:rsidRPr="00375D83">
        <w:rPr>
          <w:rFonts w:eastAsia="Arial" w:cs="Arial"/>
        </w:rPr>
        <w:t>to</w:t>
      </w:r>
      <w:r w:rsidR="00480573" w:rsidRPr="00375D83">
        <w:rPr>
          <w:rFonts w:eastAsia="Arial" w:cs="Arial"/>
          <w:spacing w:val="-4"/>
        </w:rPr>
        <w:t xml:space="preserve"> </w:t>
      </w:r>
      <w:r w:rsidR="00480573" w:rsidRPr="00375D83">
        <w:rPr>
          <w:rFonts w:eastAsia="Arial" w:cs="Arial"/>
        </w:rPr>
        <w:t>investigate</w:t>
      </w:r>
      <w:r w:rsidR="00480573" w:rsidRPr="00375D83">
        <w:rPr>
          <w:rFonts w:eastAsia="Arial" w:cs="Arial"/>
          <w:spacing w:val="-7"/>
        </w:rPr>
        <w:t xml:space="preserve"> </w:t>
      </w:r>
      <w:r w:rsidR="00480573" w:rsidRPr="00375D83">
        <w:rPr>
          <w:rFonts w:eastAsia="Arial" w:cs="Arial"/>
        </w:rPr>
        <w:t>the</w:t>
      </w:r>
      <w:r w:rsidR="00480573" w:rsidRPr="00375D83">
        <w:rPr>
          <w:rFonts w:eastAsia="Arial" w:cs="Arial"/>
          <w:spacing w:val="-7"/>
        </w:rPr>
        <w:t xml:space="preserve"> </w:t>
      </w:r>
      <w:r w:rsidR="00480573" w:rsidRPr="00375D83">
        <w:rPr>
          <w:rFonts w:eastAsia="Arial" w:cs="Arial"/>
        </w:rPr>
        <w:t>allegation,</w:t>
      </w:r>
      <w:r w:rsidR="00480573" w:rsidRPr="00375D83">
        <w:rPr>
          <w:rFonts w:eastAsia="Arial" w:cs="Arial"/>
          <w:spacing w:val="-7"/>
        </w:rPr>
        <w:t xml:space="preserve"> </w:t>
      </w:r>
      <w:r w:rsidR="00480573" w:rsidRPr="00375D83">
        <w:rPr>
          <w:rFonts w:eastAsia="Arial" w:cs="Arial"/>
        </w:rPr>
        <w:t>we</w:t>
      </w:r>
      <w:r w:rsidR="00480573" w:rsidRPr="00375D83">
        <w:rPr>
          <w:rFonts w:eastAsia="Arial" w:cs="Arial"/>
          <w:spacing w:val="-4"/>
        </w:rPr>
        <w:t xml:space="preserve"> </w:t>
      </w:r>
      <w:r w:rsidR="00480573" w:rsidRPr="00375D83">
        <w:rPr>
          <w:rFonts w:eastAsia="Arial" w:cs="Arial"/>
        </w:rPr>
        <w:t>expect</w:t>
      </w:r>
      <w:r w:rsidR="00480573" w:rsidRPr="00375D83">
        <w:rPr>
          <w:rFonts w:eastAsia="Arial" w:cs="Arial"/>
          <w:spacing w:val="-5"/>
        </w:rPr>
        <w:t xml:space="preserve"> </w:t>
      </w:r>
      <w:r w:rsidR="00480573" w:rsidRPr="00375D83">
        <w:rPr>
          <w:rFonts w:eastAsia="Arial" w:cs="Arial"/>
        </w:rPr>
        <w:t>you</w:t>
      </w:r>
      <w:r w:rsidR="00480573" w:rsidRPr="00375D83">
        <w:rPr>
          <w:rFonts w:eastAsia="Arial" w:cs="Arial"/>
          <w:spacing w:val="-4"/>
        </w:rPr>
        <w:t xml:space="preserve"> </w:t>
      </w:r>
      <w:r w:rsidR="00480573" w:rsidRPr="00375D83">
        <w:rPr>
          <w:rFonts w:eastAsia="Arial" w:cs="Arial"/>
        </w:rPr>
        <w:t>to</w:t>
      </w:r>
      <w:r w:rsidR="00480573" w:rsidRPr="00375D83">
        <w:rPr>
          <w:rFonts w:eastAsia="Arial" w:cs="Arial"/>
          <w:spacing w:val="-7"/>
        </w:rPr>
        <w:t xml:space="preserve"> </w:t>
      </w:r>
      <w:r w:rsidR="00480573" w:rsidRPr="00375D83">
        <w:rPr>
          <w:rFonts w:eastAsia="Arial" w:cs="Arial"/>
        </w:rPr>
        <w:t>be</w:t>
      </w:r>
      <w:r w:rsidR="00480573" w:rsidRPr="00375D83">
        <w:rPr>
          <w:rFonts w:eastAsia="Arial" w:cs="Arial"/>
          <w:spacing w:val="-4"/>
        </w:rPr>
        <w:t xml:space="preserve"> </w:t>
      </w:r>
      <w:r w:rsidR="00480573" w:rsidRPr="00375D83">
        <w:rPr>
          <w:rFonts w:eastAsia="Arial" w:cs="Arial"/>
        </w:rPr>
        <w:t>honest</w:t>
      </w:r>
      <w:r w:rsidR="00480573" w:rsidRPr="00375D83">
        <w:rPr>
          <w:rFonts w:eastAsia="Arial" w:cs="Arial"/>
          <w:spacing w:val="-7"/>
        </w:rPr>
        <w:t xml:space="preserve"> </w:t>
      </w:r>
      <w:r w:rsidR="00480573" w:rsidRPr="00375D83">
        <w:rPr>
          <w:rFonts w:eastAsia="Arial" w:cs="Arial"/>
        </w:rPr>
        <w:t>and</w:t>
      </w:r>
      <w:r w:rsidR="00480573" w:rsidRPr="00375D83">
        <w:rPr>
          <w:rFonts w:eastAsia="Arial" w:cs="Arial"/>
          <w:spacing w:val="-4"/>
        </w:rPr>
        <w:t xml:space="preserve"> </w:t>
      </w:r>
      <w:r w:rsidR="00480573" w:rsidRPr="00375D83">
        <w:rPr>
          <w:rFonts w:eastAsia="Arial" w:cs="Arial"/>
        </w:rPr>
        <w:t>truthful.</w:t>
      </w:r>
      <w:r w:rsidR="00480573" w:rsidRPr="00375D83">
        <w:rPr>
          <w:rFonts w:eastAsia="Arial" w:cs="Arial"/>
          <w:spacing w:val="-12"/>
        </w:rPr>
        <w:t xml:space="preserve"> </w:t>
      </w:r>
      <w:r w:rsidR="00480573" w:rsidRPr="00375D83">
        <w:rPr>
          <w:rFonts w:eastAsia="Arial" w:cs="Arial"/>
          <w:spacing w:val="2"/>
        </w:rPr>
        <w:t xml:space="preserve">We </w:t>
      </w:r>
      <w:r w:rsidR="00480573" w:rsidRPr="00375D83">
        <w:rPr>
          <w:rFonts w:eastAsia="Arial" w:cs="Arial"/>
        </w:rPr>
        <w:t>make decisions based on the balance of probabilities and we may apply more severe penalties if we find that you have not been honest and</w:t>
      </w:r>
      <w:r w:rsidR="00480573" w:rsidRPr="00375D83">
        <w:rPr>
          <w:rFonts w:eastAsia="Arial" w:cs="Arial"/>
          <w:spacing w:val="-9"/>
        </w:rPr>
        <w:t xml:space="preserve"> </w:t>
      </w:r>
      <w:r w:rsidR="00480573" w:rsidRPr="00375D83">
        <w:rPr>
          <w:rFonts w:eastAsia="Arial" w:cs="Arial"/>
        </w:rPr>
        <w:t>truthful.</w:t>
      </w:r>
    </w:p>
    <w:p w14:paraId="2EA52B05"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11702939" w14:textId="2C9A0979"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11.1.4 </w:t>
      </w:r>
      <w:r w:rsidR="00480573" w:rsidRPr="00375D83">
        <w:rPr>
          <w:rFonts w:eastAsia="Arial" w:cs="Arial"/>
        </w:rPr>
        <w:t>We recognise that some behaviour may be attributable to your health status or disability and, if that is the case, we will consider this.</w:t>
      </w:r>
      <w:r w:rsidR="00E60F4F">
        <w:rPr>
          <w:rFonts w:eastAsia="Arial" w:cs="Arial"/>
        </w:rPr>
        <w:t xml:space="preserve"> I</w:t>
      </w:r>
      <w:r w:rsidR="00E60F4F" w:rsidRPr="00375D83">
        <w:rPr>
          <w:rFonts w:eastAsia="Arial" w:cs="Arial"/>
        </w:rPr>
        <w:t xml:space="preserve">f you wish </w:t>
      </w:r>
      <w:r w:rsidR="00E60F4F">
        <w:rPr>
          <w:rFonts w:eastAsia="Arial" w:cs="Arial"/>
        </w:rPr>
        <w:t xml:space="preserve">this to be </w:t>
      </w:r>
      <w:r w:rsidR="00E60F4F" w:rsidRPr="00375D83">
        <w:rPr>
          <w:rFonts w:eastAsia="Arial" w:cs="Arial"/>
        </w:rPr>
        <w:t>consider</w:t>
      </w:r>
      <w:r w:rsidR="00E60F4F">
        <w:rPr>
          <w:rFonts w:eastAsia="Arial" w:cs="Arial"/>
        </w:rPr>
        <w:t xml:space="preserve">ed, </w:t>
      </w:r>
      <w:r w:rsidR="00E60F4F" w:rsidRPr="00375D83">
        <w:rPr>
          <w:rFonts w:eastAsia="Arial" w:cs="Arial"/>
        </w:rPr>
        <w:t>it</w:t>
      </w:r>
      <w:r w:rsidR="00480573" w:rsidRPr="00375D83">
        <w:rPr>
          <w:rFonts w:eastAsia="Arial" w:cs="Arial"/>
        </w:rPr>
        <w:t xml:space="preserve"> is your responsibility to tell us</w:t>
      </w:r>
      <w:r w:rsidR="00E60F4F">
        <w:rPr>
          <w:rFonts w:eastAsia="Arial" w:cs="Arial"/>
        </w:rPr>
        <w:t>.</w:t>
      </w:r>
      <w:r w:rsidR="00480573" w:rsidRPr="00375D83">
        <w:rPr>
          <w:rFonts w:eastAsia="Arial" w:cs="Arial"/>
        </w:rPr>
        <w:t xml:space="preserve"> You should note that when we make decisions under this regulation we will be guided by an overriding concern for the protection of other students and staff, the public and the reputation of the University.</w:t>
      </w:r>
    </w:p>
    <w:p w14:paraId="16EA3159" w14:textId="77777777" w:rsidR="00480573" w:rsidRPr="00375D83" w:rsidRDefault="00480573" w:rsidP="00480573">
      <w:pPr>
        <w:widowControl w:val="0"/>
        <w:tabs>
          <w:tab w:val="left" w:pos="9072"/>
        </w:tabs>
        <w:autoSpaceDE w:val="0"/>
        <w:autoSpaceDN w:val="0"/>
        <w:ind w:right="198"/>
        <w:rPr>
          <w:rFonts w:eastAsia="Arial" w:cs="Arial"/>
        </w:rPr>
      </w:pPr>
    </w:p>
    <w:p w14:paraId="05133BBB" w14:textId="5EADEDE6" w:rsidR="00480573" w:rsidRPr="00375D83" w:rsidRDefault="00796F6D" w:rsidP="00480573">
      <w:pPr>
        <w:widowControl w:val="0"/>
        <w:tabs>
          <w:tab w:val="left" w:pos="9072"/>
        </w:tabs>
        <w:autoSpaceDE w:val="0"/>
        <w:autoSpaceDN w:val="0"/>
        <w:spacing w:before="1"/>
        <w:ind w:right="198"/>
        <w:rPr>
          <w:rFonts w:eastAsia="Arial" w:cs="Arial"/>
        </w:rPr>
      </w:pPr>
      <w:bookmarkStart w:id="260" w:name="Student_Disciplinary_Stages"/>
      <w:bookmarkEnd w:id="260"/>
      <w:r>
        <w:rPr>
          <w:rFonts w:eastAsia="Arial" w:cs="Arial"/>
        </w:rPr>
        <w:t xml:space="preserve">11.1.5 </w:t>
      </w:r>
      <w:r w:rsidR="00480573" w:rsidRPr="00375D83">
        <w:rPr>
          <w:rFonts w:eastAsia="Arial" w:cs="Arial"/>
        </w:rPr>
        <w:t xml:space="preserve">We can make decisions and apply penalties at any stage of the procedure. You can appeal these decisions at each </w:t>
      </w:r>
      <w:proofErr w:type="gramStart"/>
      <w:r w:rsidR="00480573" w:rsidRPr="00375D83">
        <w:rPr>
          <w:rFonts w:eastAsia="Arial" w:cs="Arial"/>
        </w:rPr>
        <w:t>stage,</w:t>
      </w:r>
      <w:proofErr w:type="gramEnd"/>
      <w:r w:rsidR="00480573" w:rsidRPr="00375D83">
        <w:rPr>
          <w:rFonts w:eastAsia="Arial" w:cs="Arial"/>
        </w:rPr>
        <w:t xml:space="preserve"> </w:t>
      </w:r>
      <w:r w:rsidR="0086440A">
        <w:rPr>
          <w:rFonts w:eastAsia="Arial" w:cs="Arial"/>
        </w:rPr>
        <w:t xml:space="preserve">however you cannot appeal a decision where the matter has been referred </w:t>
      </w:r>
      <w:r w:rsidR="00480573" w:rsidRPr="00375D83">
        <w:rPr>
          <w:rFonts w:eastAsia="Arial" w:cs="Arial"/>
        </w:rPr>
        <w:t xml:space="preserve">to a later stage. </w:t>
      </w:r>
    </w:p>
    <w:p w14:paraId="4DE734C6" w14:textId="77777777" w:rsidR="00480573" w:rsidRPr="00375D83" w:rsidRDefault="00480573" w:rsidP="00480573">
      <w:pPr>
        <w:widowControl w:val="0"/>
        <w:tabs>
          <w:tab w:val="left" w:pos="9072"/>
        </w:tabs>
        <w:autoSpaceDE w:val="0"/>
        <w:autoSpaceDN w:val="0"/>
        <w:spacing w:before="5"/>
        <w:ind w:right="198"/>
        <w:rPr>
          <w:rFonts w:eastAsia="Arial" w:cs="Arial"/>
        </w:rPr>
      </w:pPr>
    </w:p>
    <w:p w14:paraId="39E0607A" w14:textId="518C88D1"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11.1.6 </w:t>
      </w:r>
      <w:r w:rsidR="0086440A">
        <w:rPr>
          <w:rFonts w:eastAsia="Arial" w:cs="Arial"/>
        </w:rPr>
        <w:t>As either a student making or responding to a report, y</w:t>
      </w:r>
      <w:r w:rsidR="00480573" w:rsidRPr="00375D83">
        <w:rPr>
          <w:rFonts w:eastAsia="Arial" w:cs="Arial"/>
        </w:rPr>
        <w:t xml:space="preserve">ou must provide all evidence, </w:t>
      </w:r>
      <w:proofErr w:type="gramStart"/>
      <w:r w:rsidR="00480573" w:rsidRPr="00375D83">
        <w:rPr>
          <w:rFonts w:eastAsia="Arial" w:cs="Arial"/>
        </w:rPr>
        <w:t>information</w:t>
      </w:r>
      <w:proofErr w:type="gramEnd"/>
      <w:r w:rsidR="00480573" w:rsidRPr="00375D83">
        <w:rPr>
          <w:rFonts w:eastAsia="Arial" w:cs="Arial"/>
        </w:rPr>
        <w:t xml:space="preserve"> and details of witnesses at the earliest possible opportunity. You should give this information to us as part of our investigations at stages 1 or 2. If you do not do this, we might not be able to consider</w:t>
      </w:r>
      <w:r w:rsidR="00480573">
        <w:rPr>
          <w:rFonts w:eastAsia="Arial" w:cs="Arial"/>
        </w:rPr>
        <w:t xml:space="preserve"> </w:t>
      </w:r>
      <w:r w:rsidR="00480573" w:rsidRPr="00375D83">
        <w:rPr>
          <w:rFonts w:eastAsia="Arial" w:cs="Arial"/>
        </w:rPr>
        <w:t>your information at stage 3 or as part of an appeal. Exceptionally we may allow you to bring new evidence or witnesses with you to a hearing if you have good reason why this information could not have been provided during our investigations.</w:t>
      </w:r>
    </w:p>
    <w:p w14:paraId="6FE20C46"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4DFDBF1B" w14:textId="66179DFC"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11.1.7 </w:t>
      </w:r>
      <w:r w:rsidR="00480573" w:rsidRPr="00375D83">
        <w:rPr>
          <w:rFonts w:eastAsia="Arial" w:cs="Arial"/>
        </w:rPr>
        <w:t>We can start our investigations at either stage 1 or stage 2 of the procedure depending on the severity of the allegation. If we decide to start our investigations at stage 2 of the procedure, we will explain to you why we have decided to do this.</w:t>
      </w:r>
    </w:p>
    <w:p w14:paraId="1A995B62"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085379A6" w14:textId="359924F1"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11.1.8 </w:t>
      </w:r>
      <w:r w:rsidR="00480573" w:rsidRPr="00375D83">
        <w:rPr>
          <w:rFonts w:eastAsia="Arial" w:cs="Arial"/>
        </w:rPr>
        <w:t>If you withdraw from your course during this procedure, you will not be allowed to return to study with us until the matter has been investigated and the outcome is known. If you ask for a reference at this time this will record that a disciplinary matter is outstanding.</w:t>
      </w:r>
    </w:p>
    <w:p w14:paraId="056E8DE1" w14:textId="77777777" w:rsidR="00480573" w:rsidRPr="00375D83" w:rsidRDefault="00480573" w:rsidP="00480573">
      <w:pPr>
        <w:widowControl w:val="0"/>
        <w:tabs>
          <w:tab w:val="left" w:pos="9072"/>
        </w:tabs>
        <w:autoSpaceDE w:val="0"/>
        <w:autoSpaceDN w:val="0"/>
        <w:spacing w:before="1"/>
        <w:ind w:right="198"/>
        <w:rPr>
          <w:rFonts w:eastAsia="Arial" w:cs="Arial"/>
        </w:rPr>
      </w:pPr>
    </w:p>
    <w:p w14:paraId="7D45A988" w14:textId="4E1A87F4" w:rsidR="00480573" w:rsidRPr="004A1F83" w:rsidRDefault="00796F6D" w:rsidP="00F1605C">
      <w:pPr>
        <w:pStyle w:val="Heading2"/>
      </w:pPr>
      <w:bookmarkStart w:id="261" w:name="Criminal_Proceedings"/>
      <w:bookmarkStart w:id="262" w:name="_Toc11839254"/>
      <w:bookmarkStart w:id="263" w:name="_Toc81822573"/>
      <w:bookmarkEnd w:id="261"/>
      <w:r>
        <w:t xml:space="preserve">11.2 </w:t>
      </w:r>
      <w:r w:rsidR="00480573" w:rsidRPr="004A1F83">
        <w:t>Criminal proceedings</w:t>
      </w:r>
      <w:bookmarkEnd w:id="262"/>
      <w:bookmarkEnd w:id="263"/>
    </w:p>
    <w:p w14:paraId="08D49D9F" w14:textId="77777777" w:rsidR="00325887" w:rsidRDefault="00325887" w:rsidP="00480573">
      <w:pPr>
        <w:widowControl w:val="0"/>
        <w:tabs>
          <w:tab w:val="left" w:pos="9072"/>
        </w:tabs>
        <w:autoSpaceDE w:val="0"/>
        <w:autoSpaceDN w:val="0"/>
        <w:ind w:right="198"/>
        <w:rPr>
          <w:rFonts w:eastAsia="Arial" w:cs="Arial"/>
        </w:rPr>
      </w:pPr>
    </w:p>
    <w:p w14:paraId="7485BA78" w14:textId="6450BFA2"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11.2.1 </w:t>
      </w:r>
      <w:r w:rsidR="00480573" w:rsidRPr="00375D83">
        <w:rPr>
          <w:rFonts w:eastAsia="Arial" w:cs="Arial"/>
        </w:rPr>
        <w:t>If an allegation is made about you to the police and the police decide to investigate, we are likely to postpone our investigations until the criminal proceedings have been concluded. We may place restrictions on your studies whilst the criminal proceedings are ongoing, if we believe that you may pose a risk to the University community. In exceptional circumstances, we may decide to continue our investigations whilst criminal proceedings are continuing. If we decide to do this, we will explain why.</w:t>
      </w:r>
    </w:p>
    <w:p w14:paraId="494F755F"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08568705" w14:textId="1AEE1580" w:rsidR="00480573" w:rsidRPr="00375D83" w:rsidRDefault="00796F6D" w:rsidP="00480573">
      <w:pPr>
        <w:widowControl w:val="0"/>
        <w:tabs>
          <w:tab w:val="left" w:pos="9072"/>
        </w:tabs>
        <w:autoSpaceDE w:val="0"/>
        <w:autoSpaceDN w:val="0"/>
        <w:spacing w:before="1"/>
        <w:ind w:right="198"/>
        <w:rPr>
          <w:rFonts w:eastAsia="Arial" w:cs="Arial"/>
        </w:rPr>
      </w:pPr>
      <w:r>
        <w:rPr>
          <w:rFonts w:eastAsia="Arial" w:cs="Arial"/>
        </w:rPr>
        <w:t xml:space="preserve">11.2.2 </w:t>
      </w:r>
      <w:r w:rsidR="00480573" w:rsidRPr="00375D83">
        <w:rPr>
          <w:rFonts w:eastAsia="Arial" w:cs="Arial"/>
        </w:rPr>
        <w:t>Once the criminal proceedings have concluded, we will carry out our own investigation.</w:t>
      </w:r>
      <w:r w:rsidR="0093324C">
        <w:rPr>
          <w:rFonts w:eastAsia="Arial" w:cs="Arial"/>
        </w:rPr>
        <w:t xml:space="preserve"> Once you have been notified </w:t>
      </w:r>
      <w:proofErr w:type="gramStart"/>
      <w:r w:rsidR="0093324C">
        <w:rPr>
          <w:rFonts w:eastAsia="Arial" w:cs="Arial"/>
        </w:rPr>
        <w:t>that criminal proceedings</w:t>
      </w:r>
      <w:proofErr w:type="gramEnd"/>
      <w:r w:rsidR="0093324C">
        <w:rPr>
          <w:rFonts w:eastAsia="Arial" w:cs="Arial"/>
        </w:rPr>
        <w:t xml:space="preserve"> have concluded, </w:t>
      </w:r>
      <w:r w:rsidR="0086440A" w:rsidRPr="0086440A">
        <w:rPr>
          <w:rFonts w:eastAsia="Arial" w:cs="Arial"/>
        </w:rPr>
        <w:t xml:space="preserve">you </w:t>
      </w:r>
      <w:r w:rsidR="0093324C">
        <w:rPr>
          <w:rFonts w:eastAsia="Arial" w:cs="Arial"/>
        </w:rPr>
        <w:t xml:space="preserve">must </w:t>
      </w:r>
      <w:r w:rsidR="0086440A" w:rsidRPr="0086440A">
        <w:rPr>
          <w:rFonts w:eastAsia="Arial" w:cs="Arial"/>
        </w:rPr>
        <w:t>let us know, this includes providing a copy of any communication provided to you as a result</w:t>
      </w:r>
      <w:r w:rsidR="0086440A">
        <w:rPr>
          <w:rFonts w:eastAsia="Arial" w:cs="Arial"/>
        </w:rPr>
        <w:t>,</w:t>
      </w:r>
      <w:r w:rsidR="0086440A" w:rsidRPr="0086440A">
        <w:rPr>
          <w:rFonts w:eastAsia="Arial" w:cs="Arial"/>
        </w:rPr>
        <w:t xml:space="preserve"> to help us begin our investigation as soon as possible. </w:t>
      </w:r>
      <w:r w:rsidR="00480573" w:rsidRPr="00375D83">
        <w:rPr>
          <w:rFonts w:eastAsia="Arial" w:cs="Arial"/>
        </w:rPr>
        <w:t xml:space="preserve">We may take the outcome of the criminal proceedings into </w:t>
      </w:r>
      <w:proofErr w:type="gramStart"/>
      <w:r w:rsidR="00480573" w:rsidRPr="00375D83">
        <w:rPr>
          <w:rFonts w:eastAsia="Arial" w:cs="Arial"/>
        </w:rPr>
        <w:t>account,</w:t>
      </w:r>
      <w:proofErr w:type="gramEnd"/>
      <w:r w:rsidR="00480573" w:rsidRPr="00375D83">
        <w:rPr>
          <w:rFonts w:eastAsia="Arial" w:cs="Arial"/>
        </w:rPr>
        <w:t xml:space="preserve"> however, we use a different threshold of proof based on the balance of probabilities.</w:t>
      </w:r>
      <w:r w:rsidR="00555EFE">
        <w:rPr>
          <w:rFonts w:eastAsia="Arial" w:cs="Arial"/>
        </w:rPr>
        <w:t xml:space="preserve"> Please refer to the S</w:t>
      </w:r>
      <w:r w:rsidR="0093324C">
        <w:rPr>
          <w:rFonts w:eastAsia="Arial" w:cs="Arial"/>
        </w:rPr>
        <w:t xml:space="preserve">ection </w:t>
      </w:r>
      <w:r w:rsidR="00555EFE" w:rsidRPr="005327D4">
        <w:rPr>
          <w:rFonts w:eastAsia="Arial" w:cs="Arial"/>
          <w:u w:val="single"/>
        </w:rPr>
        <w:fldChar w:fldCharType="begin"/>
      </w:r>
      <w:r w:rsidR="00555EFE" w:rsidRPr="005327D4">
        <w:rPr>
          <w:rFonts w:eastAsia="Arial" w:cs="Arial"/>
          <w:u w:val="single"/>
        </w:rPr>
        <w:instrText xml:space="preserve"> REF _Ref73864422 \h </w:instrText>
      </w:r>
      <w:r w:rsidR="00555EFE" w:rsidRPr="005327D4">
        <w:rPr>
          <w:rFonts w:eastAsia="Arial" w:cs="Arial"/>
          <w:u w:val="single"/>
        </w:rPr>
      </w:r>
      <w:r w:rsidR="00555EFE" w:rsidRPr="005327D4">
        <w:rPr>
          <w:rFonts w:eastAsia="Arial" w:cs="Arial"/>
          <w:u w:val="single"/>
        </w:rPr>
        <w:fldChar w:fldCharType="separate"/>
      </w:r>
      <w:r w:rsidR="00356311">
        <w:t>1.13 Allegations under the regulations for postgraduate research students</w:t>
      </w:r>
      <w:r w:rsidR="00555EFE" w:rsidRPr="005327D4">
        <w:rPr>
          <w:rFonts w:eastAsia="Arial" w:cs="Arial"/>
          <w:u w:val="single"/>
        </w:rPr>
        <w:fldChar w:fldCharType="end"/>
      </w:r>
      <w:r w:rsidR="0093324C">
        <w:rPr>
          <w:rFonts w:eastAsia="Arial" w:cs="Arial"/>
        </w:rPr>
        <w:t xml:space="preserve"> above, for more information</w:t>
      </w:r>
      <w:r w:rsidR="00555EFE">
        <w:rPr>
          <w:rFonts w:eastAsia="Arial" w:cs="Arial"/>
        </w:rPr>
        <w:t>.</w:t>
      </w:r>
    </w:p>
    <w:p w14:paraId="7A86858F" w14:textId="77777777" w:rsidR="00480573" w:rsidRPr="00375D83" w:rsidRDefault="00480573" w:rsidP="00480573">
      <w:pPr>
        <w:widowControl w:val="0"/>
        <w:tabs>
          <w:tab w:val="left" w:pos="9072"/>
        </w:tabs>
        <w:autoSpaceDE w:val="0"/>
        <w:autoSpaceDN w:val="0"/>
        <w:spacing w:before="10"/>
        <w:ind w:right="198"/>
        <w:rPr>
          <w:rFonts w:eastAsia="Arial" w:cs="Arial"/>
        </w:rPr>
      </w:pPr>
    </w:p>
    <w:p w14:paraId="15BEA860" w14:textId="5B948B26" w:rsidR="00480573" w:rsidRPr="004A1F83" w:rsidRDefault="00796F6D" w:rsidP="00F1605C">
      <w:pPr>
        <w:pStyle w:val="Heading2"/>
      </w:pPr>
      <w:bookmarkStart w:id="264" w:name="Restriction"/>
      <w:bookmarkStart w:id="265" w:name="_Toc81822574"/>
      <w:bookmarkEnd w:id="264"/>
      <w:r>
        <w:t xml:space="preserve">11.3 </w:t>
      </w:r>
      <w:r w:rsidR="0086440A">
        <w:t>Precautionary measures</w:t>
      </w:r>
      <w:bookmarkEnd w:id="265"/>
    </w:p>
    <w:p w14:paraId="0455C55C" w14:textId="77777777" w:rsidR="00325887" w:rsidRDefault="00325887" w:rsidP="00480573">
      <w:pPr>
        <w:widowControl w:val="0"/>
        <w:tabs>
          <w:tab w:val="left" w:pos="9072"/>
        </w:tabs>
        <w:autoSpaceDE w:val="0"/>
        <w:autoSpaceDN w:val="0"/>
        <w:ind w:right="198"/>
        <w:rPr>
          <w:rFonts w:eastAsia="Arial" w:cs="Arial"/>
        </w:rPr>
      </w:pPr>
    </w:p>
    <w:p w14:paraId="4E4E343B" w14:textId="7F90B8A4"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11.3.1 </w:t>
      </w:r>
      <w:r w:rsidR="00480573" w:rsidRPr="00375D83">
        <w:rPr>
          <w:rFonts w:eastAsia="Arial" w:cs="Arial"/>
        </w:rPr>
        <w:t>We take a risk</w:t>
      </w:r>
      <w:r w:rsidR="0086440A">
        <w:rPr>
          <w:rFonts w:eastAsia="Arial" w:cs="Arial"/>
        </w:rPr>
        <w:t>-</w:t>
      </w:r>
      <w:r w:rsidR="00480573" w:rsidRPr="00375D83">
        <w:rPr>
          <w:rFonts w:eastAsia="Arial" w:cs="Arial"/>
        </w:rPr>
        <w:t>based approach to investigating allegations.</w:t>
      </w:r>
      <w:r w:rsidR="00F573FD">
        <w:rPr>
          <w:rFonts w:eastAsia="Arial" w:cs="Arial"/>
        </w:rPr>
        <w:t xml:space="preserve"> </w:t>
      </w:r>
      <w:r w:rsidR="00F573FD" w:rsidRPr="00F573FD">
        <w:rPr>
          <w:rFonts w:eastAsia="Arial" w:cs="Arial"/>
        </w:rPr>
        <w:t>We take the safety and protection of our students and staff very seriously.</w:t>
      </w:r>
      <w:r w:rsidR="00480573" w:rsidRPr="00375D83">
        <w:rPr>
          <w:rFonts w:eastAsia="Arial" w:cs="Arial"/>
        </w:rPr>
        <w:t xml:space="preserve"> If we consider that you are at risk or pose a risk to others, we may </w:t>
      </w:r>
      <w:r w:rsidR="00F573FD">
        <w:rPr>
          <w:rFonts w:eastAsia="Arial" w:cs="Arial"/>
        </w:rPr>
        <w:t>take precautionary measures based up</w:t>
      </w:r>
      <w:r w:rsidR="00AF2DCC">
        <w:rPr>
          <w:rFonts w:eastAsia="Arial" w:cs="Arial"/>
        </w:rPr>
        <w:t>on</w:t>
      </w:r>
      <w:r w:rsidR="00F573FD">
        <w:rPr>
          <w:rFonts w:eastAsia="Arial" w:cs="Arial"/>
        </w:rPr>
        <w:t xml:space="preserve"> a risk assessment, which could for example restrict y</w:t>
      </w:r>
      <w:r w:rsidR="00480573" w:rsidRPr="00375D83">
        <w:rPr>
          <w:rFonts w:eastAsia="Arial" w:cs="Arial"/>
        </w:rPr>
        <w:t xml:space="preserve">our access to campus or your </w:t>
      </w:r>
      <w:r w:rsidR="00480573">
        <w:rPr>
          <w:rFonts w:eastAsia="Arial" w:cs="Arial"/>
        </w:rPr>
        <w:t>U</w:t>
      </w:r>
      <w:r w:rsidR="00480573" w:rsidRPr="00375D83">
        <w:rPr>
          <w:rFonts w:eastAsia="Arial" w:cs="Arial"/>
        </w:rPr>
        <w:t xml:space="preserve">niversity activities. If we decide to impose </w:t>
      </w:r>
      <w:r w:rsidR="00F573FD">
        <w:rPr>
          <w:rFonts w:eastAsia="Arial" w:cs="Arial"/>
        </w:rPr>
        <w:t>precautionary measures</w:t>
      </w:r>
      <w:r w:rsidR="00480573" w:rsidRPr="00375D83">
        <w:rPr>
          <w:rFonts w:eastAsia="Arial" w:cs="Arial"/>
        </w:rPr>
        <w:t>, we will explain why.</w:t>
      </w:r>
    </w:p>
    <w:p w14:paraId="29368E9B" w14:textId="77777777" w:rsidR="00480573" w:rsidRPr="00375D83" w:rsidRDefault="00480573" w:rsidP="00480573">
      <w:pPr>
        <w:widowControl w:val="0"/>
        <w:tabs>
          <w:tab w:val="left" w:pos="9072"/>
        </w:tabs>
        <w:autoSpaceDE w:val="0"/>
        <w:autoSpaceDN w:val="0"/>
        <w:spacing w:before="10"/>
        <w:ind w:right="198"/>
        <w:rPr>
          <w:rFonts w:eastAsia="Arial" w:cs="Arial"/>
        </w:rPr>
      </w:pPr>
    </w:p>
    <w:p w14:paraId="2D099B9D" w14:textId="1E20C0CE" w:rsidR="00480573" w:rsidRPr="004A1F83" w:rsidRDefault="00796F6D" w:rsidP="00F1605C">
      <w:pPr>
        <w:pStyle w:val="Heading2"/>
      </w:pPr>
      <w:bookmarkStart w:id="266" w:name="_Toc11839256"/>
      <w:bookmarkStart w:id="267" w:name="_Toc81822575"/>
      <w:r>
        <w:t xml:space="preserve">11.4 </w:t>
      </w:r>
      <w:r w:rsidR="00480573" w:rsidRPr="004A1F83">
        <w:t>Confidentiality and anonymity</w:t>
      </w:r>
      <w:bookmarkEnd w:id="266"/>
      <w:bookmarkEnd w:id="267"/>
    </w:p>
    <w:p w14:paraId="56886F27" w14:textId="77777777" w:rsidR="00325887" w:rsidRDefault="00325887" w:rsidP="00480573">
      <w:pPr>
        <w:widowControl w:val="0"/>
        <w:tabs>
          <w:tab w:val="left" w:pos="9072"/>
        </w:tabs>
        <w:autoSpaceDE w:val="0"/>
        <w:autoSpaceDN w:val="0"/>
        <w:ind w:right="198"/>
        <w:rPr>
          <w:rFonts w:eastAsia="Arial" w:cs="Arial"/>
        </w:rPr>
      </w:pPr>
    </w:p>
    <w:p w14:paraId="64A39E90" w14:textId="264F980A"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11.4.1 </w:t>
      </w:r>
      <w:r w:rsidR="00480573" w:rsidRPr="00375D83">
        <w:rPr>
          <w:rFonts w:eastAsia="Arial" w:cs="Arial"/>
        </w:rPr>
        <w:t>We will handle investigations sensitively and confidentially.</w:t>
      </w:r>
    </w:p>
    <w:p w14:paraId="7406F3EB" w14:textId="77777777" w:rsidR="00480573" w:rsidRPr="00375D83" w:rsidRDefault="00480573" w:rsidP="00480573">
      <w:pPr>
        <w:widowControl w:val="0"/>
        <w:tabs>
          <w:tab w:val="left" w:pos="9072"/>
        </w:tabs>
        <w:autoSpaceDE w:val="0"/>
        <w:autoSpaceDN w:val="0"/>
        <w:spacing w:before="1"/>
        <w:ind w:right="198"/>
        <w:rPr>
          <w:rFonts w:eastAsia="Arial" w:cs="Arial"/>
        </w:rPr>
      </w:pPr>
    </w:p>
    <w:p w14:paraId="49C87701" w14:textId="6FAE3453" w:rsidR="00480573" w:rsidRPr="00375D83" w:rsidRDefault="00796F6D" w:rsidP="00480573">
      <w:pPr>
        <w:widowControl w:val="0"/>
        <w:tabs>
          <w:tab w:val="left" w:pos="9072"/>
        </w:tabs>
        <w:autoSpaceDE w:val="0"/>
        <w:autoSpaceDN w:val="0"/>
        <w:spacing w:before="1"/>
        <w:ind w:right="198"/>
        <w:rPr>
          <w:rFonts w:eastAsia="Arial" w:cs="Arial"/>
        </w:rPr>
      </w:pPr>
      <w:r>
        <w:rPr>
          <w:rFonts w:eastAsia="Arial" w:cs="Arial"/>
        </w:rPr>
        <w:t xml:space="preserve">11.4.2 </w:t>
      </w:r>
      <w:r w:rsidR="00480573" w:rsidRPr="00375D83">
        <w:rPr>
          <w:rFonts w:eastAsia="Arial" w:cs="Arial"/>
        </w:rPr>
        <w:t>We will keep any information that we gather during our investigations confidential. However, we will need to share information with members of staff so that we can investigate the allegations. We will usually share the information with a limited number of people who are involved in the processing or decision making of disciplinary matters. In exceptional circumstances, we may need to share this information with external parties but if we need to do this, we will tell you why.</w:t>
      </w:r>
    </w:p>
    <w:p w14:paraId="1A246548" w14:textId="77777777" w:rsidR="00E60F4F" w:rsidRDefault="00E60F4F" w:rsidP="00480573">
      <w:pPr>
        <w:widowControl w:val="0"/>
        <w:tabs>
          <w:tab w:val="left" w:pos="9072"/>
        </w:tabs>
        <w:autoSpaceDE w:val="0"/>
        <w:autoSpaceDN w:val="0"/>
        <w:spacing w:before="79"/>
        <w:ind w:right="198"/>
        <w:rPr>
          <w:rFonts w:eastAsia="Arial" w:cs="Arial"/>
        </w:rPr>
      </w:pPr>
    </w:p>
    <w:p w14:paraId="169D6E14" w14:textId="40EC6AC7" w:rsidR="00480573" w:rsidRPr="00375D83" w:rsidRDefault="00796F6D" w:rsidP="00480573">
      <w:pPr>
        <w:widowControl w:val="0"/>
        <w:tabs>
          <w:tab w:val="left" w:pos="9072"/>
        </w:tabs>
        <w:autoSpaceDE w:val="0"/>
        <w:autoSpaceDN w:val="0"/>
        <w:spacing w:before="79"/>
        <w:ind w:right="198"/>
        <w:rPr>
          <w:rFonts w:eastAsia="Arial" w:cs="Arial"/>
        </w:rPr>
      </w:pPr>
      <w:r>
        <w:rPr>
          <w:rFonts w:eastAsia="Arial" w:cs="Arial"/>
        </w:rPr>
        <w:t xml:space="preserve">11.4.3 </w:t>
      </w:r>
      <w:r w:rsidR="00480573" w:rsidRPr="00375D83">
        <w:rPr>
          <w:rFonts w:eastAsia="Arial" w:cs="Arial"/>
        </w:rPr>
        <w:t>Please note that, if a government or corporate organisation sponsors you, we may inform your sponsor of any concerns regarding your behaviour.</w:t>
      </w:r>
    </w:p>
    <w:p w14:paraId="3094BBC6" w14:textId="77777777" w:rsidR="00480573" w:rsidRPr="00375D83" w:rsidRDefault="00480573" w:rsidP="00480573">
      <w:pPr>
        <w:widowControl w:val="0"/>
        <w:tabs>
          <w:tab w:val="left" w:pos="9072"/>
        </w:tabs>
        <w:autoSpaceDE w:val="0"/>
        <w:autoSpaceDN w:val="0"/>
        <w:spacing w:before="8"/>
        <w:ind w:right="198"/>
        <w:rPr>
          <w:rFonts w:eastAsia="Arial" w:cs="Arial"/>
        </w:rPr>
      </w:pPr>
    </w:p>
    <w:p w14:paraId="54F471D8" w14:textId="6C20702B"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11.4.4 </w:t>
      </w:r>
      <w:r w:rsidR="00480573" w:rsidRPr="00375D83">
        <w:rPr>
          <w:rFonts w:eastAsia="Arial" w:cs="Arial"/>
        </w:rPr>
        <w:t xml:space="preserve">It may be possible for us to anonymise or redact allegations in certain circumstances if you do not want the </w:t>
      </w:r>
      <w:proofErr w:type="gramStart"/>
      <w:r w:rsidR="00480573" w:rsidRPr="00375D83">
        <w:rPr>
          <w:rFonts w:eastAsia="Arial" w:cs="Arial"/>
        </w:rPr>
        <w:t>person</w:t>
      </w:r>
      <w:proofErr w:type="gramEnd"/>
      <w:r w:rsidR="00480573" w:rsidRPr="00375D83">
        <w:rPr>
          <w:rFonts w:eastAsia="Arial" w:cs="Arial"/>
        </w:rPr>
        <w:t xml:space="preserve"> you are complaining about to know that it is you who has made the complaint. We cannot guarantee to protect anonymity in all cases. We can discuss this with you if it is a concern when you submit an allegation to us, or have an allegation made against you.</w:t>
      </w:r>
    </w:p>
    <w:p w14:paraId="40C06048" w14:textId="77777777" w:rsidR="00480573" w:rsidRPr="00375D83" w:rsidRDefault="00480573" w:rsidP="00480573">
      <w:pPr>
        <w:widowControl w:val="0"/>
        <w:tabs>
          <w:tab w:val="left" w:pos="9072"/>
        </w:tabs>
        <w:autoSpaceDE w:val="0"/>
        <w:autoSpaceDN w:val="0"/>
        <w:spacing w:before="6"/>
        <w:ind w:right="198"/>
        <w:rPr>
          <w:rFonts w:eastAsia="Arial" w:cs="Arial"/>
        </w:rPr>
      </w:pPr>
    </w:p>
    <w:p w14:paraId="2F3A8AD1" w14:textId="0FA0E5DE"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11.4.5 </w:t>
      </w:r>
      <w:r w:rsidR="00480573" w:rsidRPr="00375D83">
        <w:rPr>
          <w:rFonts w:eastAsia="Arial" w:cs="Arial"/>
        </w:rPr>
        <w:t xml:space="preserve">We do not accept anonymous allegations about student misconduct under this regulation. We understand that you might wish to raise an issue about another student’s behaviour anonymously, and if so, the University’s </w:t>
      </w:r>
      <w:hyperlink r:id="rId192" w:history="1">
        <w:r w:rsidR="008626EB" w:rsidRPr="00DA0D15">
          <w:rPr>
            <w:rStyle w:val="Hyperlink"/>
            <w:rFonts w:eastAsia="Arial" w:cs="Arial"/>
          </w:rPr>
          <w:t xml:space="preserve">Share </w:t>
        </w:r>
        <w:r w:rsidR="00480573" w:rsidRPr="00DA0D15">
          <w:rPr>
            <w:rStyle w:val="Hyperlink"/>
            <w:rFonts w:eastAsia="Arial" w:cs="Arial"/>
          </w:rPr>
          <w:t>and support</w:t>
        </w:r>
      </w:hyperlink>
      <w:r w:rsidR="00480573" w:rsidRPr="00375D83">
        <w:rPr>
          <w:rFonts w:eastAsia="Arial" w:cs="Arial"/>
          <w:color w:val="0563C1"/>
          <w:u w:val="single" w:color="0563C1"/>
        </w:rPr>
        <w:t xml:space="preserve"> tool</w:t>
      </w:r>
      <w:r w:rsidR="00480573" w:rsidRPr="00375D83">
        <w:rPr>
          <w:rFonts w:eastAsia="Arial" w:cs="Arial"/>
          <w:color w:val="0563C1"/>
        </w:rPr>
        <w:t xml:space="preserve"> </w:t>
      </w:r>
      <w:r w:rsidR="00480573" w:rsidRPr="00375D83">
        <w:rPr>
          <w:rFonts w:eastAsia="Arial" w:cs="Arial"/>
        </w:rPr>
        <w:t xml:space="preserve">may be appropriate for you. However, you should note that we will not consider any reports received through the </w:t>
      </w:r>
      <w:r w:rsidR="008626EB">
        <w:rPr>
          <w:rFonts w:eastAsia="Arial" w:cs="Arial"/>
        </w:rPr>
        <w:t>Share</w:t>
      </w:r>
      <w:r w:rsidR="00480573" w:rsidRPr="00375D83">
        <w:rPr>
          <w:rFonts w:eastAsia="Arial" w:cs="Arial"/>
        </w:rPr>
        <w:t xml:space="preserve"> and Support tool </w:t>
      </w:r>
      <w:r w:rsidR="00EB36EA">
        <w:rPr>
          <w:rFonts w:eastAsia="Arial" w:cs="Arial"/>
        </w:rPr>
        <w:t xml:space="preserve">if you report this </w:t>
      </w:r>
      <w:r w:rsidR="00480573" w:rsidRPr="00375D83">
        <w:rPr>
          <w:rFonts w:eastAsia="Arial" w:cs="Arial"/>
        </w:rPr>
        <w:t>anonymous</w:t>
      </w:r>
      <w:r w:rsidR="00EB36EA">
        <w:rPr>
          <w:rFonts w:eastAsia="Arial" w:cs="Arial"/>
        </w:rPr>
        <w:t>ly</w:t>
      </w:r>
      <w:r w:rsidR="00480573" w:rsidRPr="00375D83">
        <w:rPr>
          <w:rFonts w:eastAsia="Arial" w:cs="Arial"/>
        </w:rPr>
        <w:t>.</w:t>
      </w:r>
    </w:p>
    <w:p w14:paraId="73EC3389" w14:textId="77777777" w:rsidR="00480573" w:rsidRPr="00375D83" w:rsidRDefault="00480573" w:rsidP="00480573">
      <w:pPr>
        <w:widowControl w:val="0"/>
        <w:tabs>
          <w:tab w:val="left" w:pos="9072"/>
        </w:tabs>
        <w:autoSpaceDE w:val="0"/>
        <w:autoSpaceDN w:val="0"/>
        <w:spacing w:before="7"/>
        <w:ind w:right="198"/>
        <w:rPr>
          <w:rFonts w:eastAsia="Arial" w:cs="Arial"/>
        </w:rPr>
      </w:pPr>
    </w:p>
    <w:p w14:paraId="47821724" w14:textId="7C6EEF01" w:rsidR="00480573" w:rsidRPr="00375D83" w:rsidRDefault="00796F6D" w:rsidP="00480573">
      <w:pPr>
        <w:widowControl w:val="0"/>
        <w:tabs>
          <w:tab w:val="left" w:pos="9072"/>
        </w:tabs>
        <w:autoSpaceDE w:val="0"/>
        <w:autoSpaceDN w:val="0"/>
        <w:spacing w:before="1"/>
        <w:ind w:right="198"/>
        <w:rPr>
          <w:rFonts w:eastAsia="Arial" w:cs="Arial"/>
        </w:rPr>
      </w:pPr>
      <w:r>
        <w:rPr>
          <w:rFonts w:eastAsia="Arial" w:cs="Arial"/>
        </w:rPr>
        <w:t xml:space="preserve">11.4.6 </w:t>
      </w:r>
      <w:r w:rsidR="00480573" w:rsidRPr="00375D83">
        <w:rPr>
          <w:rFonts w:eastAsia="Arial" w:cs="Arial"/>
        </w:rPr>
        <w:t>If you make an allegation against someone else, we will tell you when the matter is concluded</w:t>
      </w:r>
      <w:r w:rsidR="00AF2DCC">
        <w:rPr>
          <w:rFonts w:eastAsia="Arial" w:cs="Arial"/>
        </w:rPr>
        <w:t>,</w:t>
      </w:r>
      <w:r w:rsidR="00480573" w:rsidRPr="00375D83">
        <w:rPr>
          <w:rFonts w:eastAsia="Arial" w:cs="Arial"/>
        </w:rPr>
        <w:t xml:space="preserve"> but we may only share the outcome with you in very exceptional circumstances.</w:t>
      </w:r>
    </w:p>
    <w:p w14:paraId="64BE8A08" w14:textId="77777777" w:rsidR="00480573" w:rsidRPr="00375D83" w:rsidRDefault="00480573" w:rsidP="00480573">
      <w:pPr>
        <w:widowControl w:val="0"/>
        <w:tabs>
          <w:tab w:val="left" w:pos="9072"/>
        </w:tabs>
        <w:autoSpaceDE w:val="0"/>
        <w:autoSpaceDN w:val="0"/>
        <w:spacing w:before="6"/>
        <w:ind w:right="198"/>
        <w:rPr>
          <w:rFonts w:eastAsia="Arial" w:cs="Arial"/>
        </w:rPr>
      </w:pPr>
    </w:p>
    <w:p w14:paraId="7CC23975" w14:textId="0DEBAC46" w:rsidR="00480573" w:rsidRPr="00375D83" w:rsidRDefault="00796F6D" w:rsidP="00480573">
      <w:pPr>
        <w:widowControl w:val="0"/>
        <w:tabs>
          <w:tab w:val="left" w:pos="9072"/>
        </w:tabs>
        <w:autoSpaceDE w:val="0"/>
        <w:autoSpaceDN w:val="0"/>
        <w:spacing w:before="1"/>
        <w:ind w:right="198"/>
        <w:rPr>
          <w:rFonts w:eastAsia="Arial" w:cs="Arial"/>
        </w:rPr>
      </w:pPr>
      <w:r>
        <w:rPr>
          <w:rFonts w:eastAsia="Arial" w:cs="Arial"/>
        </w:rPr>
        <w:t xml:space="preserve">11.4.7 </w:t>
      </w:r>
      <w:r w:rsidR="00480573" w:rsidRPr="00375D83">
        <w:rPr>
          <w:rFonts w:eastAsia="Arial" w:cs="Arial"/>
        </w:rPr>
        <w:t>If an allegation raised under this regulation would be more appropriately dealt with using a different University procedure, we will advise you which procedure to use and why. If someone raises an allegation under another procedure, we may choose to consider it as a disciplinary matter instead. If so, we will explain why and confirm the correct procedure to be used.</w:t>
      </w:r>
    </w:p>
    <w:p w14:paraId="42233491" w14:textId="77777777" w:rsidR="00480573" w:rsidRDefault="00480573" w:rsidP="00480573">
      <w:pPr>
        <w:rPr>
          <w:rFonts w:eastAsia="Arial" w:cs="Arial"/>
          <w:b/>
          <w:lang w:bidi="en-GB"/>
        </w:rPr>
      </w:pPr>
    </w:p>
    <w:p w14:paraId="5BA46A47" w14:textId="52A96933" w:rsidR="00480573" w:rsidRPr="004A1F83" w:rsidRDefault="00796F6D" w:rsidP="00F1605C">
      <w:pPr>
        <w:pStyle w:val="Heading2"/>
      </w:pPr>
      <w:bookmarkStart w:id="268" w:name="_Toc81822576"/>
      <w:r>
        <w:t xml:space="preserve">11.5 </w:t>
      </w:r>
      <w:r w:rsidR="00480573" w:rsidRPr="004A1F83">
        <w:t>Additional information</w:t>
      </w:r>
      <w:bookmarkEnd w:id="268"/>
    </w:p>
    <w:p w14:paraId="4889B5E9" w14:textId="77777777" w:rsidR="00325887" w:rsidRDefault="00325887" w:rsidP="00480573">
      <w:pPr>
        <w:rPr>
          <w:rFonts w:cs="Arial"/>
        </w:rPr>
      </w:pPr>
    </w:p>
    <w:p w14:paraId="4D8E0A32" w14:textId="2DE45E1C" w:rsidR="00480573" w:rsidRDefault="00796F6D" w:rsidP="00480573">
      <w:pPr>
        <w:rPr>
          <w:rFonts w:cs="Arial"/>
        </w:rPr>
      </w:pPr>
      <w:r>
        <w:rPr>
          <w:rFonts w:cs="Arial"/>
        </w:rPr>
        <w:t xml:space="preserve">11.5.1 </w:t>
      </w:r>
      <w:r w:rsidR="00480573" w:rsidRPr="002061C1">
        <w:rPr>
          <w:rFonts w:cs="Arial"/>
        </w:rPr>
        <w:t xml:space="preserve">You can find full details of </w:t>
      </w:r>
      <w:r w:rsidR="00480573">
        <w:rPr>
          <w:rFonts w:cs="Arial"/>
        </w:rPr>
        <w:t xml:space="preserve">the </w:t>
      </w:r>
      <w:hyperlink r:id="rId193" w:history="1">
        <w:r w:rsidR="006D5911">
          <w:rPr>
            <w:rStyle w:val="Hyperlink"/>
            <w:rFonts w:cs="Arial"/>
          </w:rPr>
          <w:t>S</w:t>
        </w:r>
        <w:r w:rsidR="00480573" w:rsidRPr="005916C8">
          <w:rPr>
            <w:rStyle w:val="Hyperlink"/>
            <w:rFonts w:cs="Arial"/>
          </w:rPr>
          <w:t xml:space="preserve">tudent </w:t>
        </w:r>
        <w:r w:rsidR="00AF2DCC">
          <w:rPr>
            <w:rStyle w:val="Hyperlink"/>
            <w:rFonts w:cs="Arial"/>
          </w:rPr>
          <w:t>d</w:t>
        </w:r>
        <w:r w:rsidR="00480573" w:rsidRPr="005916C8">
          <w:rPr>
            <w:rStyle w:val="Hyperlink"/>
            <w:rFonts w:cs="Arial"/>
          </w:rPr>
          <w:t xml:space="preserve">isciplinary </w:t>
        </w:r>
        <w:r w:rsidR="00AF2DCC">
          <w:rPr>
            <w:rStyle w:val="Hyperlink"/>
            <w:rFonts w:cs="Arial"/>
          </w:rPr>
          <w:t>p</w:t>
        </w:r>
        <w:r w:rsidR="00480573" w:rsidRPr="005916C8">
          <w:rPr>
            <w:rStyle w:val="Hyperlink"/>
            <w:rFonts w:cs="Arial"/>
          </w:rPr>
          <w:t>rocedure</w:t>
        </w:r>
      </w:hyperlink>
      <w:r w:rsidR="00480573">
        <w:rPr>
          <w:rFonts w:cs="Arial"/>
        </w:rPr>
        <w:t xml:space="preserve"> on our website.</w:t>
      </w:r>
    </w:p>
    <w:p w14:paraId="5CA8A1CE" w14:textId="77777777" w:rsidR="002B667E" w:rsidRDefault="002B667E">
      <w:pPr>
        <w:spacing w:after="160" w:line="259" w:lineRule="auto"/>
        <w:rPr>
          <w:rFonts w:cs="Arial"/>
        </w:rPr>
      </w:pPr>
      <w:r>
        <w:rPr>
          <w:rFonts w:cs="Arial"/>
        </w:rPr>
        <w:br w:type="page"/>
      </w:r>
    </w:p>
    <w:p w14:paraId="7917AF8B" w14:textId="77777777" w:rsidR="002B667E" w:rsidRDefault="002B667E" w:rsidP="002B667E">
      <w:pPr>
        <w:pStyle w:val="Heading1"/>
      </w:pPr>
      <w:bookmarkStart w:id="269" w:name="_Toc81822577"/>
      <w:r>
        <w:lastRenderedPageBreak/>
        <w:t>Section 11: Student Disciplinary Procedure</w:t>
      </w:r>
      <w:bookmarkEnd w:id="269"/>
    </w:p>
    <w:p w14:paraId="3669B794" w14:textId="77777777" w:rsidR="002B667E" w:rsidRDefault="002B667E" w:rsidP="002B667E">
      <w:pPr>
        <w:rPr>
          <w:rFonts w:eastAsia="Arial"/>
        </w:rPr>
      </w:pPr>
      <w:bookmarkStart w:id="270" w:name="_Toc71291766"/>
    </w:p>
    <w:p w14:paraId="02F3C5FD" w14:textId="5DB620A8" w:rsidR="002B667E" w:rsidRPr="002B667E" w:rsidRDefault="002B667E" w:rsidP="002B667E">
      <w:pPr>
        <w:pStyle w:val="Heading2"/>
      </w:pPr>
      <w:bookmarkStart w:id="271" w:name="_Toc81822578"/>
      <w:r>
        <w:t>11.6</w:t>
      </w:r>
      <w:r w:rsidRPr="002B667E">
        <w:t xml:space="preserve"> Procedural Introduction</w:t>
      </w:r>
      <w:bookmarkEnd w:id="270"/>
      <w:bookmarkEnd w:id="271"/>
      <w:r w:rsidRPr="002B667E">
        <w:t xml:space="preserve"> </w:t>
      </w:r>
    </w:p>
    <w:p w14:paraId="5CFF204C" w14:textId="77777777" w:rsidR="002B667E" w:rsidRPr="00C27E51" w:rsidRDefault="002B667E" w:rsidP="002B667E">
      <w:pPr>
        <w:widowControl w:val="0"/>
        <w:autoSpaceDE w:val="0"/>
        <w:autoSpaceDN w:val="0"/>
        <w:spacing w:line="276" w:lineRule="auto"/>
        <w:rPr>
          <w:rFonts w:eastAsia="Arial" w:cs="Arial"/>
          <w:lang w:bidi="en-GB"/>
        </w:rPr>
      </w:pPr>
    </w:p>
    <w:p w14:paraId="4286F5F4" w14:textId="56176913"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11.6</w:t>
      </w:r>
      <w:r w:rsidRPr="00C27E51">
        <w:rPr>
          <w:rFonts w:eastAsia="Arial" w:cs="Arial"/>
          <w:lang w:bidi="en-GB"/>
        </w:rPr>
        <w:t xml:space="preserve">.1 If we ask to meet with you due to an allegation made about your behaviour, you should seek independent advice from the </w:t>
      </w:r>
      <w:hyperlink r:id="rId194" w:history="1">
        <w:r w:rsidRPr="002B667E">
          <w:rPr>
            <w:rStyle w:val="Hyperlink"/>
            <w:rFonts w:eastAsia="Arial" w:cs="Arial"/>
            <w:lang w:bidi="en-GB"/>
          </w:rPr>
          <w:t>Students’ Union Advice Centre</w:t>
        </w:r>
      </w:hyperlink>
      <w:r w:rsidRPr="00C27E51">
        <w:rPr>
          <w:rFonts w:eastAsia="Arial" w:cs="Arial"/>
          <w:lang w:bidi="en-GB"/>
        </w:rPr>
        <w:t xml:space="preserve"> (SUAC) because they have experience of supporting and advising students during disciplinary proceedings. You can be supported by one of their advisers at any stage of the disciplinary </w:t>
      </w:r>
      <w:proofErr w:type="gramStart"/>
      <w:r w:rsidRPr="00C27E51">
        <w:rPr>
          <w:rFonts w:eastAsia="Arial" w:cs="Arial"/>
          <w:lang w:bidi="en-GB"/>
        </w:rPr>
        <w:t>procedure</w:t>
      </w:r>
      <w:proofErr w:type="gramEnd"/>
      <w:r w:rsidRPr="00C27E51">
        <w:rPr>
          <w:rFonts w:eastAsia="Arial" w:cs="Arial"/>
          <w:lang w:bidi="en-GB"/>
        </w:rPr>
        <w:t xml:space="preserve"> but a supporter is not normally allowed to speak on your behalf. </w:t>
      </w:r>
    </w:p>
    <w:p w14:paraId="4E966329" w14:textId="77777777" w:rsidR="002B667E" w:rsidRPr="00C27E51" w:rsidRDefault="002B667E" w:rsidP="002B667E">
      <w:pPr>
        <w:widowControl w:val="0"/>
        <w:autoSpaceDE w:val="0"/>
        <w:autoSpaceDN w:val="0"/>
        <w:spacing w:line="276" w:lineRule="auto"/>
        <w:rPr>
          <w:rFonts w:eastAsia="Arial" w:cs="Arial"/>
          <w:lang w:bidi="en-GB"/>
        </w:rPr>
      </w:pPr>
    </w:p>
    <w:p w14:paraId="7A670DB5" w14:textId="2A596984" w:rsidR="002B667E" w:rsidRDefault="002B667E" w:rsidP="002B667E">
      <w:pPr>
        <w:widowControl w:val="0"/>
        <w:autoSpaceDE w:val="0"/>
        <w:autoSpaceDN w:val="0"/>
        <w:spacing w:line="276" w:lineRule="auto"/>
        <w:rPr>
          <w:rFonts w:eastAsia="Arial" w:cs="Arial"/>
          <w:lang w:bidi="en-GB"/>
        </w:rPr>
      </w:pPr>
      <w:r>
        <w:rPr>
          <w:rFonts w:eastAsia="Arial" w:cs="Arial"/>
          <w:lang w:bidi="en-GB"/>
        </w:rPr>
        <w:t>11.6</w:t>
      </w:r>
      <w:r w:rsidRPr="00C27E51">
        <w:rPr>
          <w:rFonts w:eastAsia="Arial" w:cs="Arial"/>
          <w:lang w:bidi="en-GB"/>
        </w:rPr>
        <w:t>.</w:t>
      </w:r>
      <w:r>
        <w:rPr>
          <w:rFonts w:eastAsia="Arial" w:cs="Arial"/>
          <w:lang w:bidi="en-GB"/>
        </w:rPr>
        <w:t>2</w:t>
      </w:r>
      <w:r w:rsidRPr="00C27E51">
        <w:rPr>
          <w:rFonts w:eastAsia="Arial" w:cs="Arial"/>
          <w:lang w:bidi="en-GB"/>
        </w:rPr>
        <w:t xml:space="preserve"> Examples of behaviour which break the student Code of Conduct are listed, but not limite</w:t>
      </w:r>
      <w:r>
        <w:rPr>
          <w:rFonts w:eastAsia="Arial" w:cs="Arial"/>
          <w:lang w:bidi="en-GB"/>
        </w:rPr>
        <w:t xml:space="preserve">d to the below: </w:t>
      </w:r>
    </w:p>
    <w:p w14:paraId="4331A8AC" w14:textId="77777777" w:rsidR="002B667E" w:rsidRPr="00C27E51" w:rsidRDefault="002B667E" w:rsidP="002B667E">
      <w:pPr>
        <w:widowControl w:val="0"/>
        <w:autoSpaceDE w:val="0"/>
        <w:autoSpaceDN w:val="0"/>
        <w:spacing w:line="276" w:lineRule="auto"/>
        <w:rPr>
          <w:rFonts w:eastAsia="Arial" w:cs="Arial"/>
          <w:lang w:bidi="en-GB"/>
        </w:rPr>
      </w:pPr>
    </w:p>
    <w:p w14:paraId="5E85D595" w14:textId="77777777" w:rsidR="002B667E" w:rsidRPr="002B667E" w:rsidRDefault="002B667E" w:rsidP="00F655D5">
      <w:pPr>
        <w:pStyle w:val="ListParagraph"/>
        <w:numPr>
          <w:ilvl w:val="0"/>
          <w:numId w:val="123"/>
        </w:numPr>
      </w:pPr>
      <w:r w:rsidRPr="002B667E">
        <w:t>Bullying</w:t>
      </w:r>
    </w:p>
    <w:p w14:paraId="4F5FA6A5" w14:textId="77777777" w:rsidR="002B667E" w:rsidRPr="002B667E" w:rsidRDefault="002B667E" w:rsidP="00F655D5">
      <w:pPr>
        <w:pStyle w:val="ListParagraph"/>
        <w:numPr>
          <w:ilvl w:val="0"/>
          <w:numId w:val="123"/>
        </w:numPr>
      </w:pPr>
      <w:r w:rsidRPr="002B667E">
        <w:t>Harassment</w:t>
      </w:r>
    </w:p>
    <w:p w14:paraId="2388E8E7" w14:textId="77777777" w:rsidR="002B667E" w:rsidRPr="002B667E" w:rsidRDefault="002B667E" w:rsidP="00F655D5">
      <w:pPr>
        <w:pStyle w:val="ListParagraph"/>
        <w:numPr>
          <w:ilvl w:val="0"/>
          <w:numId w:val="123"/>
        </w:numPr>
      </w:pPr>
      <w:r w:rsidRPr="002B667E">
        <w:t xml:space="preserve">Sexual Misconduct </w:t>
      </w:r>
    </w:p>
    <w:p w14:paraId="565B9B0B" w14:textId="77777777" w:rsidR="002B667E" w:rsidRPr="002B667E" w:rsidRDefault="002B667E" w:rsidP="00F655D5">
      <w:pPr>
        <w:pStyle w:val="ListParagraph"/>
        <w:numPr>
          <w:ilvl w:val="0"/>
          <w:numId w:val="123"/>
        </w:numPr>
      </w:pPr>
      <w:r w:rsidRPr="002B667E">
        <w:t>Discrimination</w:t>
      </w:r>
    </w:p>
    <w:p w14:paraId="1357C685" w14:textId="77777777" w:rsidR="002B667E" w:rsidRPr="002B667E" w:rsidRDefault="002B667E" w:rsidP="00F655D5">
      <w:pPr>
        <w:pStyle w:val="ListParagraph"/>
        <w:numPr>
          <w:ilvl w:val="0"/>
          <w:numId w:val="123"/>
        </w:numPr>
      </w:pPr>
      <w:r w:rsidRPr="002B667E">
        <w:t xml:space="preserve">Fraud or intent to deceive </w:t>
      </w:r>
    </w:p>
    <w:p w14:paraId="2967A7C5" w14:textId="77777777" w:rsidR="002B667E" w:rsidRPr="00C27E51" w:rsidRDefault="002B667E" w:rsidP="002B667E">
      <w:pPr>
        <w:widowControl w:val="0"/>
        <w:autoSpaceDE w:val="0"/>
        <w:autoSpaceDN w:val="0"/>
        <w:spacing w:line="276" w:lineRule="auto"/>
        <w:rPr>
          <w:rFonts w:eastAsia="Arial" w:cs="Arial"/>
          <w:lang w:bidi="en-GB"/>
        </w:rPr>
      </w:pPr>
    </w:p>
    <w:p w14:paraId="089C070A" w14:textId="44BD2BC1" w:rsidR="002B667E" w:rsidRDefault="002B667E" w:rsidP="002B667E">
      <w:pPr>
        <w:widowControl w:val="0"/>
        <w:autoSpaceDE w:val="0"/>
        <w:autoSpaceDN w:val="0"/>
        <w:spacing w:line="276" w:lineRule="auto"/>
        <w:rPr>
          <w:rFonts w:cs="Arial"/>
        </w:rPr>
      </w:pPr>
      <w:r>
        <w:rPr>
          <w:rFonts w:eastAsia="Arial" w:cs="Arial"/>
          <w:lang w:bidi="en-GB"/>
        </w:rPr>
        <w:t>11.6</w:t>
      </w:r>
      <w:r w:rsidRPr="00C27E51">
        <w:rPr>
          <w:rFonts w:eastAsia="Arial" w:cs="Arial"/>
          <w:lang w:bidi="en-GB"/>
        </w:rPr>
        <w:t>.</w:t>
      </w:r>
      <w:r w:rsidRPr="00C27E51">
        <w:rPr>
          <w:rFonts w:cs="Arial"/>
        </w:rPr>
        <w:t>3</w:t>
      </w:r>
      <w:r w:rsidRPr="00C27E51">
        <w:rPr>
          <w:rFonts w:cs="Arial"/>
          <w:b/>
          <w:bCs/>
        </w:rPr>
        <w:t xml:space="preserve"> </w:t>
      </w:r>
      <w:r w:rsidRPr="00C27E51">
        <w:rPr>
          <w:rFonts w:cs="Arial"/>
        </w:rPr>
        <w:t>There are three stages to the procedure:</w:t>
      </w:r>
    </w:p>
    <w:p w14:paraId="28446B53" w14:textId="77777777" w:rsidR="002B667E" w:rsidRPr="00C27E51" w:rsidRDefault="002B667E" w:rsidP="002B667E">
      <w:pPr>
        <w:widowControl w:val="0"/>
        <w:autoSpaceDE w:val="0"/>
        <w:autoSpaceDN w:val="0"/>
        <w:spacing w:line="276" w:lineRule="auto"/>
        <w:rPr>
          <w:rFonts w:cs="Arial"/>
          <w:b/>
          <w:bCs/>
        </w:rPr>
      </w:pPr>
    </w:p>
    <w:p w14:paraId="64C6AF45" w14:textId="77777777" w:rsidR="002B667E" w:rsidRPr="00C27E51" w:rsidRDefault="002B667E" w:rsidP="00F655D5">
      <w:pPr>
        <w:pStyle w:val="ListParagraph"/>
        <w:numPr>
          <w:ilvl w:val="0"/>
          <w:numId w:val="124"/>
        </w:numPr>
      </w:pPr>
      <w:r w:rsidRPr="00C27E51">
        <w:t>Stage 1: School-Level investigation</w:t>
      </w:r>
    </w:p>
    <w:p w14:paraId="353EE374" w14:textId="77777777" w:rsidR="002B667E" w:rsidRPr="00C27E51" w:rsidRDefault="002B667E" w:rsidP="00F655D5">
      <w:pPr>
        <w:pStyle w:val="ListParagraph"/>
        <w:numPr>
          <w:ilvl w:val="0"/>
          <w:numId w:val="124"/>
        </w:numPr>
      </w:pPr>
      <w:r w:rsidRPr="00C27E51">
        <w:t xml:space="preserve">Stage 2: University-Level investigation </w:t>
      </w:r>
    </w:p>
    <w:p w14:paraId="48A89682" w14:textId="77777777" w:rsidR="002B667E" w:rsidRPr="002B667E" w:rsidRDefault="002B667E" w:rsidP="00F655D5">
      <w:pPr>
        <w:pStyle w:val="ListParagraph"/>
        <w:numPr>
          <w:ilvl w:val="0"/>
          <w:numId w:val="124"/>
        </w:numPr>
      </w:pPr>
      <w:r w:rsidRPr="00C27E51">
        <w:t>Stage 3: Disciplinary Hearing</w:t>
      </w:r>
    </w:p>
    <w:p w14:paraId="06A2CA01" w14:textId="77777777" w:rsidR="002B667E" w:rsidRPr="00C27E51" w:rsidRDefault="002B667E" w:rsidP="002B667E">
      <w:pPr>
        <w:widowControl w:val="0"/>
        <w:autoSpaceDE w:val="0"/>
        <w:autoSpaceDN w:val="0"/>
        <w:spacing w:line="276" w:lineRule="auto"/>
        <w:rPr>
          <w:rFonts w:eastAsia="Arial" w:cs="Arial"/>
          <w:lang w:bidi="en-GB"/>
        </w:rPr>
      </w:pPr>
    </w:p>
    <w:p w14:paraId="2E2C347F" w14:textId="2DE4E94D" w:rsidR="002B667E" w:rsidRPr="00C27E51" w:rsidRDefault="002B667E" w:rsidP="002B667E">
      <w:pPr>
        <w:widowControl w:val="0"/>
        <w:autoSpaceDE w:val="0"/>
        <w:autoSpaceDN w:val="0"/>
        <w:spacing w:line="276" w:lineRule="auto"/>
        <w:rPr>
          <w:rFonts w:cs="Arial"/>
        </w:rPr>
      </w:pPr>
      <w:r>
        <w:rPr>
          <w:rFonts w:eastAsia="Arial" w:cs="Arial"/>
          <w:lang w:bidi="en-GB"/>
        </w:rPr>
        <w:t>11.6</w:t>
      </w:r>
      <w:r w:rsidRPr="00C27E51">
        <w:rPr>
          <w:rFonts w:eastAsia="Arial" w:cs="Arial"/>
          <w:lang w:bidi="en-GB"/>
        </w:rPr>
        <w:t>.</w:t>
      </w:r>
      <w:r w:rsidRPr="00C27E51">
        <w:rPr>
          <w:rFonts w:cs="Arial"/>
        </w:rPr>
        <w:t xml:space="preserve">4 You can make a report to any member of </w:t>
      </w:r>
      <w:proofErr w:type="gramStart"/>
      <w:r w:rsidRPr="00C27E51">
        <w:rPr>
          <w:rFonts w:cs="Arial"/>
        </w:rPr>
        <w:t>University</w:t>
      </w:r>
      <w:proofErr w:type="gramEnd"/>
      <w:r w:rsidRPr="00C27E51">
        <w:rPr>
          <w:rFonts w:cs="Arial"/>
        </w:rPr>
        <w:t xml:space="preserve"> staff and if would like the report to be investigated via the disciplinary procedure, the staff member will be expected to share this information with the University, either the appropriate School or Registry in accordance with these procedures. If you change your mind about following a formal procedure, you can do so at any time by informing us in writing. </w:t>
      </w:r>
    </w:p>
    <w:p w14:paraId="70E6C573" w14:textId="77777777" w:rsidR="002B667E" w:rsidRPr="00C27E51" w:rsidRDefault="002B667E" w:rsidP="002B667E">
      <w:pPr>
        <w:widowControl w:val="0"/>
        <w:autoSpaceDE w:val="0"/>
        <w:autoSpaceDN w:val="0"/>
        <w:spacing w:line="276" w:lineRule="auto"/>
        <w:rPr>
          <w:rFonts w:cs="Arial"/>
        </w:rPr>
      </w:pPr>
    </w:p>
    <w:p w14:paraId="6031BA65" w14:textId="4C8FD0D1" w:rsidR="002B667E" w:rsidRPr="00C27E51" w:rsidRDefault="002B667E" w:rsidP="002B667E">
      <w:pPr>
        <w:widowControl w:val="0"/>
        <w:autoSpaceDE w:val="0"/>
        <w:autoSpaceDN w:val="0"/>
        <w:spacing w:line="276" w:lineRule="auto"/>
        <w:rPr>
          <w:rFonts w:cs="Arial"/>
        </w:rPr>
      </w:pPr>
      <w:r>
        <w:rPr>
          <w:rFonts w:eastAsia="Arial" w:cs="Arial"/>
          <w:lang w:bidi="en-GB"/>
        </w:rPr>
        <w:t>11.6</w:t>
      </w:r>
      <w:r w:rsidRPr="00C27E51">
        <w:rPr>
          <w:rFonts w:eastAsia="Arial" w:cs="Arial"/>
          <w:lang w:bidi="en-GB"/>
        </w:rPr>
        <w:t>.</w:t>
      </w:r>
      <w:r w:rsidRPr="00C27E51">
        <w:rPr>
          <w:rFonts w:cs="Arial"/>
        </w:rPr>
        <w:t xml:space="preserve">5 If you want to make a report about a student’s behaviour, but </w:t>
      </w:r>
      <w:r w:rsidRPr="00C27E51">
        <w:rPr>
          <w:rFonts w:cs="Arial"/>
          <w:b/>
          <w:bCs/>
        </w:rPr>
        <w:t>do not want</w:t>
      </w:r>
      <w:r w:rsidRPr="00C27E51">
        <w:rPr>
          <w:rFonts w:cs="Arial"/>
        </w:rPr>
        <w:t xml:space="preserve"> it investigating via the disciplinary procedure, you can do the </w:t>
      </w:r>
      <w:proofErr w:type="gramStart"/>
      <w:r w:rsidRPr="00C27E51">
        <w:rPr>
          <w:rFonts w:cs="Arial"/>
        </w:rPr>
        <w:t>following;</w:t>
      </w:r>
      <w:proofErr w:type="gramEnd"/>
    </w:p>
    <w:p w14:paraId="6EC8AB00" w14:textId="77777777" w:rsidR="002B667E" w:rsidRPr="00C27E51" w:rsidRDefault="002B667E" w:rsidP="002B667E">
      <w:pPr>
        <w:widowControl w:val="0"/>
        <w:autoSpaceDE w:val="0"/>
        <w:autoSpaceDN w:val="0"/>
        <w:spacing w:line="276" w:lineRule="auto"/>
        <w:rPr>
          <w:rFonts w:cs="Arial"/>
        </w:rPr>
      </w:pPr>
    </w:p>
    <w:p w14:paraId="235517F0" w14:textId="69629E00" w:rsidR="002B667E" w:rsidRPr="00C27E51" w:rsidRDefault="002B667E" w:rsidP="00F655D5">
      <w:pPr>
        <w:pStyle w:val="ListParagraph"/>
        <w:numPr>
          <w:ilvl w:val="0"/>
          <w:numId w:val="125"/>
        </w:numPr>
      </w:pPr>
      <w:r w:rsidRPr="00C27E51">
        <w:t xml:space="preserve">Make a report to the Wellbeing team using the </w:t>
      </w:r>
      <w:hyperlink r:id="rId195" w:history="1">
        <w:r w:rsidR="008626EB" w:rsidRPr="00DA0D15">
          <w:rPr>
            <w:rStyle w:val="Hyperlink"/>
          </w:rPr>
          <w:t xml:space="preserve">Share </w:t>
        </w:r>
        <w:r w:rsidRPr="00DA0D15">
          <w:rPr>
            <w:rStyle w:val="Hyperlink"/>
          </w:rPr>
          <w:t>and Support</w:t>
        </w:r>
      </w:hyperlink>
      <w:r w:rsidRPr="00C27E51">
        <w:t xml:space="preserve"> tool, either anonymously or </w:t>
      </w:r>
      <w:proofErr w:type="gramStart"/>
      <w:r w:rsidRPr="00C27E51">
        <w:t>named</w:t>
      </w:r>
      <w:r>
        <w:t>;</w:t>
      </w:r>
      <w:proofErr w:type="gramEnd"/>
    </w:p>
    <w:p w14:paraId="12840C43" w14:textId="575F4076" w:rsidR="002B667E" w:rsidRPr="00C27E51" w:rsidRDefault="002B667E" w:rsidP="00F655D5">
      <w:pPr>
        <w:pStyle w:val="ListParagraph"/>
        <w:numPr>
          <w:ilvl w:val="0"/>
          <w:numId w:val="125"/>
        </w:numPr>
      </w:pPr>
      <w:r w:rsidRPr="00C27E51">
        <w:t xml:space="preserve">Use the </w:t>
      </w:r>
      <w:hyperlink r:id="rId196" w:history="1">
        <w:r w:rsidRPr="002B667E">
          <w:rPr>
            <w:rStyle w:val="Hyperlink"/>
          </w:rPr>
          <w:t>Wellbeing support website</w:t>
        </w:r>
      </w:hyperlink>
      <w:r w:rsidRPr="00C27E51">
        <w:t xml:space="preserve"> to seek specific support or contact the wellbeing team for support on </w:t>
      </w:r>
      <w:hyperlink r:id="rId197" w:history="1">
        <w:r w:rsidRPr="002B667E">
          <w:rPr>
            <w:rStyle w:val="Hyperlink"/>
          </w:rPr>
          <w:t>studentwellbeing@hud.ac.uk</w:t>
        </w:r>
      </w:hyperlink>
      <w:r>
        <w:rPr>
          <w:rStyle w:val="Hyperlink"/>
          <w:color w:val="002060"/>
        </w:rPr>
        <w:t>.</w:t>
      </w:r>
      <w:r w:rsidRPr="00C27E51">
        <w:t xml:space="preserve"> </w:t>
      </w:r>
    </w:p>
    <w:p w14:paraId="6ED7110C" w14:textId="77777777" w:rsidR="002B667E" w:rsidRPr="00C27E51" w:rsidRDefault="002B667E" w:rsidP="002B667E">
      <w:pPr>
        <w:widowControl w:val="0"/>
        <w:autoSpaceDE w:val="0"/>
        <w:autoSpaceDN w:val="0"/>
        <w:spacing w:line="276" w:lineRule="auto"/>
        <w:rPr>
          <w:rFonts w:cs="Arial"/>
        </w:rPr>
      </w:pPr>
    </w:p>
    <w:p w14:paraId="4BB5E7BA" w14:textId="7FDBE29C" w:rsidR="002B667E" w:rsidRPr="00C27E51" w:rsidRDefault="002B667E" w:rsidP="002B667E">
      <w:pPr>
        <w:widowControl w:val="0"/>
        <w:autoSpaceDE w:val="0"/>
        <w:autoSpaceDN w:val="0"/>
        <w:spacing w:line="276" w:lineRule="auto"/>
        <w:rPr>
          <w:rFonts w:cs="Arial"/>
        </w:rPr>
      </w:pPr>
      <w:r>
        <w:rPr>
          <w:rFonts w:eastAsia="Arial" w:cs="Arial"/>
          <w:lang w:bidi="en-GB"/>
        </w:rPr>
        <w:t>11.6</w:t>
      </w:r>
      <w:r w:rsidRPr="00C27E51">
        <w:rPr>
          <w:rFonts w:eastAsia="Arial" w:cs="Arial"/>
          <w:lang w:bidi="en-GB"/>
        </w:rPr>
        <w:t>.</w:t>
      </w:r>
      <w:r w:rsidRPr="00C27E51">
        <w:rPr>
          <w:rFonts w:cs="Arial"/>
        </w:rPr>
        <w:t xml:space="preserve">6 If you </w:t>
      </w:r>
      <w:r w:rsidRPr="00C27E51">
        <w:rPr>
          <w:rFonts w:cs="Arial"/>
          <w:b/>
          <w:bCs/>
        </w:rPr>
        <w:t>do not want</w:t>
      </w:r>
      <w:r w:rsidRPr="00C27E51">
        <w:rPr>
          <w:rFonts w:cs="Arial"/>
        </w:rPr>
        <w:t xml:space="preserve"> to make a report to the University under any </w:t>
      </w:r>
      <w:r w:rsidRPr="00C27E51">
        <w:rPr>
          <w:rFonts w:cs="Arial"/>
        </w:rPr>
        <w:lastRenderedPageBreak/>
        <w:t xml:space="preserve">circumstances, but do want to receive </w:t>
      </w:r>
      <w:r>
        <w:rPr>
          <w:rFonts w:cs="Arial"/>
        </w:rPr>
        <w:t>support or information, you can:</w:t>
      </w:r>
    </w:p>
    <w:p w14:paraId="1C87B9D7" w14:textId="77777777" w:rsidR="002B667E" w:rsidRPr="00C27E51" w:rsidRDefault="002B667E" w:rsidP="002B667E"/>
    <w:p w14:paraId="1DF13CD5" w14:textId="4789F2B6" w:rsidR="002B667E" w:rsidRPr="00C27E51" w:rsidRDefault="002B667E" w:rsidP="00F655D5">
      <w:pPr>
        <w:pStyle w:val="ListParagraph"/>
        <w:numPr>
          <w:ilvl w:val="0"/>
          <w:numId w:val="126"/>
        </w:numPr>
      </w:pPr>
      <w:r w:rsidRPr="00C27E51">
        <w:t xml:space="preserve">Use the </w:t>
      </w:r>
      <w:hyperlink r:id="rId198" w:history="1">
        <w:r w:rsidRPr="002B667E">
          <w:rPr>
            <w:rStyle w:val="Hyperlink"/>
          </w:rPr>
          <w:t>Wellbeing support website</w:t>
        </w:r>
      </w:hyperlink>
      <w:r w:rsidRPr="00C27E51">
        <w:t xml:space="preserve"> to seek specific support or contact the wellbeing team for support on </w:t>
      </w:r>
      <w:hyperlink r:id="rId199" w:history="1">
        <w:r w:rsidRPr="002B667E">
          <w:rPr>
            <w:rStyle w:val="Hyperlink"/>
          </w:rPr>
          <w:t>studentwellbeing@hud.ac.uk</w:t>
        </w:r>
      </w:hyperlink>
      <w:r>
        <w:t>.</w:t>
      </w:r>
      <w:r w:rsidRPr="002B667E">
        <w:t xml:space="preserve"> </w:t>
      </w:r>
    </w:p>
    <w:p w14:paraId="4AB7750B" w14:textId="654E7793" w:rsidR="002B667E" w:rsidRPr="00C27E51" w:rsidRDefault="002B667E" w:rsidP="00F655D5">
      <w:pPr>
        <w:pStyle w:val="ListParagraph"/>
        <w:numPr>
          <w:ilvl w:val="0"/>
          <w:numId w:val="126"/>
        </w:numPr>
      </w:pPr>
      <w:r w:rsidRPr="00C27E51">
        <w:t xml:space="preserve">Access the University’s </w:t>
      </w:r>
      <w:r w:rsidRPr="002B667E">
        <w:rPr>
          <w:shd w:val="clear" w:color="auto" w:fill="FFFFFF"/>
        </w:rPr>
        <w:t xml:space="preserve">online support network at home or on campus, </w:t>
      </w:r>
      <w:hyperlink r:id="rId200" w:history="1">
        <w:proofErr w:type="spellStart"/>
        <w:r w:rsidRPr="002B667E">
          <w:rPr>
            <w:rStyle w:val="Hyperlink"/>
          </w:rPr>
          <w:t>Togetherall</w:t>
        </w:r>
        <w:proofErr w:type="spellEnd"/>
      </w:hyperlink>
      <w:r w:rsidRPr="002B667E">
        <w:rPr>
          <w:shd w:val="clear" w:color="auto" w:fill="FFFFFF"/>
        </w:rPr>
        <w:t>. </w:t>
      </w:r>
      <w:r w:rsidRPr="00C27E51">
        <w:t>This service is available 24 hours a day</w:t>
      </w:r>
      <w:r>
        <w:t>.</w:t>
      </w:r>
      <w:r w:rsidRPr="00C27E51">
        <w:t xml:space="preserve"> </w:t>
      </w:r>
    </w:p>
    <w:p w14:paraId="7B1213A4" w14:textId="040F9D1C" w:rsidR="002B667E" w:rsidRPr="00C27E51" w:rsidRDefault="002B667E" w:rsidP="00F655D5">
      <w:pPr>
        <w:pStyle w:val="ListParagraph"/>
        <w:numPr>
          <w:ilvl w:val="0"/>
          <w:numId w:val="126"/>
        </w:numPr>
      </w:pPr>
      <w:r w:rsidRPr="00C27E51">
        <w:t xml:space="preserve">Contact the </w:t>
      </w:r>
      <w:hyperlink r:id="rId201" w:tgtFrame="_blank" w:history="1">
        <w:r w:rsidRPr="002B667E">
          <w:rPr>
            <w:rStyle w:val="Hyperlink"/>
          </w:rPr>
          <w:t>Students’ Union</w:t>
        </w:r>
      </w:hyperlink>
      <w:r w:rsidRPr="00C27E51">
        <w:t xml:space="preserve"> who provide free, independent, </w:t>
      </w:r>
      <w:proofErr w:type="gramStart"/>
      <w:r w:rsidRPr="00C27E51">
        <w:t>confidential</w:t>
      </w:r>
      <w:proofErr w:type="gramEnd"/>
      <w:r w:rsidRPr="00C27E51">
        <w:t xml:space="preserve"> and impartial advice to everyone on their rights and responsibilities</w:t>
      </w:r>
      <w:r>
        <w:t>.</w:t>
      </w:r>
    </w:p>
    <w:p w14:paraId="7F8862F3" w14:textId="77777777" w:rsidR="002B667E" w:rsidRPr="00C27E51" w:rsidRDefault="002B667E" w:rsidP="00F655D5">
      <w:pPr>
        <w:pStyle w:val="ListParagraph"/>
        <w:numPr>
          <w:ilvl w:val="0"/>
          <w:numId w:val="126"/>
        </w:numPr>
      </w:pPr>
      <w:r w:rsidRPr="00C27E51">
        <w:t xml:space="preserve">Contact </w:t>
      </w:r>
      <w:hyperlink r:id="rId202" w:tgtFrame="_blank" w:history="1">
        <w:r w:rsidRPr="002B667E">
          <w:rPr>
            <w:rStyle w:val="Hyperlink"/>
          </w:rPr>
          <w:t>Citizens Advice</w:t>
        </w:r>
      </w:hyperlink>
      <w:r w:rsidRPr="00C27E51">
        <w:t xml:space="preserve"> who provide free, independent, </w:t>
      </w:r>
      <w:proofErr w:type="gramStart"/>
      <w:r w:rsidRPr="00C27E51">
        <w:t>confidential</w:t>
      </w:r>
      <w:proofErr w:type="gramEnd"/>
      <w:r w:rsidRPr="00C27E51">
        <w:t xml:space="preserve"> and impartial advice to everyone on their rights and responsibilities.</w:t>
      </w:r>
    </w:p>
    <w:p w14:paraId="2E490588" w14:textId="1618456F" w:rsidR="002B667E" w:rsidRPr="00C27E51" w:rsidRDefault="002B667E" w:rsidP="00F655D5">
      <w:pPr>
        <w:pStyle w:val="ListParagraph"/>
        <w:numPr>
          <w:ilvl w:val="0"/>
          <w:numId w:val="126"/>
        </w:numPr>
      </w:pPr>
      <w:r w:rsidRPr="00C27E51">
        <w:t xml:space="preserve">If you require information and/or support specifically regarding sexual abuse, the University recommend you access </w:t>
      </w:r>
      <w:hyperlink r:id="rId203" w:history="1">
        <w:r w:rsidRPr="002B667E">
          <w:rPr>
            <w:rStyle w:val="Hyperlink"/>
          </w:rPr>
          <w:t>this link for further guidance.</w:t>
        </w:r>
      </w:hyperlink>
    </w:p>
    <w:p w14:paraId="4265F29F" w14:textId="64A2C837" w:rsidR="002B667E" w:rsidRPr="00C27E51" w:rsidRDefault="002B667E" w:rsidP="00F655D5">
      <w:pPr>
        <w:pStyle w:val="ListParagraph"/>
        <w:numPr>
          <w:ilvl w:val="0"/>
          <w:numId w:val="126"/>
        </w:numPr>
      </w:pPr>
      <w:r w:rsidRPr="00C27E51">
        <w:t xml:space="preserve">If you require information and/or support specifically regarding discrimination, the University recommend you access </w:t>
      </w:r>
      <w:hyperlink r:id="rId204" w:history="1">
        <w:r w:rsidRPr="002B667E">
          <w:rPr>
            <w:rStyle w:val="Hyperlink"/>
          </w:rPr>
          <w:t>this link for further guidance.</w:t>
        </w:r>
      </w:hyperlink>
    </w:p>
    <w:p w14:paraId="5C198AC9" w14:textId="6791A33C" w:rsidR="002B667E" w:rsidRPr="002B667E" w:rsidRDefault="002B667E" w:rsidP="00F655D5">
      <w:pPr>
        <w:pStyle w:val="ListParagraph"/>
        <w:numPr>
          <w:ilvl w:val="0"/>
          <w:numId w:val="126"/>
        </w:numPr>
        <w:rPr>
          <w:rStyle w:val="Hyperlink"/>
        </w:rPr>
      </w:pPr>
      <w:r w:rsidRPr="00C27E51">
        <w:t xml:space="preserve">If you require information and/or support specifically regarding hate crime and or hate incidents, the University recommend you access </w:t>
      </w:r>
      <w:r>
        <w:fldChar w:fldCharType="begin"/>
      </w:r>
      <w:r>
        <w:instrText xml:space="preserve"> HYPERLINK "https://students.hud.ac.uk/help/wellbeing/report-and-support/support/hate-crimes/" </w:instrText>
      </w:r>
      <w:r>
        <w:fldChar w:fldCharType="separate"/>
      </w:r>
      <w:r w:rsidRPr="002B667E">
        <w:rPr>
          <w:rStyle w:val="Hyperlink"/>
        </w:rPr>
        <w:t>this link for further guidance.</w:t>
      </w:r>
    </w:p>
    <w:p w14:paraId="5AEE36BB" w14:textId="7F0C40D2" w:rsidR="002B667E" w:rsidRPr="00C27E51" w:rsidRDefault="002B667E" w:rsidP="00F655D5">
      <w:pPr>
        <w:pStyle w:val="ListParagraph"/>
        <w:numPr>
          <w:ilvl w:val="0"/>
          <w:numId w:val="126"/>
        </w:numPr>
      </w:pPr>
      <w:r>
        <w:fldChar w:fldCharType="end"/>
      </w:r>
      <w:r w:rsidRPr="00C27E51">
        <w:t xml:space="preserve">If you require information and/or support specifically regarding bullying, the University recommend you access </w:t>
      </w:r>
      <w:hyperlink r:id="rId205" w:history="1">
        <w:r w:rsidRPr="002B667E">
          <w:rPr>
            <w:rStyle w:val="Hyperlink"/>
          </w:rPr>
          <w:t>this link for further guidance.</w:t>
        </w:r>
      </w:hyperlink>
      <w:r w:rsidRPr="00C27E51">
        <w:t xml:space="preserve"> </w:t>
      </w:r>
    </w:p>
    <w:p w14:paraId="7FB68B7B" w14:textId="4D1AA56D" w:rsidR="002B667E" w:rsidRPr="00C27E51" w:rsidRDefault="002B667E" w:rsidP="00F655D5">
      <w:pPr>
        <w:pStyle w:val="ListParagraph"/>
        <w:numPr>
          <w:ilvl w:val="0"/>
          <w:numId w:val="126"/>
        </w:numPr>
      </w:pPr>
      <w:r w:rsidRPr="00C27E51">
        <w:t xml:space="preserve">If you require information and/or support specifically regarding harassment, the University recommend you access </w:t>
      </w:r>
      <w:hyperlink r:id="rId206" w:history="1">
        <w:r w:rsidRPr="002B667E">
          <w:rPr>
            <w:rStyle w:val="Hyperlink"/>
          </w:rPr>
          <w:t>this link for further guidance.</w:t>
        </w:r>
      </w:hyperlink>
      <w:r w:rsidRPr="00C27E51">
        <w:t xml:space="preserve"> </w:t>
      </w:r>
    </w:p>
    <w:p w14:paraId="1911EEF0" w14:textId="72DB9420" w:rsidR="002B667E" w:rsidRPr="002B667E" w:rsidRDefault="002B667E" w:rsidP="00F655D5">
      <w:pPr>
        <w:pStyle w:val="ListParagraph"/>
        <w:numPr>
          <w:ilvl w:val="0"/>
          <w:numId w:val="126"/>
        </w:numPr>
        <w:rPr>
          <w:b/>
          <w:bCs/>
        </w:rPr>
      </w:pPr>
      <w:r w:rsidRPr="002B667E">
        <w:rPr>
          <w:b/>
          <w:bCs/>
        </w:rPr>
        <w:t xml:space="preserve">If you are in immediate danger or require urgent support, access </w:t>
      </w:r>
      <w:hyperlink r:id="rId207" w:history="1">
        <w:r w:rsidRPr="002B667E">
          <w:rPr>
            <w:rStyle w:val="Hyperlink"/>
          </w:rPr>
          <w:t>emergency contact information</w:t>
        </w:r>
      </w:hyperlink>
      <w:r w:rsidRPr="002B667E">
        <w:rPr>
          <w:b/>
          <w:bCs/>
        </w:rPr>
        <w:t xml:space="preserve">. This includes mental health services and emergency services information </w:t>
      </w:r>
    </w:p>
    <w:p w14:paraId="60082D66" w14:textId="77777777" w:rsidR="002B667E" w:rsidRPr="00C27E51" w:rsidRDefault="002B667E" w:rsidP="002B667E"/>
    <w:p w14:paraId="34C29572" w14:textId="37EC1BEC" w:rsidR="002B667E" w:rsidRPr="002B667E" w:rsidRDefault="002B667E" w:rsidP="002B667E">
      <w:pPr>
        <w:pStyle w:val="Heading2"/>
      </w:pPr>
      <w:bookmarkStart w:id="272" w:name="_Toc71291767"/>
      <w:bookmarkStart w:id="273" w:name="_Toc81822579"/>
      <w:r>
        <w:t xml:space="preserve">11.7 </w:t>
      </w:r>
      <w:r w:rsidRPr="002B667E">
        <w:t>Reporting Party</w:t>
      </w:r>
      <w:bookmarkEnd w:id="272"/>
      <w:bookmarkEnd w:id="273"/>
    </w:p>
    <w:p w14:paraId="27EC05C4" w14:textId="77777777" w:rsidR="002B667E" w:rsidRPr="00C27E51" w:rsidRDefault="002B667E" w:rsidP="002B667E">
      <w:pPr>
        <w:widowControl w:val="0"/>
        <w:autoSpaceDE w:val="0"/>
        <w:autoSpaceDN w:val="0"/>
        <w:spacing w:line="276" w:lineRule="auto"/>
        <w:rPr>
          <w:rFonts w:cs="Arial"/>
          <w:b/>
          <w:bCs/>
        </w:rPr>
      </w:pPr>
    </w:p>
    <w:p w14:paraId="24A5F165" w14:textId="2079F408" w:rsidR="002B667E" w:rsidRPr="00C27E51" w:rsidRDefault="002B667E" w:rsidP="002B667E">
      <w:pPr>
        <w:widowControl w:val="0"/>
        <w:autoSpaceDE w:val="0"/>
        <w:autoSpaceDN w:val="0"/>
        <w:spacing w:line="276" w:lineRule="auto"/>
        <w:rPr>
          <w:rFonts w:cs="Arial"/>
        </w:rPr>
      </w:pPr>
      <w:r>
        <w:rPr>
          <w:rFonts w:cs="Arial"/>
        </w:rPr>
        <w:t>11.7.</w:t>
      </w:r>
      <w:r w:rsidRPr="00C27E51">
        <w:rPr>
          <w:rFonts w:cs="Arial"/>
        </w:rPr>
        <w:t xml:space="preserve">1 A reporting party can be anyone, including a member of the public, who makes a report to the University about a student’s behaviour. The reporting party is not necessarily always the person(s) directly affected by the alleged report. </w:t>
      </w:r>
    </w:p>
    <w:p w14:paraId="0D2A6438" w14:textId="77777777" w:rsidR="002B667E" w:rsidRPr="00C27E51" w:rsidRDefault="002B667E" w:rsidP="002B667E">
      <w:pPr>
        <w:widowControl w:val="0"/>
        <w:autoSpaceDE w:val="0"/>
        <w:autoSpaceDN w:val="0"/>
        <w:spacing w:line="276" w:lineRule="auto"/>
        <w:rPr>
          <w:rFonts w:cs="Arial"/>
          <w:b/>
          <w:bCs/>
        </w:rPr>
      </w:pPr>
    </w:p>
    <w:p w14:paraId="2E53787C" w14:textId="03D53D25" w:rsidR="002B667E" w:rsidRPr="00C27E51" w:rsidRDefault="002B667E" w:rsidP="002B667E">
      <w:pPr>
        <w:widowControl w:val="0"/>
        <w:autoSpaceDE w:val="0"/>
        <w:autoSpaceDN w:val="0"/>
        <w:spacing w:line="276" w:lineRule="auto"/>
        <w:rPr>
          <w:rFonts w:cs="Arial"/>
        </w:rPr>
      </w:pPr>
      <w:r>
        <w:rPr>
          <w:rFonts w:cs="Arial"/>
        </w:rPr>
        <w:t>11.7.</w:t>
      </w:r>
      <w:r w:rsidRPr="00C27E51">
        <w:rPr>
          <w:rFonts w:cs="Arial"/>
        </w:rPr>
        <w:t xml:space="preserve">2 When you make a report to the University, you should try and provide as much evidence and information as you can, which may include a statement of events and details of witnesses. If relevant to the allegation, we may contact the </w:t>
      </w:r>
      <w:proofErr w:type="gramStart"/>
      <w:r w:rsidRPr="00C27E51">
        <w:rPr>
          <w:rFonts w:cs="Arial"/>
        </w:rPr>
        <w:t>witnesses..</w:t>
      </w:r>
      <w:proofErr w:type="gramEnd"/>
      <w:r w:rsidRPr="00C27E51">
        <w:rPr>
          <w:rFonts w:cs="Arial"/>
        </w:rPr>
        <w:t xml:space="preserve"> Before this disciplinary procedure is started, we may meet with you to discuss if you are still happy to engage with it. Where a report about another student has been made to us, we may still act under this procedure, even if you do not wish to or </w:t>
      </w:r>
      <w:proofErr w:type="gramStart"/>
      <w:r w:rsidRPr="00C27E51">
        <w:rPr>
          <w:rFonts w:cs="Arial"/>
        </w:rPr>
        <w:t>cannot  provide</w:t>
      </w:r>
      <w:proofErr w:type="gramEnd"/>
      <w:r w:rsidRPr="00C27E51">
        <w:rPr>
          <w:rFonts w:cs="Arial"/>
        </w:rPr>
        <w:t xml:space="preserve"> evidence. </w:t>
      </w:r>
    </w:p>
    <w:p w14:paraId="5341F31B" w14:textId="77777777" w:rsidR="002B667E" w:rsidRPr="00C27E51" w:rsidRDefault="002B667E" w:rsidP="002B667E">
      <w:pPr>
        <w:widowControl w:val="0"/>
        <w:autoSpaceDE w:val="0"/>
        <w:autoSpaceDN w:val="0"/>
        <w:spacing w:line="276" w:lineRule="auto"/>
        <w:rPr>
          <w:rFonts w:cs="Arial"/>
        </w:rPr>
      </w:pPr>
    </w:p>
    <w:p w14:paraId="24182648" w14:textId="34F412CA" w:rsidR="002B667E" w:rsidRPr="00C27E51" w:rsidRDefault="002B667E" w:rsidP="002B667E">
      <w:pPr>
        <w:widowControl w:val="0"/>
        <w:autoSpaceDE w:val="0"/>
        <w:autoSpaceDN w:val="0"/>
        <w:spacing w:line="276" w:lineRule="auto"/>
        <w:rPr>
          <w:rFonts w:cs="Arial"/>
        </w:rPr>
      </w:pPr>
      <w:r>
        <w:rPr>
          <w:rFonts w:cs="Arial"/>
        </w:rPr>
        <w:t>11.7.</w:t>
      </w:r>
      <w:r w:rsidRPr="00C27E51">
        <w:rPr>
          <w:rFonts w:cs="Arial"/>
        </w:rPr>
        <w:t xml:space="preserve">3 If you have submitted evidence, once collated, you will be asked to confirm you are happy with the final information to be shared as part of the investigation before it is sent to the responding party. </w:t>
      </w:r>
    </w:p>
    <w:p w14:paraId="4D8158F8" w14:textId="77777777" w:rsidR="002B667E" w:rsidRPr="00C27E51" w:rsidRDefault="002B667E" w:rsidP="002B667E">
      <w:pPr>
        <w:widowControl w:val="0"/>
        <w:autoSpaceDE w:val="0"/>
        <w:autoSpaceDN w:val="0"/>
        <w:spacing w:line="276" w:lineRule="auto"/>
        <w:rPr>
          <w:rFonts w:cs="Arial"/>
        </w:rPr>
      </w:pPr>
    </w:p>
    <w:p w14:paraId="763F0080" w14:textId="093A79C5" w:rsidR="002B667E" w:rsidRPr="002B667E" w:rsidRDefault="002B667E" w:rsidP="002B667E">
      <w:pPr>
        <w:pStyle w:val="Heading2"/>
      </w:pPr>
      <w:bookmarkStart w:id="274" w:name="_11.8_Responding_Party"/>
      <w:bookmarkStart w:id="275" w:name="_Toc71291768"/>
      <w:bookmarkStart w:id="276" w:name="_Toc81822580"/>
      <w:bookmarkEnd w:id="274"/>
      <w:r w:rsidRPr="002B667E">
        <w:lastRenderedPageBreak/>
        <w:t>11.8 Responding Party</w:t>
      </w:r>
      <w:bookmarkEnd w:id="275"/>
      <w:bookmarkEnd w:id="276"/>
    </w:p>
    <w:p w14:paraId="6A03299B" w14:textId="77777777" w:rsidR="002B667E" w:rsidRPr="00C27E51" w:rsidRDefault="002B667E" w:rsidP="002B667E">
      <w:pPr>
        <w:pStyle w:val="NoSpacing"/>
        <w:rPr>
          <w:rFonts w:ascii="Arial" w:hAnsi="Arial" w:cs="Arial"/>
          <w:color w:val="002060"/>
          <w:sz w:val="24"/>
          <w:szCs w:val="24"/>
          <w:lang w:eastAsia="en-GB" w:bidi="en-GB"/>
        </w:rPr>
      </w:pPr>
    </w:p>
    <w:p w14:paraId="166009EF" w14:textId="05625853" w:rsidR="002B667E" w:rsidRPr="00C27E51" w:rsidRDefault="002B667E" w:rsidP="002B667E">
      <w:pPr>
        <w:widowControl w:val="0"/>
        <w:autoSpaceDE w:val="0"/>
        <w:autoSpaceDN w:val="0"/>
        <w:spacing w:line="276" w:lineRule="auto"/>
        <w:rPr>
          <w:rFonts w:eastAsia="Arial" w:cs="Arial"/>
          <w:bCs/>
          <w:lang w:bidi="en-GB"/>
        </w:rPr>
      </w:pPr>
      <w:r>
        <w:rPr>
          <w:rFonts w:eastAsia="Arial" w:cs="Arial"/>
          <w:bCs/>
          <w:lang w:bidi="en-GB"/>
        </w:rPr>
        <w:t>11.8</w:t>
      </w:r>
      <w:r w:rsidRPr="00C27E51">
        <w:rPr>
          <w:rFonts w:eastAsia="Arial" w:cs="Arial"/>
          <w:bCs/>
          <w:lang w:bidi="en-GB"/>
        </w:rPr>
        <w:t>.1 If an allegation is made about you, you will be notified and given the opportunity to respond in accordance with these procedures. If a reporting party has submitted evidence to support the allegation, this will be shared with you 5 working days prior to any investigation meeting scheduled under the procedure. If you wish to submit supporting evidence in response to the allegation, you will have the opportunity to so 2 days in advance of the meeting. This could be for example in the form of a statement. You do not need to provide character references as evidence during the investigation, though character references might be considered when a penalty is determined if the allegation is proven.</w:t>
      </w:r>
    </w:p>
    <w:p w14:paraId="7D69DB81" w14:textId="77777777" w:rsidR="002B667E" w:rsidRPr="00C27E51" w:rsidRDefault="002B667E" w:rsidP="002B667E">
      <w:pPr>
        <w:widowControl w:val="0"/>
        <w:autoSpaceDE w:val="0"/>
        <w:autoSpaceDN w:val="0"/>
        <w:spacing w:line="276" w:lineRule="auto"/>
        <w:rPr>
          <w:rFonts w:eastAsia="Arial" w:cs="Arial"/>
          <w:b/>
          <w:lang w:bidi="en-GB"/>
        </w:rPr>
      </w:pPr>
    </w:p>
    <w:p w14:paraId="6116E137" w14:textId="3D22421D" w:rsidR="002B667E" w:rsidRPr="002B667E" w:rsidRDefault="002B667E" w:rsidP="002B667E">
      <w:pPr>
        <w:pStyle w:val="Heading2"/>
      </w:pPr>
      <w:bookmarkStart w:id="277" w:name="_Toc71291769"/>
      <w:bookmarkStart w:id="278" w:name="_Toc81822581"/>
      <w:r w:rsidRPr="002B667E">
        <w:t>11.9 Witnesses</w:t>
      </w:r>
      <w:bookmarkEnd w:id="277"/>
      <w:bookmarkEnd w:id="278"/>
    </w:p>
    <w:p w14:paraId="45CAF6D6" w14:textId="77777777" w:rsidR="002B667E" w:rsidRPr="00C27E51" w:rsidRDefault="002B667E" w:rsidP="002B667E">
      <w:pPr>
        <w:widowControl w:val="0"/>
        <w:autoSpaceDE w:val="0"/>
        <w:autoSpaceDN w:val="0"/>
        <w:spacing w:line="276" w:lineRule="auto"/>
        <w:rPr>
          <w:rFonts w:eastAsia="Arial" w:cs="Arial"/>
          <w:b/>
          <w:lang w:bidi="en-GB"/>
        </w:rPr>
      </w:pPr>
    </w:p>
    <w:p w14:paraId="166C5340" w14:textId="4E4EB84C" w:rsidR="002B667E" w:rsidRPr="00C27E51" w:rsidRDefault="002B667E" w:rsidP="002B667E">
      <w:pPr>
        <w:widowControl w:val="0"/>
        <w:autoSpaceDE w:val="0"/>
        <w:autoSpaceDN w:val="0"/>
        <w:spacing w:line="276" w:lineRule="auto"/>
        <w:rPr>
          <w:rFonts w:eastAsia="Arial" w:cs="Arial"/>
          <w:bCs/>
          <w:lang w:bidi="en-GB"/>
        </w:rPr>
      </w:pPr>
      <w:r>
        <w:rPr>
          <w:rFonts w:eastAsia="Arial" w:cs="Arial"/>
          <w:bCs/>
          <w:lang w:bidi="en-GB"/>
        </w:rPr>
        <w:t>11.9.</w:t>
      </w:r>
      <w:r w:rsidRPr="00C27E51">
        <w:rPr>
          <w:rFonts w:eastAsia="Arial" w:cs="Arial"/>
          <w:bCs/>
          <w:lang w:bidi="en-GB"/>
        </w:rPr>
        <w:t xml:space="preserve">1 If you have been identified as a potential witness, either as somebody who has witnessed the behaviour or can provide information on the </w:t>
      </w:r>
      <w:proofErr w:type="gramStart"/>
      <w:r w:rsidRPr="00C27E51">
        <w:rPr>
          <w:rFonts w:eastAsia="Arial" w:cs="Arial"/>
          <w:bCs/>
          <w:lang w:bidi="en-GB"/>
        </w:rPr>
        <w:t>allegation</w:t>
      </w:r>
      <w:proofErr w:type="gramEnd"/>
      <w:r w:rsidRPr="00C27E51">
        <w:rPr>
          <w:rFonts w:eastAsia="Arial" w:cs="Arial"/>
          <w:bCs/>
          <w:lang w:bidi="en-GB"/>
        </w:rPr>
        <w:t xml:space="preserve"> we may contact you to ask if you would like to provide a statement. If you do provide a statement, you will be asked to confirm you are happy to have </w:t>
      </w:r>
      <w:r w:rsidRPr="00C27E51">
        <w:rPr>
          <w:rFonts w:cs="Arial"/>
        </w:rPr>
        <w:t>the information shared as part of the investigation before it is sent to the responding party.</w:t>
      </w:r>
    </w:p>
    <w:p w14:paraId="54C27A1E" w14:textId="77777777" w:rsidR="002B667E" w:rsidRPr="00C27E51" w:rsidRDefault="002B667E" w:rsidP="002B667E">
      <w:pPr>
        <w:widowControl w:val="0"/>
        <w:autoSpaceDE w:val="0"/>
        <w:autoSpaceDN w:val="0"/>
        <w:spacing w:line="276" w:lineRule="auto"/>
        <w:rPr>
          <w:rFonts w:eastAsia="Arial" w:cs="Arial"/>
          <w:b/>
          <w:lang w:bidi="en-GB"/>
        </w:rPr>
      </w:pPr>
    </w:p>
    <w:p w14:paraId="43D3AFC2" w14:textId="76B510A0" w:rsidR="002B667E" w:rsidRPr="002B667E" w:rsidRDefault="002B667E" w:rsidP="002B667E">
      <w:pPr>
        <w:pStyle w:val="Heading2"/>
      </w:pPr>
      <w:bookmarkStart w:id="279" w:name="_Toc71291770"/>
      <w:bookmarkStart w:id="280" w:name="_Toc81822582"/>
      <w:r w:rsidRPr="002B667E">
        <w:t>11.10 Precautionary Measures</w:t>
      </w:r>
      <w:bookmarkEnd w:id="279"/>
      <w:bookmarkEnd w:id="280"/>
    </w:p>
    <w:p w14:paraId="2B0A7DAB" w14:textId="77777777" w:rsidR="002B667E" w:rsidRPr="00C27E51" w:rsidRDefault="002B667E" w:rsidP="002B667E">
      <w:pPr>
        <w:widowControl w:val="0"/>
        <w:autoSpaceDE w:val="0"/>
        <w:autoSpaceDN w:val="0"/>
        <w:spacing w:line="276" w:lineRule="auto"/>
        <w:rPr>
          <w:rFonts w:eastAsia="Arial" w:cs="Arial"/>
          <w:lang w:bidi="en-GB"/>
        </w:rPr>
      </w:pPr>
    </w:p>
    <w:p w14:paraId="4C83DAF1" w14:textId="58B46410"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11.10.</w:t>
      </w:r>
      <w:r w:rsidRPr="00C27E51">
        <w:rPr>
          <w:rFonts w:eastAsia="Arial" w:cs="Arial"/>
          <w:lang w:bidi="en-GB"/>
        </w:rPr>
        <w:t>1 If we decide to impose precautionary measures on you, you may be prevented from carrying out certain activities which can include but are not limited to:</w:t>
      </w:r>
    </w:p>
    <w:p w14:paraId="797336E0" w14:textId="77777777" w:rsidR="002B667E" w:rsidRPr="00C27E51" w:rsidRDefault="002B667E" w:rsidP="002B667E">
      <w:pPr>
        <w:rPr>
          <w:rFonts w:eastAsia="Arial"/>
          <w:lang w:bidi="en-GB"/>
        </w:rPr>
      </w:pPr>
    </w:p>
    <w:p w14:paraId="540D1BB8" w14:textId="77777777" w:rsidR="002B667E" w:rsidRPr="002B667E" w:rsidRDefault="002B667E" w:rsidP="00F655D5">
      <w:pPr>
        <w:pStyle w:val="ListParagraph"/>
        <w:numPr>
          <w:ilvl w:val="0"/>
          <w:numId w:val="127"/>
        </w:numPr>
      </w:pPr>
      <w:r w:rsidRPr="002B667E">
        <w:t xml:space="preserve">Being on campus unless specific permission has been given to meet with the SUAC or Student </w:t>
      </w:r>
      <w:proofErr w:type="gramStart"/>
      <w:r w:rsidRPr="002B667E">
        <w:t>Services;</w:t>
      </w:r>
      <w:proofErr w:type="gramEnd"/>
    </w:p>
    <w:p w14:paraId="15ED54DD" w14:textId="77777777" w:rsidR="002B667E" w:rsidRPr="002B667E" w:rsidRDefault="002B667E" w:rsidP="00F655D5">
      <w:pPr>
        <w:pStyle w:val="ListParagraph"/>
        <w:numPr>
          <w:ilvl w:val="0"/>
          <w:numId w:val="127"/>
        </w:numPr>
      </w:pPr>
      <w:r w:rsidRPr="002B667E">
        <w:t xml:space="preserve">Using our IT </w:t>
      </w:r>
      <w:proofErr w:type="gramStart"/>
      <w:r w:rsidRPr="002B667E">
        <w:t>systems;</w:t>
      </w:r>
      <w:proofErr w:type="gramEnd"/>
    </w:p>
    <w:p w14:paraId="4CDD4ECB" w14:textId="77777777" w:rsidR="002B667E" w:rsidRPr="002B667E" w:rsidRDefault="002B667E" w:rsidP="00F655D5">
      <w:pPr>
        <w:pStyle w:val="ListParagraph"/>
        <w:numPr>
          <w:ilvl w:val="0"/>
          <w:numId w:val="127"/>
        </w:numPr>
      </w:pPr>
      <w:r w:rsidRPr="002B667E">
        <w:t xml:space="preserve">Attending </w:t>
      </w:r>
      <w:proofErr w:type="gramStart"/>
      <w:r w:rsidRPr="002B667E">
        <w:t>placement;</w:t>
      </w:r>
      <w:proofErr w:type="gramEnd"/>
    </w:p>
    <w:p w14:paraId="6124978A" w14:textId="77777777" w:rsidR="002B667E" w:rsidRPr="002B667E" w:rsidRDefault="002B667E" w:rsidP="00F655D5">
      <w:pPr>
        <w:pStyle w:val="ListParagraph"/>
        <w:numPr>
          <w:ilvl w:val="0"/>
          <w:numId w:val="127"/>
        </w:numPr>
      </w:pPr>
      <w:r w:rsidRPr="002B667E">
        <w:t xml:space="preserve">Attending timetabled teaching sessions or formal supervision </w:t>
      </w:r>
      <w:proofErr w:type="gramStart"/>
      <w:r w:rsidRPr="002B667E">
        <w:t>meetings;</w:t>
      </w:r>
      <w:proofErr w:type="gramEnd"/>
    </w:p>
    <w:p w14:paraId="53D66226" w14:textId="77777777" w:rsidR="002B667E" w:rsidRPr="002B667E" w:rsidRDefault="002B667E" w:rsidP="00F655D5">
      <w:pPr>
        <w:pStyle w:val="ListParagraph"/>
        <w:numPr>
          <w:ilvl w:val="0"/>
          <w:numId w:val="127"/>
        </w:numPr>
      </w:pPr>
      <w:r w:rsidRPr="002B667E">
        <w:t xml:space="preserve">Being in specific areas of campus including the </w:t>
      </w:r>
      <w:proofErr w:type="gramStart"/>
      <w:r w:rsidRPr="002B667E">
        <w:t>library;</w:t>
      </w:r>
      <w:proofErr w:type="gramEnd"/>
    </w:p>
    <w:p w14:paraId="62801D8D" w14:textId="77777777" w:rsidR="002B667E" w:rsidRPr="002B667E" w:rsidRDefault="002B667E" w:rsidP="00F655D5">
      <w:pPr>
        <w:pStyle w:val="ListParagraph"/>
        <w:numPr>
          <w:ilvl w:val="0"/>
          <w:numId w:val="127"/>
        </w:numPr>
      </w:pPr>
      <w:r w:rsidRPr="002B667E">
        <w:t xml:space="preserve">Being a member of a </w:t>
      </w:r>
      <w:proofErr w:type="gramStart"/>
      <w:r w:rsidRPr="002B667E">
        <w:t>University</w:t>
      </w:r>
      <w:proofErr w:type="gramEnd"/>
      <w:r w:rsidRPr="002B667E">
        <w:t xml:space="preserve"> committee or panel; </w:t>
      </w:r>
    </w:p>
    <w:p w14:paraId="67FA8A94" w14:textId="77777777" w:rsidR="002B667E" w:rsidRPr="002B667E" w:rsidRDefault="002B667E" w:rsidP="00F655D5">
      <w:pPr>
        <w:pStyle w:val="ListParagraph"/>
        <w:numPr>
          <w:ilvl w:val="0"/>
          <w:numId w:val="127"/>
        </w:numPr>
      </w:pPr>
      <w:r w:rsidRPr="002B667E">
        <w:t>Contacting named people such as other students or staff members.</w:t>
      </w:r>
    </w:p>
    <w:p w14:paraId="11A3403C" w14:textId="77777777" w:rsidR="002B667E" w:rsidRPr="00C27E51" w:rsidRDefault="002B667E" w:rsidP="002B667E">
      <w:pPr>
        <w:widowControl w:val="0"/>
        <w:autoSpaceDE w:val="0"/>
        <w:autoSpaceDN w:val="0"/>
        <w:spacing w:line="276" w:lineRule="auto"/>
        <w:rPr>
          <w:rFonts w:eastAsia="Arial" w:cs="Arial"/>
          <w:lang w:bidi="en-GB"/>
        </w:rPr>
      </w:pPr>
    </w:p>
    <w:p w14:paraId="3EE409ED" w14:textId="61D1BDE3"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11.10</w:t>
      </w:r>
      <w:r w:rsidRPr="00C27E51">
        <w:rPr>
          <w:rFonts w:eastAsia="Arial" w:cs="Arial"/>
          <w:lang w:bidi="en-GB"/>
        </w:rPr>
        <w:t>.2 The precautionary measures we can implement are:</w:t>
      </w:r>
    </w:p>
    <w:p w14:paraId="4D5D918E" w14:textId="77777777" w:rsidR="002B667E" w:rsidRPr="00C27E51" w:rsidRDefault="002B667E" w:rsidP="002B667E">
      <w:pPr>
        <w:widowControl w:val="0"/>
        <w:autoSpaceDE w:val="0"/>
        <w:autoSpaceDN w:val="0"/>
        <w:spacing w:line="276" w:lineRule="auto"/>
        <w:rPr>
          <w:rFonts w:eastAsia="Arial" w:cs="Arial"/>
          <w:lang w:bidi="en-GB"/>
        </w:rPr>
      </w:pPr>
    </w:p>
    <w:p w14:paraId="19A5C0DE" w14:textId="77777777" w:rsidR="002B667E" w:rsidRPr="002B667E" w:rsidRDefault="002B667E" w:rsidP="00F655D5">
      <w:pPr>
        <w:pStyle w:val="ListParagraph"/>
        <w:numPr>
          <w:ilvl w:val="0"/>
          <w:numId w:val="128"/>
        </w:numPr>
      </w:pPr>
      <w:r w:rsidRPr="002B667E">
        <w:t>Informal action. For example, we may ask you to keep us informed of external proceedings or engage with support services.</w:t>
      </w:r>
    </w:p>
    <w:p w14:paraId="06E4B4AE" w14:textId="77777777" w:rsidR="002B667E" w:rsidRPr="002B667E" w:rsidRDefault="002B667E" w:rsidP="00F655D5">
      <w:pPr>
        <w:pStyle w:val="ListParagraph"/>
        <w:numPr>
          <w:ilvl w:val="0"/>
          <w:numId w:val="128"/>
        </w:numPr>
      </w:pPr>
      <w:r w:rsidRPr="002B667E">
        <w:t>Partial Restriction. This is where you are not permitted to undertake certain activities or attend certain premises, but you can otherwise continue with your studies without restriction.</w:t>
      </w:r>
    </w:p>
    <w:p w14:paraId="0EF43B40" w14:textId="776EC0CE" w:rsidR="002B667E" w:rsidRPr="002B667E" w:rsidRDefault="002B667E" w:rsidP="00F655D5">
      <w:pPr>
        <w:pStyle w:val="ListParagraph"/>
        <w:numPr>
          <w:ilvl w:val="0"/>
          <w:numId w:val="128"/>
        </w:numPr>
      </w:pPr>
      <w:r w:rsidRPr="002B667E">
        <w:t xml:space="preserve">Partial </w:t>
      </w:r>
      <w:r w:rsidR="003F016F">
        <w:t>Prohibition</w:t>
      </w:r>
      <w:r w:rsidRPr="002B667E">
        <w:t xml:space="preserve">. This is where you cannot attend the University campus but </w:t>
      </w:r>
      <w:r w:rsidRPr="002B667E">
        <w:lastRenderedPageBreak/>
        <w:t xml:space="preserve">can study at distance. The only permitted attendance would be where Registry has given approval for attendance with support services or the Advice Centre in the Students’ Union. </w:t>
      </w:r>
    </w:p>
    <w:p w14:paraId="4A91B707" w14:textId="7B524C19" w:rsidR="002B667E" w:rsidRPr="002B667E" w:rsidRDefault="002B667E" w:rsidP="00F655D5">
      <w:pPr>
        <w:pStyle w:val="ListParagraph"/>
        <w:numPr>
          <w:ilvl w:val="0"/>
          <w:numId w:val="128"/>
        </w:numPr>
      </w:pPr>
      <w:r w:rsidRPr="002B667E">
        <w:t xml:space="preserve">Full </w:t>
      </w:r>
      <w:r w:rsidR="003F016F">
        <w:t>Prohibition</w:t>
      </w:r>
      <w:r w:rsidRPr="002B667E">
        <w:t xml:space="preserve">. This is where you are prohibited from attending the University of Huddersfield campus and engaging with any University of Huddersfield activities. </w:t>
      </w:r>
    </w:p>
    <w:p w14:paraId="53276AE6" w14:textId="77777777" w:rsidR="002B667E" w:rsidRPr="00C27E51" w:rsidRDefault="002B667E" w:rsidP="002B667E">
      <w:pPr>
        <w:rPr>
          <w:rFonts w:eastAsia="Arial"/>
        </w:rPr>
      </w:pPr>
    </w:p>
    <w:p w14:paraId="2A3CCDDA" w14:textId="1D03EB2E"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11.10.</w:t>
      </w:r>
      <w:r w:rsidRPr="00C27E51">
        <w:rPr>
          <w:rFonts w:eastAsia="Arial" w:cs="Arial"/>
          <w:lang w:bidi="en-GB"/>
        </w:rPr>
        <w:t xml:space="preserve">3 If we have imposed precautionary measures, we will review our decision every 20 working days or sooner if you notify us that your circumstances have changed. You can challenge the decision in writing by email.  </w:t>
      </w:r>
    </w:p>
    <w:p w14:paraId="79B1E4EE" w14:textId="77777777" w:rsidR="002B667E" w:rsidRPr="00C27E51" w:rsidRDefault="002B667E" w:rsidP="002B667E">
      <w:pPr>
        <w:widowControl w:val="0"/>
        <w:autoSpaceDE w:val="0"/>
        <w:autoSpaceDN w:val="0"/>
        <w:spacing w:line="276" w:lineRule="auto"/>
        <w:rPr>
          <w:rFonts w:eastAsia="Arial" w:cs="Arial"/>
          <w:lang w:bidi="en-GB"/>
        </w:rPr>
      </w:pPr>
    </w:p>
    <w:p w14:paraId="38A87C44" w14:textId="7A4768D1"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11.10.</w:t>
      </w:r>
      <w:r w:rsidRPr="00C27E51">
        <w:rPr>
          <w:rFonts w:eastAsia="Arial" w:cs="Arial"/>
          <w:lang w:bidi="en-GB"/>
        </w:rPr>
        <w:t xml:space="preserve">4 If we have imposed precautionary measures and you have upcoming assessments, you must let us know because in some circumstances we can </w:t>
      </w:r>
      <w:proofErr w:type="gramStart"/>
      <w:r w:rsidRPr="00C27E51">
        <w:rPr>
          <w:rFonts w:eastAsia="Arial" w:cs="Arial"/>
          <w:lang w:bidi="en-GB"/>
        </w:rPr>
        <w:t>make arrangements</w:t>
      </w:r>
      <w:proofErr w:type="gramEnd"/>
      <w:r w:rsidRPr="00C27E51">
        <w:rPr>
          <w:rFonts w:eastAsia="Arial" w:cs="Arial"/>
          <w:lang w:bidi="en-GB"/>
        </w:rPr>
        <w:t xml:space="preserve"> to vary the precautionary measures so that you can complete your assessments.</w:t>
      </w:r>
    </w:p>
    <w:p w14:paraId="32B415A5" w14:textId="77777777" w:rsidR="002B667E" w:rsidRPr="00C27E51" w:rsidRDefault="002B667E" w:rsidP="002B667E">
      <w:pPr>
        <w:widowControl w:val="0"/>
        <w:autoSpaceDE w:val="0"/>
        <w:autoSpaceDN w:val="0"/>
        <w:spacing w:line="276" w:lineRule="auto"/>
        <w:rPr>
          <w:rFonts w:eastAsia="Arial" w:cs="Arial"/>
          <w:lang w:bidi="en-GB"/>
        </w:rPr>
      </w:pPr>
    </w:p>
    <w:p w14:paraId="41AF25B8" w14:textId="727C34B7"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11.10.</w:t>
      </w:r>
      <w:r w:rsidRPr="00C27E51">
        <w:rPr>
          <w:rFonts w:eastAsia="Arial" w:cs="Arial"/>
          <w:lang w:bidi="en-GB"/>
        </w:rPr>
        <w:t xml:space="preserve">5 We will not generally implement precautionary measures for behaviour which is considered a minor risk and generally will only implement precautionary measures for major risks, though this will depend on the risk assessment we complete. We will seek to minimise the impact on your personal and academic life as far as is practicable with any precautionary measures. </w:t>
      </w:r>
    </w:p>
    <w:p w14:paraId="7746E852" w14:textId="77777777" w:rsidR="002B667E" w:rsidRPr="00C27E51" w:rsidRDefault="002B667E" w:rsidP="002B667E">
      <w:pPr>
        <w:widowControl w:val="0"/>
        <w:autoSpaceDE w:val="0"/>
        <w:autoSpaceDN w:val="0"/>
        <w:spacing w:line="276" w:lineRule="auto"/>
        <w:rPr>
          <w:rFonts w:eastAsia="Arial" w:cs="Arial"/>
          <w:lang w:bidi="en-GB"/>
        </w:rPr>
      </w:pPr>
    </w:p>
    <w:p w14:paraId="764B81E1" w14:textId="6A61B8AF"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11.10.</w:t>
      </w:r>
      <w:r w:rsidRPr="00C27E51">
        <w:rPr>
          <w:rFonts w:eastAsia="Arial" w:cs="Arial"/>
          <w:lang w:bidi="en-GB"/>
        </w:rPr>
        <w:t xml:space="preserve">6 The following lists are non-exhaustive of behaviour which might be classified as minor or major risk both to others and yourself. </w:t>
      </w:r>
    </w:p>
    <w:p w14:paraId="49C28AC0" w14:textId="77777777" w:rsidR="002B667E" w:rsidRPr="00C27E51" w:rsidRDefault="002B667E" w:rsidP="002B667E">
      <w:pPr>
        <w:widowControl w:val="0"/>
        <w:autoSpaceDE w:val="0"/>
        <w:autoSpaceDN w:val="0"/>
        <w:spacing w:line="276" w:lineRule="auto"/>
        <w:rPr>
          <w:rFonts w:eastAsia="Arial" w:cs="Arial"/>
          <w:lang w:bidi="en-GB"/>
        </w:rPr>
      </w:pPr>
    </w:p>
    <w:p w14:paraId="4751C4E3" w14:textId="26124A21" w:rsidR="002B667E" w:rsidRPr="002B667E" w:rsidRDefault="002B667E" w:rsidP="002B667E">
      <w:pPr>
        <w:pStyle w:val="Heading2"/>
      </w:pPr>
      <w:bookmarkStart w:id="281" w:name="_Toc71291771"/>
      <w:bookmarkStart w:id="282" w:name="_Toc81822583"/>
      <w:r w:rsidRPr="002B667E">
        <w:t>11.11 Minor risks</w:t>
      </w:r>
      <w:bookmarkEnd w:id="281"/>
      <w:bookmarkEnd w:id="282"/>
    </w:p>
    <w:p w14:paraId="26FB09D7" w14:textId="77777777" w:rsidR="002B667E" w:rsidRPr="004F7687" w:rsidRDefault="002B667E" w:rsidP="002B667E">
      <w:pPr>
        <w:rPr>
          <w:rFonts w:eastAsia="Arial"/>
          <w:lang w:bidi="en-GB"/>
        </w:rPr>
      </w:pPr>
    </w:p>
    <w:p w14:paraId="07B53AA0" w14:textId="343B4F98" w:rsidR="002B667E" w:rsidRDefault="002B667E" w:rsidP="002B667E">
      <w:pPr>
        <w:widowControl w:val="0"/>
        <w:autoSpaceDE w:val="0"/>
        <w:autoSpaceDN w:val="0"/>
        <w:spacing w:line="276" w:lineRule="auto"/>
        <w:rPr>
          <w:rFonts w:eastAsia="Arial" w:cs="Arial"/>
          <w:lang w:bidi="en-GB"/>
        </w:rPr>
      </w:pPr>
      <w:r w:rsidRPr="00C27E51">
        <w:rPr>
          <w:rFonts w:eastAsia="Arial" w:cs="Arial"/>
          <w:lang w:bidi="en-GB"/>
        </w:rPr>
        <w:t>Minor risk to others:</w:t>
      </w:r>
    </w:p>
    <w:p w14:paraId="62695662" w14:textId="77777777" w:rsidR="002B667E" w:rsidRPr="00C27E51" w:rsidRDefault="002B667E" w:rsidP="002B667E">
      <w:pPr>
        <w:widowControl w:val="0"/>
        <w:autoSpaceDE w:val="0"/>
        <w:autoSpaceDN w:val="0"/>
        <w:spacing w:line="276" w:lineRule="auto"/>
        <w:rPr>
          <w:rFonts w:eastAsia="Arial" w:cs="Arial"/>
          <w:lang w:bidi="en-GB"/>
        </w:rPr>
      </w:pPr>
    </w:p>
    <w:p w14:paraId="4E96C478" w14:textId="77777777" w:rsidR="002B667E" w:rsidRPr="002B667E" w:rsidRDefault="002B667E" w:rsidP="00F655D5">
      <w:pPr>
        <w:pStyle w:val="ListParagraph"/>
        <w:numPr>
          <w:ilvl w:val="0"/>
          <w:numId w:val="129"/>
        </w:numPr>
      </w:pPr>
      <w:r w:rsidRPr="002B667E">
        <w:t>Isolated incidents of:</w:t>
      </w:r>
    </w:p>
    <w:p w14:paraId="08FC2037" w14:textId="77777777" w:rsidR="002B667E" w:rsidRPr="002B667E" w:rsidRDefault="002B667E" w:rsidP="00F655D5">
      <w:pPr>
        <w:pStyle w:val="ListParagraph"/>
        <w:numPr>
          <w:ilvl w:val="1"/>
          <w:numId w:val="129"/>
        </w:numPr>
      </w:pPr>
      <w:r w:rsidRPr="002B667E">
        <w:t>Verbal abuse</w:t>
      </w:r>
    </w:p>
    <w:p w14:paraId="4B6C91AE" w14:textId="77777777" w:rsidR="002B667E" w:rsidRPr="002B667E" w:rsidRDefault="002B667E" w:rsidP="00F655D5">
      <w:pPr>
        <w:pStyle w:val="ListParagraph"/>
        <w:numPr>
          <w:ilvl w:val="1"/>
          <w:numId w:val="129"/>
        </w:numPr>
      </w:pPr>
      <w:r w:rsidRPr="002B667E">
        <w:t>Inappropriate use of social media</w:t>
      </w:r>
    </w:p>
    <w:p w14:paraId="1F1DA6CA" w14:textId="77777777" w:rsidR="002B667E" w:rsidRPr="002B667E" w:rsidRDefault="002B667E" w:rsidP="00F655D5">
      <w:pPr>
        <w:pStyle w:val="ListParagraph"/>
        <w:numPr>
          <w:ilvl w:val="1"/>
          <w:numId w:val="129"/>
        </w:numPr>
      </w:pPr>
      <w:r w:rsidRPr="002B667E">
        <w:t>Minor damage to property</w:t>
      </w:r>
    </w:p>
    <w:p w14:paraId="4F946069" w14:textId="77777777" w:rsidR="002B667E" w:rsidRPr="002B667E" w:rsidRDefault="002B667E" w:rsidP="00F655D5">
      <w:pPr>
        <w:pStyle w:val="ListParagraph"/>
        <w:numPr>
          <w:ilvl w:val="1"/>
          <w:numId w:val="129"/>
        </w:numPr>
      </w:pPr>
      <w:r w:rsidRPr="002B667E">
        <w:t>Refusal to comply with reasonable requests</w:t>
      </w:r>
    </w:p>
    <w:p w14:paraId="0A436B7F" w14:textId="77777777" w:rsidR="002B667E" w:rsidRPr="002B667E" w:rsidRDefault="002B667E" w:rsidP="00F655D5">
      <w:pPr>
        <w:pStyle w:val="ListParagraph"/>
        <w:numPr>
          <w:ilvl w:val="1"/>
          <w:numId w:val="129"/>
        </w:numPr>
      </w:pPr>
      <w:r w:rsidRPr="002B667E">
        <w:t xml:space="preserve">Anti-social behaviour which causes distress to others or damages the University’s reputation. </w:t>
      </w:r>
    </w:p>
    <w:p w14:paraId="7B711C9B" w14:textId="77777777" w:rsidR="002B667E" w:rsidRDefault="002B667E" w:rsidP="002B667E">
      <w:pPr>
        <w:widowControl w:val="0"/>
        <w:autoSpaceDE w:val="0"/>
        <w:autoSpaceDN w:val="0"/>
        <w:spacing w:line="276" w:lineRule="auto"/>
        <w:rPr>
          <w:rFonts w:eastAsia="Arial" w:cs="Arial"/>
          <w:lang w:bidi="en-GB"/>
        </w:rPr>
      </w:pPr>
    </w:p>
    <w:p w14:paraId="577FA853" w14:textId="73F6CAFF" w:rsidR="002B667E" w:rsidRDefault="002B667E" w:rsidP="002B667E">
      <w:pPr>
        <w:widowControl w:val="0"/>
        <w:autoSpaceDE w:val="0"/>
        <w:autoSpaceDN w:val="0"/>
        <w:spacing w:line="276" w:lineRule="auto"/>
        <w:rPr>
          <w:rFonts w:eastAsia="Arial" w:cs="Arial"/>
          <w:lang w:bidi="en-GB"/>
        </w:rPr>
      </w:pPr>
      <w:r w:rsidRPr="00C27E51">
        <w:rPr>
          <w:rFonts w:eastAsia="Arial" w:cs="Arial"/>
          <w:lang w:bidi="en-GB"/>
        </w:rPr>
        <w:t>Minor risk to self:</w:t>
      </w:r>
    </w:p>
    <w:p w14:paraId="5DD6832F" w14:textId="77777777" w:rsidR="002B667E" w:rsidRPr="00C27E51" w:rsidRDefault="002B667E" w:rsidP="002B667E">
      <w:pPr>
        <w:widowControl w:val="0"/>
        <w:autoSpaceDE w:val="0"/>
        <w:autoSpaceDN w:val="0"/>
        <w:spacing w:line="276" w:lineRule="auto"/>
        <w:rPr>
          <w:rFonts w:eastAsia="Arial" w:cs="Arial"/>
          <w:lang w:bidi="en-GB"/>
        </w:rPr>
      </w:pPr>
    </w:p>
    <w:p w14:paraId="5769530A" w14:textId="77777777" w:rsidR="002B667E" w:rsidRPr="002B667E" w:rsidRDefault="002B667E" w:rsidP="00F655D5">
      <w:pPr>
        <w:pStyle w:val="ListParagraph"/>
        <w:numPr>
          <w:ilvl w:val="0"/>
          <w:numId w:val="130"/>
        </w:numPr>
      </w:pPr>
      <w:r w:rsidRPr="002B667E">
        <w:t>Isolated incident of reckless behaviour</w:t>
      </w:r>
    </w:p>
    <w:p w14:paraId="7EA38D22" w14:textId="77777777" w:rsidR="002B667E" w:rsidRPr="002B667E" w:rsidRDefault="002B667E" w:rsidP="00F655D5">
      <w:pPr>
        <w:pStyle w:val="ListParagraph"/>
        <w:numPr>
          <w:ilvl w:val="0"/>
          <w:numId w:val="130"/>
        </w:numPr>
      </w:pPr>
      <w:r w:rsidRPr="002B667E">
        <w:t>Some non-attendance at class</w:t>
      </w:r>
    </w:p>
    <w:p w14:paraId="636A3DC5" w14:textId="77777777" w:rsidR="002B667E" w:rsidRPr="002B667E" w:rsidRDefault="002B667E" w:rsidP="00F655D5">
      <w:pPr>
        <w:pStyle w:val="ListParagraph"/>
        <w:numPr>
          <w:ilvl w:val="0"/>
          <w:numId w:val="130"/>
        </w:numPr>
      </w:pPr>
      <w:r w:rsidRPr="002B667E">
        <w:t>Evidence of low-level of emotional distress</w:t>
      </w:r>
    </w:p>
    <w:p w14:paraId="7DD0A879" w14:textId="77777777" w:rsidR="002B667E" w:rsidRPr="002B667E" w:rsidRDefault="002B667E" w:rsidP="00F655D5">
      <w:pPr>
        <w:pStyle w:val="ListParagraph"/>
        <w:numPr>
          <w:ilvl w:val="0"/>
          <w:numId w:val="130"/>
        </w:numPr>
      </w:pPr>
      <w:r w:rsidRPr="002B667E">
        <w:lastRenderedPageBreak/>
        <w:t>Low level of alcohol or substance use</w:t>
      </w:r>
    </w:p>
    <w:p w14:paraId="22700246" w14:textId="77777777" w:rsidR="002B667E" w:rsidRDefault="002B667E" w:rsidP="002B667E">
      <w:bookmarkStart w:id="283" w:name="_Toc71291772"/>
    </w:p>
    <w:p w14:paraId="3E9577E2" w14:textId="10D3A510" w:rsidR="002B667E" w:rsidRPr="002B667E" w:rsidRDefault="002B667E" w:rsidP="002B667E">
      <w:pPr>
        <w:pStyle w:val="Heading2"/>
      </w:pPr>
      <w:bookmarkStart w:id="284" w:name="_Toc81822584"/>
      <w:r w:rsidRPr="002B667E">
        <w:t>11.12 Major risks</w:t>
      </w:r>
      <w:bookmarkEnd w:id="283"/>
      <w:bookmarkEnd w:id="284"/>
    </w:p>
    <w:p w14:paraId="0724FC29" w14:textId="77777777" w:rsidR="002B667E" w:rsidRPr="004F7687" w:rsidRDefault="002B667E" w:rsidP="002B667E">
      <w:pPr>
        <w:rPr>
          <w:rFonts w:eastAsia="Arial"/>
          <w:lang w:bidi="en-GB"/>
        </w:rPr>
      </w:pPr>
    </w:p>
    <w:p w14:paraId="30EA6951" w14:textId="2591C751" w:rsidR="002B667E" w:rsidRDefault="002B667E" w:rsidP="002B667E">
      <w:pPr>
        <w:widowControl w:val="0"/>
        <w:autoSpaceDE w:val="0"/>
        <w:autoSpaceDN w:val="0"/>
        <w:spacing w:line="276" w:lineRule="auto"/>
        <w:rPr>
          <w:rFonts w:eastAsia="Arial" w:cs="Arial"/>
          <w:lang w:bidi="en-GB"/>
        </w:rPr>
      </w:pPr>
      <w:r w:rsidRPr="00C27E51">
        <w:rPr>
          <w:rFonts w:eastAsia="Arial" w:cs="Arial"/>
          <w:lang w:bidi="en-GB"/>
        </w:rPr>
        <w:t>Major risk to others:</w:t>
      </w:r>
    </w:p>
    <w:p w14:paraId="64984291" w14:textId="77777777" w:rsidR="002B667E" w:rsidRPr="00C27E51" w:rsidRDefault="002B667E" w:rsidP="002B667E">
      <w:pPr>
        <w:widowControl w:val="0"/>
        <w:autoSpaceDE w:val="0"/>
        <w:autoSpaceDN w:val="0"/>
        <w:spacing w:line="276" w:lineRule="auto"/>
        <w:rPr>
          <w:rFonts w:eastAsia="Arial" w:cs="Arial"/>
          <w:lang w:bidi="en-GB"/>
        </w:rPr>
      </w:pPr>
    </w:p>
    <w:p w14:paraId="2BD719A6" w14:textId="77777777" w:rsidR="002B667E" w:rsidRPr="002B667E" w:rsidRDefault="002B667E" w:rsidP="00F655D5">
      <w:pPr>
        <w:pStyle w:val="ListParagraph"/>
        <w:numPr>
          <w:ilvl w:val="0"/>
          <w:numId w:val="131"/>
        </w:numPr>
      </w:pPr>
      <w:r w:rsidRPr="002B667E">
        <w:t xml:space="preserve">Arrest for any criminal offence which did not occur on </w:t>
      </w:r>
      <w:proofErr w:type="gramStart"/>
      <w:r w:rsidRPr="002B667E">
        <w:t>University</w:t>
      </w:r>
      <w:proofErr w:type="gramEnd"/>
      <w:r w:rsidRPr="002B667E">
        <w:t xml:space="preserve"> premises, which may include:</w:t>
      </w:r>
    </w:p>
    <w:p w14:paraId="75FFCB3F" w14:textId="77777777" w:rsidR="002B667E" w:rsidRPr="002B667E" w:rsidRDefault="002B667E" w:rsidP="00F655D5">
      <w:pPr>
        <w:pStyle w:val="ListParagraph"/>
        <w:numPr>
          <w:ilvl w:val="1"/>
          <w:numId w:val="131"/>
        </w:numPr>
      </w:pPr>
      <w:r w:rsidRPr="002B667E">
        <w:t>Sexual offences</w:t>
      </w:r>
    </w:p>
    <w:p w14:paraId="712516D6" w14:textId="77777777" w:rsidR="002B667E" w:rsidRPr="002B667E" w:rsidRDefault="002B667E" w:rsidP="00F655D5">
      <w:pPr>
        <w:pStyle w:val="ListParagraph"/>
        <w:numPr>
          <w:ilvl w:val="1"/>
          <w:numId w:val="131"/>
        </w:numPr>
      </w:pPr>
      <w:r w:rsidRPr="002B667E">
        <w:t>Violent offences</w:t>
      </w:r>
    </w:p>
    <w:p w14:paraId="36E9FFC3" w14:textId="77777777" w:rsidR="002B667E" w:rsidRPr="002B667E" w:rsidRDefault="002B667E" w:rsidP="00F655D5">
      <w:pPr>
        <w:pStyle w:val="ListParagraph"/>
        <w:numPr>
          <w:ilvl w:val="1"/>
          <w:numId w:val="131"/>
        </w:numPr>
      </w:pPr>
      <w:r w:rsidRPr="002B667E">
        <w:t>Arson</w:t>
      </w:r>
    </w:p>
    <w:p w14:paraId="4A05A498" w14:textId="77777777" w:rsidR="002B667E" w:rsidRPr="002B667E" w:rsidRDefault="002B667E" w:rsidP="00F655D5">
      <w:pPr>
        <w:pStyle w:val="ListParagraph"/>
        <w:numPr>
          <w:ilvl w:val="1"/>
          <w:numId w:val="131"/>
        </w:numPr>
      </w:pPr>
      <w:r w:rsidRPr="002B667E">
        <w:t>Terrorism</w:t>
      </w:r>
    </w:p>
    <w:p w14:paraId="5588435E" w14:textId="77777777" w:rsidR="002B667E" w:rsidRPr="002B667E" w:rsidRDefault="002B667E" w:rsidP="00F655D5">
      <w:pPr>
        <w:pStyle w:val="ListParagraph"/>
        <w:numPr>
          <w:ilvl w:val="1"/>
          <w:numId w:val="131"/>
        </w:numPr>
      </w:pPr>
      <w:r w:rsidRPr="002B667E">
        <w:t>Possession or supply of controlled substances</w:t>
      </w:r>
    </w:p>
    <w:p w14:paraId="678D596B" w14:textId="77777777" w:rsidR="002B667E" w:rsidRPr="002B667E" w:rsidRDefault="002B667E" w:rsidP="00F655D5">
      <w:pPr>
        <w:pStyle w:val="ListParagraph"/>
        <w:numPr>
          <w:ilvl w:val="1"/>
          <w:numId w:val="131"/>
        </w:numPr>
      </w:pPr>
      <w:r w:rsidRPr="002B667E">
        <w:t>Possession of an offensive weapon/firearm including imitation or replica products</w:t>
      </w:r>
    </w:p>
    <w:p w14:paraId="34AC49C5" w14:textId="77777777" w:rsidR="002B667E" w:rsidRPr="002B667E" w:rsidRDefault="002B667E" w:rsidP="00F655D5">
      <w:pPr>
        <w:pStyle w:val="ListParagraph"/>
        <w:numPr>
          <w:ilvl w:val="1"/>
          <w:numId w:val="131"/>
        </w:numPr>
      </w:pPr>
      <w:r w:rsidRPr="002B667E">
        <w:t>Criminal damage</w:t>
      </w:r>
    </w:p>
    <w:p w14:paraId="5096D39F" w14:textId="77777777" w:rsidR="002B667E" w:rsidRPr="002B667E" w:rsidRDefault="002B667E" w:rsidP="00F655D5">
      <w:pPr>
        <w:pStyle w:val="ListParagraph"/>
        <w:numPr>
          <w:ilvl w:val="1"/>
          <w:numId w:val="131"/>
        </w:numPr>
      </w:pPr>
      <w:r w:rsidRPr="002B667E">
        <w:t>Threatening, abusive or insulting behaviour</w:t>
      </w:r>
    </w:p>
    <w:p w14:paraId="4541586C" w14:textId="77777777" w:rsidR="002B667E" w:rsidRPr="002B667E" w:rsidRDefault="002B667E" w:rsidP="00F655D5">
      <w:pPr>
        <w:pStyle w:val="ListParagraph"/>
        <w:numPr>
          <w:ilvl w:val="1"/>
          <w:numId w:val="131"/>
        </w:numPr>
      </w:pPr>
      <w:r w:rsidRPr="002B667E">
        <w:t>Serious acts of theft, fraud, or deliberate falsification of records</w:t>
      </w:r>
    </w:p>
    <w:p w14:paraId="76EA0305" w14:textId="77777777" w:rsidR="002B667E" w:rsidRPr="002B667E" w:rsidRDefault="002B667E" w:rsidP="00F655D5">
      <w:pPr>
        <w:pStyle w:val="ListParagraph"/>
        <w:numPr>
          <w:ilvl w:val="1"/>
          <w:numId w:val="131"/>
        </w:numPr>
      </w:pPr>
      <w:r w:rsidRPr="002B667E">
        <w:t xml:space="preserve">Serious or persistent acts of bullying, </w:t>
      </w:r>
      <w:proofErr w:type="gramStart"/>
      <w:r w:rsidRPr="002B667E">
        <w:t>harassment</w:t>
      </w:r>
      <w:proofErr w:type="gramEnd"/>
      <w:r w:rsidRPr="002B667E">
        <w:t xml:space="preserve"> or intimidation</w:t>
      </w:r>
    </w:p>
    <w:p w14:paraId="0A82C437" w14:textId="77777777" w:rsidR="002B667E" w:rsidRPr="002B667E" w:rsidRDefault="002B667E" w:rsidP="00F655D5">
      <w:pPr>
        <w:pStyle w:val="ListParagraph"/>
        <w:numPr>
          <w:ilvl w:val="1"/>
          <w:numId w:val="131"/>
        </w:numPr>
      </w:pPr>
      <w:r w:rsidRPr="002B667E">
        <w:t>Serious infringement of University Health and Safety rules</w:t>
      </w:r>
    </w:p>
    <w:p w14:paraId="55AE2CF3" w14:textId="77777777" w:rsidR="002B667E" w:rsidRPr="002B667E" w:rsidRDefault="002B667E" w:rsidP="00F655D5">
      <w:pPr>
        <w:pStyle w:val="ListParagraph"/>
        <w:numPr>
          <w:ilvl w:val="1"/>
          <w:numId w:val="131"/>
        </w:numPr>
      </w:pPr>
      <w:r w:rsidRPr="002B667E">
        <w:t xml:space="preserve">Actions which are likely to bring the University into serious disrepute and/or cause interference to the normal operations of the University </w:t>
      </w:r>
    </w:p>
    <w:p w14:paraId="15FF3E3F" w14:textId="77777777" w:rsidR="002B667E" w:rsidRPr="002B667E" w:rsidRDefault="002B667E" w:rsidP="00F655D5">
      <w:pPr>
        <w:pStyle w:val="ListParagraph"/>
        <w:numPr>
          <w:ilvl w:val="1"/>
          <w:numId w:val="131"/>
        </w:numPr>
      </w:pPr>
      <w:r w:rsidRPr="002B667E">
        <w:t xml:space="preserve">Multiple or repeated ‘minor’ behaviours </w:t>
      </w:r>
    </w:p>
    <w:p w14:paraId="58863A6E" w14:textId="77777777" w:rsidR="002B667E" w:rsidRDefault="002B667E" w:rsidP="002B667E">
      <w:pPr>
        <w:widowControl w:val="0"/>
        <w:autoSpaceDE w:val="0"/>
        <w:autoSpaceDN w:val="0"/>
        <w:spacing w:line="276" w:lineRule="auto"/>
        <w:rPr>
          <w:rFonts w:eastAsia="Arial" w:cs="Arial"/>
          <w:lang w:bidi="en-GB"/>
        </w:rPr>
      </w:pPr>
    </w:p>
    <w:p w14:paraId="7C03B3CD" w14:textId="34DB26CA" w:rsidR="002B667E" w:rsidRDefault="002B667E" w:rsidP="002B667E">
      <w:pPr>
        <w:widowControl w:val="0"/>
        <w:autoSpaceDE w:val="0"/>
        <w:autoSpaceDN w:val="0"/>
        <w:spacing w:line="276" w:lineRule="auto"/>
        <w:rPr>
          <w:rFonts w:eastAsia="Arial" w:cs="Arial"/>
          <w:lang w:bidi="en-GB"/>
        </w:rPr>
      </w:pPr>
      <w:r w:rsidRPr="00C27E51">
        <w:rPr>
          <w:rFonts w:eastAsia="Arial" w:cs="Arial"/>
          <w:lang w:bidi="en-GB"/>
        </w:rPr>
        <w:t>Major risks to self:</w:t>
      </w:r>
    </w:p>
    <w:p w14:paraId="566BD372" w14:textId="77777777" w:rsidR="002B667E" w:rsidRPr="00C27E51" w:rsidRDefault="002B667E" w:rsidP="002B667E">
      <w:pPr>
        <w:widowControl w:val="0"/>
        <w:autoSpaceDE w:val="0"/>
        <w:autoSpaceDN w:val="0"/>
        <w:spacing w:line="276" w:lineRule="auto"/>
        <w:rPr>
          <w:rFonts w:eastAsia="Arial" w:cs="Arial"/>
          <w:lang w:bidi="en-GB"/>
        </w:rPr>
      </w:pPr>
    </w:p>
    <w:p w14:paraId="3515B32A" w14:textId="77777777" w:rsidR="002B667E" w:rsidRPr="002B667E" w:rsidRDefault="002B667E" w:rsidP="00F655D5">
      <w:pPr>
        <w:pStyle w:val="ListParagraph"/>
        <w:numPr>
          <w:ilvl w:val="0"/>
          <w:numId w:val="132"/>
        </w:numPr>
      </w:pPr>
      <w:r w:rsidRPr="002B667E">
        <w:t>Serious self-harm</w:t>
      </w:r>
    </w:p>
    <w:p w14:paraId="1C87171F" w14:textId="77777777" w:rsidR="002B667E" w:rsidRPr="002B667E" w:rsidRDefault="002B667E" w:rsidP="00F655D5">
      <w:pPr>
        <w:pStyle w:val="ListParagraph"/>
        <w:numPr>
          <w:ilvl w:val="0"/>
          <w:numId w:val="132"/>
        </w:numPr>
      </w:pPr>
      <w:r w:rsidRPr="002B667E">
        <w:t>Threats of / attempted suicide</w:t>
      </w:r>
    </w:p>
    <w:p w14:paraId="058EB0F8" w14:textId="77777777" w:rsidR="002B667E" w:rsidRPr="002B667E" w:rsidRDefault="002B667E" w:rsidP="00F655D5">
      <w:pPr>
        <w:pStyle w:val="ListParagraph"/>
        <w:numPr>
          <w:ilvl w:val="0"/>
          <w:numId w:val="132"/>
        </w:numPr>
      </w:pPr>
      <w:r w:rsidRPr="002B667E">
        <w:t>Persistent non-attendance at classes</w:t>
      </w:r>
    </w:p>
    <w:p w14:paraId="4E27D01E" w14:textId="77777777" w:rsidR="002B667E" w:rsidRPr="002B667E" w:rsidRDefault="002B667E" w:rsidP="00F655D5">
      <w:pPr>
        <w:pStyle w:val="ListParagraph"/>
        <w:numPr>
          <w:ilvl w:val="0"/>
          <w:numId w:val="132"/>
        </w:numPr>
      </w:pPr>
      <w:r w:rsidRPr="002B667E">
        <w:t>High level of alcohol or substance use</w:t>
      </w:r>
    </w:p>
    <w:p w14:paraId="6867E750" w14:textId="77777777" w:rsidR="002B667E" w:rsidRPr="002B667E" w:rsidRDefault="002B667E" w:rsidP="00F655D5">
      <w:pPr>
        <w:pStyle w:val="ListParagraph"/>
        <w:numPr>
          <w:ilvl w:val="0"/>
          <w:numId w:val="132"/>
        </w:numPr>
      </w:pPr>
      <w:r w:rsidRPr="002B667E">
        <w:t>Serious or repeated reckless behaviour</w:t>
      </w:r>
    </w:p>
    <w:p w14:paraId="7521CEC9" w14:textId="77777777" w:rsidR="002B667E" w:rsidRPr="002B667E" w:rsidRDefault="002B667E" w:rsidP="00F655D5">
      <w:pPr>
        <w:pStyle w:val="ListParagraph"/>
        <w:numPr>
          <w:ilvl w:val="0"/>
          <w:numId w:val="132"/>
        </w:numPr>
      </w:pPr>
      <w:r w:rsidRPr="002B667E">
        <w:t>Self-neglect resulting in risk to self and/or distress to others</w:t>
      </w:r>
    </w:p>
    <w:p w14:paraId="2D06F659" w14:textId="77777777" w:rsidR="002B667E" w:rsidRPr="002B667E" w:rsidRDefault="002B667E" w:rsidP="00F655D5">
      <w:pPr>
        <w:pStyle w:val="ListParagraph"/>
        <w:numPr>
          <w:ilvl w:val="0"/>
          <w:numId w:val="132"/>
        </w:numPr>
      </w:pPr>
      <w:r w:rsidRPr="002B667E">
        <w:t>Social isolation</w:t>
      </w:r>
    </w:p>
    <w:p w14:paraId="7F257B96" w14:textId="77777777" w:rsidR="002B667E" w:rsidRPr="002B667E" w:rsidRDefault="002B667E" w:rsidP="00F655D5">
      <w:pPr>
        <w:pStyle w:val="ListParagraph"/>
        <w:numPr>
          <w:ilvl w:val="0"/>
          <w:numId w:val="132"/>
        </w:numPr>
      </w:pPr>
      <w:r w:rsidRPr="002B667E">
        <w:t>Being a victim of sexual exploitation</w:t>
      </w:r>
    </w:p>
    <w:p w14:paraId="5C031FBA" w14:textId="77777777" w:rsidR="002B667E" w:rsidRPr="002B667E" w:rsidRDefault="002B667E" w:rsidP="00F655D5">
      <w:pPr>
        <w:pStyle w:val="ListParagraph"/>
        <w:numPr>
          <w:ilvl w:val="0"/>
          <w:numId w:val="132"/>
        </w:numPr>
      </w:pPr>
      <w:r w:rsidRPr="002B667E">
        <w:t>Being a victim of other serious offence</w:t>
      </w:r>
    </w:p>
    <w:p w14:paraId="7EE514AF" w14:textId="77777777" w:rsidR="002B667E" w:rsidRPr="002B667E" w:rsidRDefault="002B667E" w:rsidP="00F655D5">
      <w:pPr>
        <w:pStyle w:val="ListParagraph"/>
        <w:numPr>
          <w:ilvl w:val="0"/>
          <w:numId w:val="132"/>
        </w:numPr>
      </w:pPr>
      <w:r w:rsidRPr="002B667E">
        <w:t>Homelessness</w:t>
      </w:r>
    </w:p>
    <w:p w14:paraId="35576FEA" w14:textId="77777777" w:rsidR="002B667E" w:rsidRPr="00C27E51" w:rsidRDefault="002B667E" w:rsidP="002B667E">
      <w:pPr>
        <w:widowControl w:val="0"/>
        <w:autoSpaceDE w:val="0"/>
        <w:autoSpaceDN w:val="0"/>
        <w:spacing w:line="276" w:lineRule="auto"/>
        <w:rPr>
          <w:rFonts w:eastAsia="Arial" w:cs="Arial"/>
          <w:lang w:bidi="en-GB"/>
        </w:rPr>
      </w:pPr>
    </w:p>
    <w:p w14:paraId="766D4509" w14:textId="5E2D0F32" w:rsidR="002B667E" w:rsidRPr="00C27E51" w:rsidRDefault="002B667E" w:rsidP="002B667E">
      <w:pPr>
        <w:rPr>
          <w:rFonts w:eastAsia="Arial"/>
          <w:lang w:bidi="en-GB"/>
        </w:rPr>
      </w:pPr>
      <w:r w:rsidRPr="002B667E">
        <w:rPr>
          <w:rFonts w:eastAsia="Arial"/>
        </w:rPr>
        <w:lastRenderedPageBreak/>
        <w:t>11.12.1</w:t>
      </w:r>
      <w:r>
        <w:rPr>
          <w:rFonts w:eastAsia="Arial"/>
          <w:lang w:bidi="en-GB"/>
        </w:rPr>
        <w:t xml:space="preserve"> </w:t>
      </w:r>
      <w:r w:rsidRPr="00C27E51">
        <w:rPr>
          <w:rFonts w:eastAsia="Arial"/>
          <w:lang w:bidi="en-GB"/>
        </w:rPr>
        <w:t xml:space="preserve">Note: If you are subject to restrictions and on a student visa, you may be reported to the Home Office depending on the terms of the precautionary action measures. </w:t>
      </w:r>
    </w:p>
    <w:p w14:paraId="58FE7316" w14:textId="77777777" w:rsidR="002B667E" w:rsidRPr="00C27E51" w:rsidRDefault="002B667E" w:rsidP="002B667E">
      <w:pPr>
        <w:pStyle w:val="NoSpacing"/>
        <w:rPr>
          <w:rFonts w:ascii="Arial" w:eastAsia="Arial" w:hAnsi="Arial" w:cs="Arial"/>
          <w:color w:val="002060"/>
          <w:sz w:val="24"/>
          <w:szCs w:val="24"/>
          <w:lang w:bidi="en-GB"/>
        </w:rPr>
      </w:pPr>
    </w:p>
    <w:p w14:paraId="349206E8" w14:textId="29EA2C59" w:rsidR="002B667E" w:rsidRPr="002B667E" w:rsidRDefault="002B667E" w:rsidP="002B667E">
      <w:pPr>
        <w:pStyle w:val="Heading2"/>
      </w:pPr>
      <w:bookmarkStart w:id="285" w:name="_Toc71291773"/>
      <w:bookmarkStart w:id="286" w:name="_Toc81822585"/>
      <w:r w:rsidRPr="002B667E">
        <w:t>11.13</w:t>
      </w:r>
      <w:r>
        <w:t xml:space="preserve"> Classification of M</w:t>
      </w:r>
      <w:r w:rsidRPr="002B667E">
        <w:t>isconduct</w:t>
      </w:r>
      <w:bookmarkEnd w:id="285"/>
      <w:bookmarkEnd w:id="286"/>
      <w:r w:rsidRPr="002B667E">
        <w:t xml:space="preserve"> </w:t>
      </w:r>
    </w:p>
    <w:p w14:paraId="611FCC0B" w14:textId="77777777" w:rsidR="002B667E" w:rsidRPr="00C27E51" w:rsidRDefault="002B667E" w:rsidP="002B667E">
      <w:pPr>
        <w:widowControl w:val="0"/>
        <w:autoSpaceDE w:val="0"/>
        <w:autoSpaceDN w:val="0"/>
        <w:spacing w:line="276" w:lineRule="auto"/>
        <w:rPr>
          <w:rFonts w:eastAsia="Arial" w:cs="Arial"/>
          <w:b/>
          <w:bCs/>
          <w:lang w:bidi="en-GB"/>
        </w:rPr>
      </w:pPr>
    </w:p>
    <w:p w14:paraId="1BE3B311" w14:textId="36183750"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11.13</w:t>
      </w:r>
      <w:r w:rsidRPr="00C27E51">
        <w:rPr>
          <w:rFonts w:eastAsia="Arial" w:cs="Arial"/>
          <w:lang w:bidi="en-GB"/>
        </w:rPr>
        <w:t xml:space="preserve">.1 We will classify the misconduct reported as either minor, </w:t>
      </w:r>
      <w:proofErr w:type="gramStart"/>
      <w:r w:rsidRPr="00C27E51">
        <w:rPr>
          <w:rFonts w:eastAsia="Arial" w:cs="Arial"/>
          <w:lang w:bidi="en-GB"/>
        </w:rPr>
        <w:t>major</w:t>
      </w:r>
      <w:proofErr w:type="gramEnd"/>
      <w:r w:rsidRPr="00C27E51">
        <w:rPr>
          <w:rFonts w:eastAsia="Arial" w:cs="Arial"/>
          <w:lang w:bidi="en-GB"/>
        </w:rPr>
        <w:t xml:space="preserve"> or gross misconduct.</w:t>
      </w:r>
    </w:p>
    <w:p w14:paraId="09594A54" w14:textId="77777777" w:rsidR="002B667E" w:rsidRPr="00C27E51" w:rsidRDefault="002B667E" w:rsidP="002B667E">
      <w:pPr>
        <w:widowControl w:val="0"/>
        <w:autoSpaceDE w:val="0"/>
        <w:autoSpaceDN w:val="0"/>
        <w:spacing w:line="276" w:lineRule="auto"/>
        <w:rPr>
          <w:rFonts w:eastAsia="Arial" w:cs="Arial"/>
          <w:lang w:bidi="en-GB"/>
        </w:rPr>
      </w:pPr>
    </w:p>
    <w:p w14:paraId="41852001" w14:textId="4450CFE6"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11.13</w:t>
      </w:r>
      <w:r w:rsidRPr="00C27E51">
        <w:rPr>
          <w:rFonts w:eastAsia="Arial" w:cs="Arial"/>
          <w:lang w:bidi="en-GB"/>
        </w:rPr>
        <w:t xml:space="preserve">.2 Minor misconduct is behaviour which, if proven, would not reasonably be expected to lead to restriction, </w:t>
      </w:r>
      <w:r w:rsidR="003F016F">
        <w:rPr>
          <w:rFonts w:eastAsia="Arial" w:cs="Arial"/>
          <w:lang w:bidi="en-GB"/>
        </w:rPr>
        <w:t>prohibition</w:t>
      </w:r>
      <w:r w:rsidRPr="00C27E51">
        <w:rPr>
          <w:rFonts w:eastAsia="Arial" w:cs="Arial"/>
          <w:lang w:bidi="en-GB"/>
        </w:rPr>
        <w:t xml:space="preserve"> or expulsion and can be adequately addressed through the range of penalties available at Stage 1.</w:t>
      </w:r>
    </w:p>
    <w:p w14:paraId="2B2995A4" w14:textId="77777777" w:rsidR="002B667E" w:rsidRPr="00C27E51" w:rsidRDefault="002B667E" w:rsidP="002B667E">
      <w:pPr>
        <w:widowControl w:val="0"/>
        <w:autoSpaceDE w:val="0"/>
        <w:autoSpaceDN w:val="0"/>
        <w:spacing w:line="276" w:lineRule="auto"/>
        <w:rPr>
          <w:rFonts w:eastAsia="Arial" w:cs="Arial"/>
          <w:lang w:bidi="en-GB"/>
        </w:rPr>
      </w:pPr>
    </w:p>
    <w:p w14:paraId="755E6ECB" w14:textId="56B933A1"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11.13</w:t>
      </w:r>
      <w:r w:rsidRPr="00C27E51">
        <w:rPr>
          <w:rFonts w:eastAsia="Arial" w:cs="Arial"/>
          <w:lang w:bidi="en-GB"/>
        </w:rPr>
        <w:t xml:space="preserve">.3 Major misconduct is behaviour which, if proven, might reasonably be expected to lead to restriction or </w:t>
      </w:r>
      <w:r w:rsidR="003F016F">
        <w:rPr>
          <w:rFonts w:eastAsia="Arial" w:cs="Arial"/>
          <w:lang w:bidi="en-GB"/>
        </w:rPr>
        <w:t>prohibition</w:t>
      </w:r>
      <w:r w:rsidR="003F016F" w:rsidRPr="00C27E51">
        <w:rPr>
          <w:rFonts w:eastAsia="Arial" w:cs="Arial"/>
          <w:lang w:bidi="en-GB"/>
        </w:rPr>
        <w:t xml:space="preserve"> </w:t>
      </w:r>
      <w:r w:rsidRPr="00C27E51">
        <w:rPr>
          <w:rFonts w:eastAsia="Arial" w:cs="Arial"/>
          <w:lang w:bidi="en-GB"/>
        </w:rPr>
        <w:t xml:space="preserve">and would be most appropriately addressed by the range of penalties available at Stage 2 or Stage 3.  </w:t>
      </w:r>
    </w:p>
    <w:p w14:paraId="42CD671E" w14:textId="77777777" w:rsidR="002B667E" w:rsidRPr="00C27E51" w:rsidRDefault="002B667E" w:rsidP="002B667E">
      <w:pPr>
        <w:widowControl w:val="0"/>
        <w:autoSpaceDE w:val="0"/>
        <w:autoSpaceDN w:val="0"/>
        <w:spacing w:line="276" w:lineRule="auto"/>
        <w:rPr>
          <w:rFonts w:eastAsia="Arial" w:cs="Arial"/>
          <w:lang w:bidi="en-GB"/>
        </w:rPr>
      </w:pPr>
    </w:p>
    <w:p w14:paraId="5CF9D006" w14:textId="6DA5CC25"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11.13</w:t>
      </w:r>
      <w:r w:rsidRPr="00C27E51">
        <w:rPr>
          <w:rFonts w:eastAsia="Arial" w:cs="Arial"/>
          <w:lang w:bidi="en-GB"/>
        </w:rPr>
        <w:t xml:space="preserve">.4 Gross misconduct is behaviour which, if proven, might reasonably be expected to lead to restriction, </w:t>
      </w:r>
      <w:proofErr w:type="gramStart"/>
      <w:r w:rsidR="003F016F">
        <w:rPr>
          <w:rFonts w:eastAsia="Arial" w:cs="Arial"/>
          <w:lang w:bidi="en-GB"/>
        </w:rPr>
        <w:t>prohibition</w:t>
      </w:r>
      <w:proofErr w:type="gramEnd"/>
      <w:r w:rsidR="003F016F" w:rsidRPr="00C27E51">
        <w:rPr>
          <w:rFonts w:eastAsia="Arial" w:cs="Arial"/>
          <w:lang w:bidi="en-GB"/>
        </w:rPr>
        <w:t xml:space="preserve"> </w:t>
      </w:r>
      <w:r w:rsidRPr="00C27E51">
        <w:rPr>
          <w:rFonts w:eastAsia="Arial" w:cs="Arial"/>
          <w:lang w:bidi="en-GB"/>
        </w:rPr>
        <w:t xml:space="preserve">or expulsion. This is misconduct which would be considered by a Stage 3 disciplinary hearing. </w:t>
      </w:r>
    </w:p>
    <w:p w14:paraId="76AE661F" w14:textId="77777777" w:rsidR="002B667E" w:rsidRPr="00C27E51" w:rsidRDefault="002B667E" w:rsidP="002B667E">
      <w:pPr>
        <w:widowControl w:val="0"/>
        <w:autoSpaceDE w:val="0"/>
        <w:autoSpaceDN w:val="0"/>
        <w:spacing w:line="276" w:lineRule="auto"/>
        <w:rPr>
          <w:rFonts w:eastAsia="Arial" w:cs="Arial"/>
          <w:lang w:bidi="en-GB"/>
        </w:rPr>
      </w:pPr>
    </w:p>
    <w:p w14:paraId="1B909B57" w14:textId="7F9C798C" w:rsidR="002B667E" w:rsidRPr="002B667E" w:rsidRDefault="002B667E" w:rsidP="002B667E">
      <w:pPr>
        <w:pStyle w:val="Heading2"/>
      </w:pPr>
      <w:bookmarkStart w:id="287" w:name="_Toc71291774"/>
      <w:bookmarkStart w:id="288" w:name="_Toc81822586"/>
      <w:r w:rsidRPr="002B667E">
        <w:t>11.14 Deadlines</w:t>
      </w:r>
      <w:bookmarkEnd w:id="287"/>
      <w:bookmarkEnd w:id="288"/>
    </w:p>
    <w:p w14:paraId="15A417A0" w14:textId="77777777" w:rsidR="002B667E" w:rsidRPr="00C27E51" w:rsidRDefault="002B667E" w:rsidP="002B667E">
      <w:pPr>
        <w:widowControl w:val="0"/>
        <w:autoSpaceDE w:val="0"/>
        <w:autoSpaceDN w:val="0"/>
        <w:spacing w:line="276" w:lineRule="auto"/>
        <w:rPr>
          <w:rFonts w:eastAsia="Arial" w:cs="Arial"/>
          <w:lang w:bidi="en-GB"/>
        </w:rPr>
      </w:pPr>
    </w:p>
    <w:p w14:paraId="532AFF62" w14:textId="7A5A8B5E"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11.14.</w:t>
      </w:r>
      <w:r w:rsidRPr="00C27E51">
        <w:rPr>
          <w:rFonts w:eastAsia="Arial" w:cs="Arial"/>
          <w:lang w:bidi="en-GB"/>
        </w:rPr>
        <w:t xml:space="preserve">1 There are deadlines within this </w:t>
      </w:r>
      <w:proofErr w:type="gramStart"/>
      <w:r w:rsidRPr="00C27E51">
        <w:rPr>
          <w:rFonts w:eastAsia="Arial" w:cs="Arial"/>
          <w:lang w:bidi="en-GB"/>
        </w:rPr>
        <w:t>procedure</w:t>
      </w:r>
      <w:proofErr w:type="gramEnd"/>
      <w:r w:rsidRPr="00C27E51">
        <w:rPr>
          <w:rFonts w:eastAsia="Arial" w:cs="Arial"/>
          <w:lang w:bidi="en-GB"/>
        </w:rPr>
        <w:t xml:space="preserv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33943D86" w14:textId="77777777" w:rsidR="002B667E" w:rsidRPr="00C27E51" w:rsidRDefault="002B667E" w:rsidP="002B667E">
      <w:pPr>
        <w:widowControl w:val="0"/>
        <w:autoSpaceDE w:val="0"/>
        <w:autoSpaceDN w:val="0"/>
        <w:spacing w:line="276" w:lineRule="auto"/>
        <w:rPr>
          <w:rFonts w:eastAsia="Arial" w:cs="Arial"/>
          <w:lang w:bidi="en-GB"/>
        </w:rPr>
      </w:pPr>
    </w:p>
    <w:p w14:paraId="59091F3C" w14:textId="2FA542BF" w:rsidR="002B667E" w:rsidRPr="002B667E" w:rsidRDefault="002B667E" w:rsidP="002B667E">
      <w:pPr>
        <w:pStyle w:val="Heading2"/>
      </w:pPr>
      <w:bookmarkStart w:id="289" w:name="_Toc71291775"/>
      <w:bookmarkStart w:id="290" w:name="_Toc81822587"/>
      <w:r>
        <w:t>11.15</w:t>
      </w:r>
      <w:r w:rsidRPr="002B667E">
        <w:t xml:space="preserve"> Stage 1: School-level Investigation</w:t>
      </w:r>
      <w:bookmarkEnd w:id="289"/>
      <w:bookmarkEnd w:id="290"/>
    </w:p>
    <w:p w14:paraId="4E002DAB" w14:textId="77777777" w:rsidR="002B667E" w:rsidRPr="00C27E51" w:rsidRDefault="002B667E" w:rsidP="002B667E">
      <w:pPr>
        <w:widowControl w:val="0"/>
        <w:autoSpaceDE w:val="0"/>
        <w:autoSpaceDN w:val="0"/>
        <w:spacing w:line="276" w:lineRule="auto"/>
        <w:rPr>
          <w:rFonts w:eastAsia="Arial" w:cs="Arial"/>
          <w:lang w:bidi="en-GB"/>
        </w:rPr>
      </w:pPr>
    </w:p>
    <w:p w14:paraId="77E4D009" w14:textId="62F051AB"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11.15.</w:t>
      </w:r>
      <w:r w:rsidRPr="00C27E51">
        <w:rPr>
          <w:rFonts w:eastAsia="Arial" w:cs="Arial"/>
          <w:lang w:bidi="en-GB"/>
        </w:rPr>
        <w:t xml:space="preserve">1 The purpose of this investigation is to establish the facts as far as is reasonably possible. We will treat you fairly in the process whether you are a responding party, reporting party or </w:t>
      </w:r>
      <w:proofErr w:type="gramStart"/>
      <w:r w:rsidRPr="00C27E51">
        <w:rPr>
          <w:rFonts w:eastAsia="Arial" w:cs="Arial"/>
          <w:lang w:bidi="en-GB"/>
        </w:rPr>
        <w:t>witness  fairly</w:t>
      </w:r>
      <w:proofErr w:type="gramEnd"/>
      <w:r w:rsidRPr="00C27E51">
        <w:rPr>
          <w:rFonts w:eastAsia="Arial" w:cs="Arial"/>
          <w:lang w:bidi="en-GB"/>
        </w:rPr>
        <w:t xml:space="preserve"> and will not make assumptions about whether or not the allegation is true or false.</w:t>
      </w:r>
    </w:p>
    <w:p w14:paraId="200DDE16" w14:textId="77777777" w:rsidR="002B667E" w:rsidRPr="00C27E51" w:rsidRDefault="002B667E" w:rsidP="002B667E">
      <w:pPr>
        <w:widowControl w:val="0"/>
        <w:autoSpaceDE w:val="0"/>
        <w:autoSpaceDN w:val="0"/>
        <w:spacing w:line="276" w:lineRule="auto"/>
        <w:rPr>
          <w:rFonts w:eastAsia="Arial" w:cs="Arial"/>
          <w:lang w:bidi="en-GB"/>
        </w:rPr>
      </w:pPr>
    </w:p>
    <w:p w14:paraId="4F0DAC5C" w14:textId="6F9B9BDE"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11.15.</w:t>
      </w:r>
      <w:r w:rsidRPr="00C27E51">
        <w:rPr>
          <w:rFonts w:eastAsia="Arial" w:cs="Arial"/>
          <w:lang w:bidi="en-GB"/>
        </w:rPr>
        <w:t xml:space="preserve">2 The Dean (or nominee) will determine whether to deal with the matter informally, without the need for a full investigation. If a school-level investigation is required, the </w:t>
      </w:r>
      <w:proofErr w:type="gramStart"/>
      <w:r w:rsidRPr="00C27E51">
        <w:rPr>
          <w:rFonts w:eastAsia="Arial" w:cs="Arial"/>
          <w:lang w:bidi="en-GB"/>
        </w:rPr>
        <w:t>School</w:t>
      </w:r>
      <w:proofErr w:type="gramEnd"/>
      <w:r w:rsidRPr="00C27E51">
        <w:rPr>
          <w:rFonts w:eastAsia="Arial" w:cs="Arial"/>
          <w:lang w:bidi="en-GB"/>
        </w:rPr>
        <w:t xml:space="preserve"> will nominate an appropriately trained member of staff within your school to investigate the allegation made about your behaviour. As part of the investigation, you, the responding party will be asked to meet with the investigator, this may be more than once to ascertain as much information as possible. </w:t>
      </w:r>
    </w:p>
    <w:p w14:paraId="5A9A325E" w14:textId="77777777" w:rsidR="002B667E" w:rsidRPr="00C27E51" w:rsidRDefault="002B667E" w:rsidP="002B667E">
      <w:pPr>
        <w:widowControl w:val="0"/>
        <w:autoSpaceDE w:val="0"/>
        <w:autoSpaceDN w:val="0"/>
        <w:spacing w:line="276" w:lineRule="auto"/>
        <w:rPr>
          <w:rFonts w:eastAsia="Arial" w:cs="Arial"/>
          <w:lang w:bidi="en-GB"/>
        </w:rPr>
      </w:pPr>
    </w:p>
    <w:p w14:paraId="688B1E08" w14:textId="5990A28B"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11.15.</w:t>
      </w:r>
      <w:r w:rsidRPr="00C27E51">
        <w:rPr>
          <w:rFonts w:eastAsia="Arial" w:cs="Arial"/>
          <w:lang w:bidi="en-GB"/>
        </w:rPr>
        <w:t xml:space="preserve">3 The investigator will speak to you, the responding party, about the allegation </w:t>
      </w:r>
      <w:r w:rsidRPr="00C27E51">
        <w:rPr>
          <w:rFonts w:eastAsia="Arial" w:cs="Arial"/>
          <w:lang w:bidi="en-GB"/>
        </w:rPr>
        <w:lastRenderedPageBreak/>
        <w:t xml:space="preserve">and may speak to the reporting party or any witnesses, if necessary. </w:t>
      </w:r>
    </w:p>
    <w:p w14:paraId="3C0C0999" w14:textId="77777777" w:rsidR="002B667E" w:rsidRPr="00C27E51" w:rsidRDefault="002B667E" w:rsidP="002B667E">
      <w:pPr>
        <w:widowControl w:val="0"/>
        <w:autoSpaceDE w:val="0"/>
        <w:autoSpaceDN w:val="0"/>
        <w:spacing w:line="276" w:lineRule="auto"/>
        <w:rPr>
          <w:rFonts w:eastAsia="Arial" w:cs="Arial"/>
          <w:lang w:bidi="en-GB"/>
        </w:rPr>
      </w:pPr>
    </w:p>
    <w:p w14:paraId="34D9139D" w14:textId="6C096E08"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11.15.</w:t>
      </w:r>
      <w:r w:rsidRPr="00C27E51">
        <w:rPr>
          <w:rFonts w:eastAsia="Arial" w:cs="Arial"/>
          <w:lang w:bidi="en-GB"/>
        </w:rPr>
        <w:t xml:space="preserve">4 We will provide you with 5 working days’ notice of any meeting to discuss your behaviour and you will be able to bring a supporter with you. Please refer to the detail in </w:t>
      </w:r>
      <w:hyperlink w:anchor="_11.8_Responding_Party" w:history="1">
        <w:r w:rsidRPr="00FF33C3">
          <w:rPr>
            <w:rStyle w:val="Hyperlink"/>
            <w:rFonts w:eastAsia="Arial" w:cs="Arial"/>
            <w:lang w:bidi="en-GB"/>
          </w:rPr>
          <w:t xml:space="preserve">section </w:t>
        </w:r>
        <w:r w:rsidR="00FF33C3" w:rsidRPr="00FF33C3">
          <w:rPr>
            <w:rStyle w:val="Hyperlink"/>
            <w:rFonts w:eastAsia="Arial" w:cs="Arial"/>
            <w:lang w:bidi="en-GB"/>
          </w:rPr>
          <w:t>11.8</w:t>
        </w:r>
      </w:hyperlink>
      <w:r w:rsidRPr="00C27E51">
        <w:rPr>
          <w:rFonts w:eastAsia="Arial" w:cs="Arial"/>
          <w:lang w:bidi="en-GB"/>
        </w:rPr>
        <w:t xml:space="preserve"> which outlines what you can submit in advance of the meeting, and when.</w:t>
      </w:r>
    </w:p>
    <w:p w14:paraId="06D2507F" w14:textId="77777777" w:rsidR="002B667E" w:rsidRPr="00C27E51" w:rsidRDefault="002B667E" w:rsidP="002B667E">
      <w:pPr>
        <w:widowControl w:val="0"/>
        <w:autoSpaceDE w:val="0"/>
        <w:autoSpaceDN w:val="0"/>
        <w:spacing w:line="276" w:lineRule="auto"/>
        <w:rPr>
          <w:rFonts w:eastAsia="Arial" w:cs="Arial"/>
          <w:lang w:bidi="en-GB"/>
        </w:rPr>
      </w:pPr>
    </w:p>
    <w:p w14:paraId="4D66BF2D" w14:textId="2DA33CFF"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11.15.</w:t>
      </w:r>
      <w:r w:rsidRPr="00C27E51">
        <w:rPr>
          <w:rFonts w:eastAsia="Arial" w:cs="Arial"/>
          <w:lang w:bidi="en-GB"/>
        </w:rPr>
        <w:t xml:space="preserve">5 When we invite you to meet with us, we will tell you about the allegation and provide you with a copy of any evidence that we have received. We may exceptionally need to keep the identity of the person who reported the behaviour confidential or redact the </w:t>
      </w:r>
      <w:proofErr w:type="gramStart"/>
      <w:r w:rsidRPr="00C27E51">
        <w:rPr>
          <w:rFonts w:eastAsia="Arial" w:cs="Arial"/>
          <w:lang w:bidi="en-GB"/>
        </w:rPr>
        <w:t>evidence</w:t>
      </w:r>
      <w:proofErr w:type="gramEnd"/>
      <w:r w:rsidRPr="00C27E51">
        <w:rPr>
          <w:rFonts w:eastAsia="Arial" w:cs="Arial"/>
          <w:lang w:bidi="en-GB"/>
        </w:rPr>
        <w:t xml:space="preserve"> but we will give you enough information so that you can respond to the allegation.  </w:t>
      </w:r>
    </w:p>
    <w:p w14:paraId="79C0ED2C" w14:textId="77777777" w:rsidR="002B667E" w:rsidRPr="00C27E51" w:rsidRDefault="002B667E" w:rsidP="002B667E">
      <w:pPr>
        <w:widowControl w:val="0"/>
        <w:autoSpaceDE w:val="0"/>
        <w:autoSpaceDN w:val="0"/>
        <w:spacing w:line="276" w:lineRule="auto"/>
        <w:rPr>
          <w:rFonts w:eastAsia="Arial" w:cs="Arial"/>
          <w:lang w:bidi="en-GB"/>
        </w:rPr>
      </w:pPr>
    </w:p>
    <w:p w14:paraId="7957AA4A" w14:textId="1D8CCE7E"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11.15.</w:t>
      </w:r>
      <w:r w:rsidRPr="00C27E51">
        <w:rPr>
          <w:rFonts w:eastAsia="Arial" w:cs="Arial"/>
          <w:lang w:bidi="en-GB"/>
        </w:rPr>
        <w:t xml:space="preserve">6 We expect you to attend the meeting but if you are unable to attend for a good reason, which can be independently evidenced, and you tell us by emailing the investigator before the meeting date, we can hold the meeting </w:t>
      </w:r>
      <w:proofErr w:type="gramStart"/>
      <w:r w:rsidRPr="00C27E51">
        <w:rPr>
          <w:rFonts w:eastAsia="Arial" w:cs="Arial"/>
          <w:lang w:bidi="en-GB"/>
        </w:rPr>
        <w:t>at a later date</w:t>
      </w:r>
      <w:proofErr w:type="gramEnd"/>
      <w:r w:rsidRPr="00C27E51">
        <w:rPr>
          <w:rFonts w:eastAsia="Arial" w:cs="Arial"/>
          <w:lang w:bidi="en-GB"/>
        </w:rPr>
        <w:t xml:space="preserve">. Please be aware that we are unable to indefinitely postpone a meeting and we will not usually postpone a meeting more than once. </w:t>
      </w:r>
    </w:p>
    <w:p w14:paraId="332CDC15" w14:textId="77777777" w:rsidR="002B667E" w:rsidRPr="00C27E51" w:rsidRDefault="002B667E" w:rsidP="002B667E">
      <w:pPr>
        <w:widowControl w:val="0"/>
        <w:autoSpaceDE w:val="0"/>
        <w:autoSpaceDN w:val="0"/>
        <w:spacing w:line="276" w:lineRule="auto"/>
        <w:rPr>
          <w:rFonts w:eastAsia="Arial" w:cs="Arial"/>
          <w:lang w:bidi="en-GB"/>
        </w:rPr>
      </w:pPr>
    </w:p>
    <w:p w14:paraId="5B03ED91" w14:textId="4BC4942E"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11.15.</w:t>
      </w:r>
      <w:r w:rsidRPr="00C27E51">
        <w:rPr>
          <w:rFonts w:eastAsia="Arial" w:cs="Arial"/>
          <w:lang w:bidi="en-GB"/>
        </w:rPr>
        <w:t>7 If you do not tell us in advance that you are unable to attend the meeting and you do not attend, the investigator will continue with their investigation in your absence based on the information available. This will include any information you have submitted, prior to the meeting request.</w:t>
      </w:r>
    </w:p>
    <w:p w14:paraId="40BDA8A5" w14:textId="77777777" w:rsidR="002B667E" w:rsidRPr="00C27E51" w:rsidRDefault="002B667E" w:rsidP="002B667E">
      <w:pPr>
        <w:widowControl w:val="0"/>
        <w:autoSpaceDE w:val="0"/>
        <w:autoSpaceDN w:val="0"/>
        <w:spacing w:line="276" w:lineRule="auto"/>
        <w:rPr>
          <w:rFonts w:eastAsia="Arial" w:cs="Arial"/>
          <w:lang w:bidi="en-GB"/>
        </w:rPr>
      </w:pPr>
    </w:p>
    <w:p w14:paraId="46FB9B08" w14:textId="553512B9"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11.15.</w:t>
      </w:r>
      <w:r w:rsidRPr="00C27E51">
        <w:rPr>
          <w:rFonts w:eastAsia="Arial" w:cs="Arial"/>
          <w:lang w:bidi="en-GB"/>
        </w:rPr>
        <w:t xml:space="preserve">8 If you tell us in advance of the meeting that you will not be attending and do not have a good reason for not attending, which can be independently evidenced, we will be in touch to rearrange, however if you choose not to meet with us or cannot make the next meeting date, the investigator will continue with their investigation in your absence based on the information available. This will include any information you have submitted, prior to the meeting request. </w:t>
      </w:r>
    </w:p>
    <w:p w14:paraId="3D775A9F" w14:textId="77777777" w:rsidR="002B667E" w:rsidRPr="00C27E51" w:rsidRDefault="002B667E" w:rsidP="002B667E">
      <w:pPr>
        <w:widowControl w:val="0"/>
        <w:autoSpaceDE w:val="0"/>
        <w:autoSpaceDN w:val="0"/>
        <w:spacing w:line="276" w:lineRule="auto"/>
        <w:rPr>
          <w:rFonts w:eastAsia="Arial" w:cs="Arial"/>
          <w:lang w:bidi="en-GB"/>
        </w:rPr>
      </w:pPr>
    </w:p>
    <w:p w14:paraId="26DC6200" w14:textId="1F7625CE" w:rsidR="002B667E" w:rsidRPr="002B667E" w:rsidRDefault="002B667E" w:rsidP="002B667E">
      <w:pPr>
        <w:pStyle w:val="Heading2"/>
      </w:pPr>
      <w:bookmarkStart w:id="291" w:name="_Toc71291776"/>
      <w:bookmarkStart w:id="292" w:name="_Toc81822588"/>
      <w:r w:rsidRPr="002B667E">
        <w:t>11.16 Stage 1 Outcomes</w:t>
      </w:r>
      <w:bookmarkEnd w:id="291"/>
      <w:bookmarkEnd w:id="292"/>
    </w:p>
    <w:p w14:paraId="6FA8647A" w14:textId="77777777" w:rsidR="002B667E" w:rsidRPr="00C27E51" w:rsidRDefault="002B667E" w:rsidP="002B667E">
      <w:pPr>
        <w:widowControl w:val="0"/>
        <w:autoSpaceDE w:val="0"/>
        <w:autoSpaceDN w:val="0"/>
        <w:spacing w:line="276" w:lineRule="auto"/>
        <w:rPr>
          <w:rFonts w:eastAsia="Arial" w:cs="Arial"/>
          <w:lang w:bidi="en-GB"/>
        </w:rPr>
      </w:pPr>
    </w:p>
    <w:p w14:paraId="2A238B4A" w14:textId="5B4F14EF" w:rsidR="002B667E" w:rsidRPr="00C27E51" w:rsidRDefault="002B667E" w:rsidP="002B667E">
      <w:pPr>
        <w:widowControl w:val="0"/>
        <w:autoSpaceDE w:val="0"/>
        <w:autoSpaceDN w:val="0"/>
        <w:spacing w:line="276" w:lineRule="auto"/>
        <w:rPr>
          <w:rFonts w:eastAsia="Arial" w:cs="Arial"/>
          <w:lang w:bidi="en-GB"/>
        </w:rPr>
      </w:pPr>
      <w:r>
        <w:rPr>
          <w:rFonts w:eastAsia="Arial" w:cs="Arial"/>
          <w:lang w:bidi="en-GB"/>
        </w:rPr>
        <w:t>11.16</w:t>
      </w:r>
      <w:r w:rsidRPr="00C27E51">
        <w:rPr>
          <w:rFonts w:eastAsia="Arial" w:cs="Arial"/>
          <w:lang w:bidi="en-GB"/>
        </w:rPr>
        <w:t>.1 Once the investigator has met with you, the responding party, they may require additional time to conclu</w:t>
      </w:r>
      <w:r>
        <w:rPr>
          <w:rFonts w:eastAsia="Arial" w:cs="Arial"/>
          <w:lang w:bidi="en-GB"/>
        </w:rPr>
        <w:t>de their investigation. We will:</w:t>
      </w:r>
    </w:p>
    <w:p w14:paraId="30A3702C" w14:textId="77777777" w:rsidR="002B667E" w:rsidRPr="00C27E51" w:rsidRDefault="002B667E" w:rsidP="002B667E">
      <w:pPr>
        <w:widowControl w:val="0"/>
        <w:autoSpaceDE w:val="0"/>
        <w:autoSpaceDN w:val="0"/>
        <w:spacing w:line="276" w:lineRule="auto"/>
        <w:rPr>
          <w:rFonts w:eastAsia="Arial" w:cs="Arial"/>
          <w:lang w:bidi="en-GB"/>
        </w:rPr>
      </w:pPr>
    </w:p>
    <w:p w14:paraId="09131D1B" w14:textId="77777777" w:rsidR="002B667E" w:rsidRPr="002B667E" w:rsidRDefault="002B667E" w:rsidP="00F655D5">
      <w:pPr>
        <w:pStyle w:val="ListParagraph"/>
        <w:numPr>
          <w:ilvl w:val="0"/>
          <w:numId w:val="133"/>
        </w:numPr>
      </w:pPr>
      <w:r w:rsidRPr="002B667E">
        <w:t xml:space="preserve">Contact you to tell you when we have concluded the investigation. This may be at the end of the meeting or soon afterwards; </w:t>
      </w:r>
      <w:r w:rsidRPr="002B667E">
        <w:rPr>
          <w:b/>
          <w:bCs/>
        </w:rPr>
        <w:t>and</w:t>
      </w:r>
    </w:p>
    <w:p w14:paraId="3D505579" w14:textId="6E10B0F3" w:rsidR="002B667E" w:rsidRPr="002B667E" w:rsidRDefault="002B667E" w:rsidP="00F655D5">
      <w:pPr>
        <w:pStyle w:val="ListParagraph"/>
        <w:numPr>
          <w:ilvl w:val="0"/>
          <w:numId w:val="133"/>
        </w:numPr>
      </w:pPr>
      <w:r w:rsidRPr="002B667E">
        <w:t xml:space="preserve">Within 2 working days of </w:t>
      </w:r>
      <w:proofErr w:type="gramStart"/>
      <w:r w:rsidRPr="002B667E">
        <w:t>informing</w:t>
      </w:r>
      <w:proofErr w:type="gramEnd"/>
      <w:r w:rsidRPr="002B667E">
        <w:t xml:space="preserve"> you that the investigation has been concluded, we will contact y</w:t>
      </w:r>
      <w:r>
        <w:t>ou to let you know the outcome.</w:t>
      </w:r>
      <w:r w:rsidRPr="002B667E">
        <w:t xml:space="preserve"> There are three possible outcomes:</w:t>
      </w:r>
    </w:p>
    <w:p w14:paraId="4DEBD36E" w14:textId="77777777" w:rsidR="002B667E" w:rsidRPr="00C27E51" w:rsidRDefault="002B667E" w:rsidP="002B667E">
      <w:pPr>
        <w:widowControl w:val="0"/>
        <w:autoSpaceDE w:val="0"/>
        <w:autoSpaceDN w:val="0"/>
        <w:spacing w:line="276" w:lineRule="auto"/>
        <w:rPr>
          <w:rFonts w:eastAsia="Arial" w:cs="Arial"/>
          <w:lang w:bidi="en-GB"/>
        </w:rPr>
      </w:pPr>
    </w:p>
    <w:p w14:paraId="6B1AFFF2" w14:textId="77777777" w:rsidR="002B667E" w:rsidRPr="00C27E51" w:rsidRDefault="002B667E" w:rsidP="00F655D5">
      <w:pPr>
        <w:widowControl w:val="0"/>
        <w:numPr>
          <w:ilvl w:val="0"/>
          <w:numId w:val="120"/>
        </w:numPr>
        <w:autoSpaceDE w:val="0"/>
        <w:autoSpaceDN w:val="0"/>
        <w:spacing w:line="276" w:lineRule="auto"/>
        <w:ind w:left="720"/>
        <w:rPr>
          <w:rFonts w:eastAsia="Arial" w:cs="Arial"/>
          <w:b/>
          <w:lang w:bidi="en-GB"/>
        </w:rPr>
      </w:pPr>
      <w:r w:rsidRPr="00C27E51">
        <w:rPr>
          <w:rFonts w:eastAsia="Arial" w:cs="Arial"/>
          <w:b/>
          <w:lang w:bidi="en-GB"/>
        </w:rPr>
        <w:t>No Case to Answer</w:t>
      </w:r>
    </w:p>
    <w:p w14:paraId="05D9D0B7" w14:textId="77777777" w:rsidR="002B667E" w:rsidRPr="00C27E51" w:rsidRDefault="002B667E" w:rsidP="00F655D5">
      <w:pPr>
        <w:widowControl w:val="0"/>
        <w:autoSpaceDE w:val="0"/>
        <w:autoSpaceDN w:val="0"/>
        <w:spacing w:line="276" w:lineRule="auto"/>
        <w:ind w:left="720"/>
        <w:rPr>
          <w:rFonts w:eastAsia="Arial" w:cs="Arial"/>
          <w:b/>
          <w:lang w:bidi="en-GB"/>
        </w:rPr>
      </w:pPr>
    </w:p>
    <w:p w14:paraId="1028C23E" w14:textId="77777777" w:rsidR="002B667E" w:rsidRPr="00C27E51" w:rsidRDefault="002B667E" w:rsidP="00F655D5">
      <w:pPr>
        <w:widowControl w:val="0"/>
        <w:tabs>
          <w:tab w:val="left" w:pos="142"/>
        </w:tabs>
        <w:autoSpaceDE w:val="0"/>
        <w:autoSpaceDN w:val="0"/>
        <w:spacing w:line="276" w:lineRule="auto"/>
        <w:ind w:left="720"/>
        <w:rPr>
          <w:rFonts w:eastAsia="Arial" w:cs="Arial"/>
          <w:spacing w:val="1"/>
          <w:lang w:bidi="en-GB"/>
        </w:rPr>
      </w:pPr>
      <w:r w:rsidRPr="00C27E51">
        <w:rPr>
          <w:rFonts w:eastAsia="Arial" w:cs="Arial"/>
          <w:lang w:bidi="en-GB"/>
        </w:rPr>
        <w:t>If</w:t>
      </w:r>
      <w:r w:rsidRPr="00C27E51">
        <w:rPr>
          <w:rFonts w:eastAsia="Arial" w:cs="Arial"/>
          <w:spacing w:val="1"/>
          <w:lang w:bidi="en-GB"/>
        </w:rPr>
        <w:t xml:space="preserve"> </w:t>
      </w:r>
      <w:r w:rsidRPr="00C27E51">
        <w:rPr>
          <w:rFonts w:eastAsia="Arial" w:cs="Arial"/>
          <w:lang w:bidi="en-GB"/>
        </w:rPr>
        <w:t>t</w:t>
      </w:r>
      <w:r w:rsidRPr="00C27E51">
        <w:rPr>
          <w:rFonts w:eastAsia="Arial" w:cs="Arial"/>
          <w:spacing w:val="-1"/>
          <w:lang w:bidi="en-GB"/>
        </w:rPr>
        <w:t>h</w:t>
      </w:r>
      <w:r w:rsidRPr="00C27E51">
        <w:rPr>
          <w:rFonts w:eastAsia="Arial" w:cs="Arial"/>
          <w:lang w:bidi="en-GB"/>
        </w:rPr>
        <w:t xml:space="preserve">e investigator </w:t>
      </w:r>
      <w:r w:rsidRPr="00C27E51">
        <w:rPr>
          <w:rFonts w:eastAsia="Arial" w:cs="Arial"/>
          <w:spacing w:val="-1"/>
          <w:lang w:bidi="en-GB"/>
        </w:rPr>
        <w:t>b</w:t>
      </w:r>
      <w:r w:rsidRPr="00C27E51">
        <w:rPr>
          <w:rFonts w:eastAsia="Arial" w:cs="Arial"/>
          <w:spacing w:val="1"/>
          <w:lang w:bidi="en-GB"/>
        </w:rPr>
        <w:t>e</w:t>
      </w:r>
      <w:r w:rsidRPr="00C27E51">
        <w:rPr>
          <w:rFonts w:eastAsia="Arial" w:cs="Arial"/>
          <w:lang w:bidi="en-GB"/>
        </w:rPr>
        <w:t>li</w:t>
      </w:r>
      <w:r w:rsidRPr="00C27E51">
        <w:rPr>
          <w:rFonts w:eastAsia="Arial" w:cs="Arial"/>
          <w:spacing w:val="1"/>
          <w:lang w:bidi="en-GB"/>
        </w:rPr>
        <w:t>e</w:t>
      </w:r>
      <w:r w:rsidRPr="00C27E51">
        <w:rPr>
          <w:rFonts w:eastAsia="Arial" w:cs="Arial"/>
          <w:spacing w:val="-2"/>
          <w:lang w:bidi="en-GB"/>
        </w:rPr>
        <w:t>v</w:t>
      </w:r>
      <w:r w:rsidRPr="00C27E51">
        <w:rPr>
          <w:rFonts w:eastAsia="Arial" w:cs="Arial"/>
          <w:spacing w:val="1"/>
          <w:lang w:bidi="en-GB"/>
        </w:rPr>
        <w:t>e</w:t>
      </w:r>
      <w:r w:rsidRPr="00C27E51">
        <w:rPr>
          <w:rFonts w:eastAsia="Arial" w:cs="Arial"/>
          <w:lang w:bidi="en-GB"/>
        </w:rPr>
        <w:t>s t</w:t>
      </w:r>
      <w:r w:rsidRPr="00C27E51">
        <w:rPr>
          <w:rFonts w:eastAsia="Arial" w:cs="Arial"/>
          <w:spacing w:val="1"/>
          <w:lang w:bidi="en-GB"/>
        </w:rPr>
        <w:t>he</w:t>
      </w:r>
      <w:r w:rsidRPr="00C27E51">
        <w:rPr>
          <w:rFonts w:eastAsia="Arial" w:cs="Arial"/>
          <w:spacing w:val="-1"/>
          <w:lang w:bidi="en-GB"/>
        </w:rPr>
        <w:t>r</w:t>
      </w:r>
      <w:r w:rsidRPr="00C27E51">
        <w:rPr>
          <w:rFonts w:eastAsia="Arial" w:cs="Arial"/>
          <w:lang w:bidi="en-GB"/>
        </w:rPr>
        <w:t>e</w:t>
      </w:r>
      <w:r w:rsidRPr="00C27E51">
        <w:rPr>
          <w:rFonts w:eastAsia="Arial" w:cs="Arial"/>
          <w:spacing w:val="1"/>
          <w:lang w:bidi="en-GB"/>
        </w:rPr>
        <w:t xml:space="preserve"> </w:t>
      </w:r>
      <w:r w:rsidRPr="00C27E51">
        <w:rPr>
          <w:rFonts w:eastAsia="Arial" w:cs="Arial"/>
          <w:lang w:bidi="en-GB"/>
        </w:rPr>
        <w:t>is</w:t>
      </w:r>
      <w:r w:rsidRPr="00C27E51">
        <w:rPr>
          <w:rFonts w:eastAsia="Arial" w:cs="Arial"/>
          <w:spacing w:val="-2"/>
          <w:lang w:bidi="en-GB"/>
        </w:rPr>
        <w:t xml:space="preserve"> </w:t>
      </w:r>
      <w:r w:rsidRPr="00C27E51">
        <w:rPr>
          <w:rFonts w:eastAsia="Arial" w:cs="Arial"/>
          <w:spacing w:val="1"/>
          <w:lang w:bidi="en-GB"/>
        </w:rPr>
        <w:t>n</w:t>
      </w:r>
      <w:r w:rsidRPr="00C27E51">
        <w:rPr>
          <w:rFonts w:eastAsia="Arial" w:cs="Arial"/>
          <w:lang w:bidi="en-GB"/>
        </w:rPr>
        <w:t>o</w:t>
      </w:r>
      <w:r w:rsidRPr="00C27E51">
        <w:rPr>
          <w:rFonts w:eastAsia="Arial" w:cs="Arial"/>
          <w:spacing w:val="1"/>
          <w:lang w:bidi="en-GB"/>
        </w:rPr>
        <w:t xml:space="preserve"> </w:t>
      </w:r>
      <w:r w:rsidRPr="00C27E51">
        <w:rPr>
          <w:rFonts w:eastAsia="Arial" w:cs="Arial"/>
          <w:spacing w:val="-2"/>
          <w:lang w:bidi="en-GB"/>
        </w:rPr>
        <w:t>c</w:t>
      </w:r>
      <w:r w:rsidRPr="00C27E51">
        <w:rPr>
          <w:rFonts w:eastAsia="Arial" w:cs="Arial"/>
          <w:spacing w:val="1"/>
          <w:lang w:bidi="en-GB"/>
        </w:rPr>
        <w:t>a</w:t>
      </w:r>
      <w:r w:rsidRPr="00C27E51">
        <w:rPr>
          <w:rFonts w:eastAsia="Arial" w:cs="Arial"/>
          <w:lang w:bidi="en-GB"/>
        </w:rPr>
        <w:t>se</w:t>
      </w:r>
      <w:r w:rsidRPr="00C27E51">
        <w:rPr>
          <w:rFonts w:eastAsia="Arial" w:cs="Arial"/>
          <w:spacing w:val="-1"/>
          <w:lang w:bidi="en-GB"/>
        </w:rPr>
        <w:t xml:space="preserve"> </w:t>
      </w:r>
      <w:r w:rsidRPr="00C27E51">
        <w:rPr>
          <w:rFonts w:eastAsia="Arial" w:cs="Arial"/>
          <w:lang w:bidi="en-GB"/>
        </w:rPr>
        <w:t>to</w:t>
      </w:r>
      <w:r w:rsidRPr="00C27E51">
        <w:rPr>
          <w:rFonts w:eastAsia="Arial" w:cs="Arial"/>
          <w:spacing w:val="-1"/>
          <w:lang w:bidi="en-GB"/>
        </w:rPr>
        <w:t xml:space="preserve"> a</w:t>
      </w:r>
      <w:r w:rsidRPr="00C27E51">
        <w:rPr>
          <w:rFonts w:eastAsia="Arial" w:cs="Arial"/>
          <w:spacing w:val="1"/>
          <w:lang w:bidi="en-GB"/>
        </w:rPr>
        <w:t>n</w:t>
      </w:r>
      <w:r w:rsidRPr="00C27E51">
        <w:rPr>
          <w:rFonts w:eastAsia="Arial" w:cs="Arial"/>
          <w:lang w:bidi="en-GB"/>
        </w:rPr>
        <w:t>s</w:t>
      </w:r>
      <w:r w:rsidRPr="00C27E51">
        <w:rPr>
          <w:rFonts w:eastAsia="Arial" w:cs="Arial"/>
          <w:spacing w:val="-3"/>
          <w:lang w:bidi="en-GB"/>
        </w:rPr>
        <w:t>w</w:t>
      </w:r>
      <w:r w:rsidRPr="00C27E51">
        <w:rPr>
          <w:rFonts w:eastAsia="Arial" w:cs="Arial"/>
          <w:spacing w:val="1"/>
          <w:lang w:bidi="en-GB"/>
        </w:rPr>
        <w:t>e</w:t>
      </w:r>
      <w:r w:rsidRPr="00C27E51">
        <w:rPr>
          <w:rFonts w:eastAsia="Arial" w:cs="Arial"/>
          <w:spacing w:val="-1"/>
          <w:lang w:bidi="en-GB"/>
        </w:rPr>
        <w:t>r,</w:t>
      </w:r>
      <w:r w:rsidRPr="00C27E51">
        <w:rPr>
          <w:rFonts w:eastAsia="Arial" w:cs="Arial"/>
          <w:lang w:bidi="en-GB"/>
        </w:rPr>
        <w:t xml:space="preserve"> we will advise you of this and confirm that the matter is concluded.</w:t>
      </w:r>
      <w:r w:rsidRPr="00C27E51">
        <w:rPr>
          <w:rFonts w:eastAsia="Arial" w:cs="Arial"/>
          <w:spacing w:val="1"/>
          <w:lang w:bidi="en-GB"/>
        </w:rPr>
        <w:t xml:space="preserve"> </w:t>
      </w:r>
    </w:p>
    <w:p w14:paraId="06B07C20" w14:textId="77777777" w:rsidR="002B667E" w:rsidRPr="00C27E51" w:rsidRDefault="002B667E" w:rsidP="00F655D5">
      <w:pPr>
        <w:widowControl w:val="0"/>
        <w:tabs>
          <w:tab w:val="left" w:pos="426"/>
        </w:tabs>
        <w:autoSpaceDE w:val="0"/>
        <w:autoSpaceDN w:val="0"/>
        <w:spacing w:line="276" w:lineRule="auto"/>
        <w:ind w:left="360"/>
        <w:rPr>
          <w:rFonts w:eastAsia="Arial" w:cs="Arial"/>
          <w:spacing w:val="-2"/>
          <w:lang w:bidi="en-GB"/>
        </w:rPr>
      </w:pPr>
    </w:p>
    <w:p w14:paraId="3B96828F" w14:textId="77777777" w:rsidR="002B667E" w:rsidRPr="00C27E51" w:rsidRDefault="002B667E" w:rsidP="00F655D5">
      <w:pPr>
        <w:widowControl w:val="0"/>
        <w:tabs>
          <w:tab w:val="left" w:pos="426"/>
        </w:tabs>
        <w:autoSpaceDE w:val="0"/>
        <w:autoSpaceDN w:val="0"/>
        <w:spacing w:line="276" w:lineRule="auto"/>
        <w:ind w:left="720"/>
        <w:rPr>
          <w:rFonts w:eastAsia="Arial" w:cs="Arial"/>
          <w:lang w:bidi="en-GB"/>
        </w:rPr>
      </w:pPr>
      <w:r w:rsidRPr="00C27E51">
        <w:rPr>
          <w:rFonts w:eastAsia="Arial" w:cs="Arial"/>
          <w:spacing w:val="-2"/>
          <w:lang w:bidi="en-GB"/>
        </w:rPr>
        <w:t>I</w:t>
      </w:r>
      <w:r w:rsidRPr="00C27E51">
        <w:rPr>
          <w:rFonts w:eastAsia="Arial" w:cs="Arial"/>
          <w:lang w:bidi="en-GB"/>
        </w:rPr>
        <w:t>f</w:t>
      </w:r>
      <w:r w:rsidRPr="00C27E51">
        <w:rPr>
          <w:rFonts w:eastAsia="Arial" w:cs="Arial"/>
          <w:spacing w:val="1"/>
          <w:lang w:bidi="en-GB"/>
        </w:rPr>
        <w:t xml:space="preserve"> during the investigation you had any precautionary measures imposed</w:t>
      </w:r>
      <w:r w:rsidRPr="00C27E51">
        <w:rPr>
          <w:rFonts w:eastAsia="Arial" w:cs="Arial"/>
          <w:lang w:bidi="en-GB"/>
        </w:rPr>
        <w:t>,</w:t>
      </w:r>
      <w:r w:rsidRPr="00C27E51">
        <w:rPr>
          <w:rFonts w:eastAsia="Arial" w:cs="Arial"/>
          <w:spacing w:val="1"/>
          <w:lang w:bidi="en-GB"/>
        </w:rPr>
        <w:t xml:space="preserve"> we will lift them immediately and you will receive confirmation of this.</w:t>
      </w:r>
    </w:p>
    <w:p w14:paraId="181B84DD" w14:textId="77777777" w:rsidR="002B667E" w:rsidRPr="00C27E51" w:rsidRDefault="002B667E" w:rsidP="002B667E">
      <w:pPr>
        <w:widowControl w:val="0"/>
        <w:autoSpaceDE w:val="0"/>
        <w:autoSpaceDN w:val="0"/>
        <w:spacing w:line="276" w:lineRule="auto"/>
        <w:rPr>
          <w:rFonts w:eastAsia="Arial" w:cs="Arial"/>
          <w:lang w:bidi="en-GB"/>
        </w:rPr>
      </w:pPr>
    </w:p>
    <w:p w14:paraId="72C4CEC0" w14:textId="77777777" w:rsidR="002B667E" w:rsidRPr="00C27E51" w:rsidRDefault="002B667E" w:rsidP="00F655D5">
      <w:pPr>
        <w:widowControl w:val="0"/>
        <w:numPr>
          <w:ilvl w:val="0"/>
          <w:numId w:val="120"/>
        </w:numPr>
        <w:autoSpaceDE w:val="0"/>
        <w:autoSpaceDN w:val="0"/>
        <w:spacing w:line="276" w:lineRule="auto"/>
        <w:ind w:left="720"/>
        <w:rPr>
          <w:rFonts w:eastAsia="Arial" w:cs="Arial"/>
          <w:b/>
          <w:lang w:bidi="en-GB"/>
        </w:rPr>
      </w:pPr>
      <w:r w:rsidRPr="00C27E51">
        <w:rPr>
          <w:rFonts w:eastAsia="Arial" w:cs="Arial"/>
          <w:b/>
          <w:lang w:bidi="en-GB"/>
        </w:rPr>
        <w:t>Stage 1 Penalty</w:t>
      </w:r>
    </w:p>
    <w:p w14:paraId="033C8BFF" w14:textId="77777777" w:rsidR="002B667E" w:rsidRPr="00C27E51" w:rsidRDefault="002B667E" w:rsidP="00F655D5">
      <w:pPr>
        <w:widowControl w:val="0"/>
        <w:autoSpaceDE w:val="0"/>
        <w:autoSpaceDN w:val="0"/>
        <w:spacing w:line="276" w:lineRule="auto"/>
        <w:ind w:left="720"/>
        <w:rPr>
          <w:rFonts w:eastAsia="Arial" w:cs="Arial"/>
          <w:b/>
          <w:lang w:bidi="en-GB"/>
        </w:rPr>
      </w:pPr>
    </w:p>
    <w:p w14:paraId="44D36D02" w14:textId="77777777" w:rsidR="002B667E" w:rsidRPr="00C27E51" w:rsidRDefault="002B667E" w:rsidP="00F655D5">
      <w:pPr>
        <w:widowControl w:val="0"/>
        <w:autoSpaceDE w:val="0"/>
        <w:autoSpaceDN w:val="0"/>
        <w:spacing w:line="276" w:lineRule="auto"/>
        <w:ind w:left="720"/>
        <w:rPr>
          <w:rFonts w:eastAsia="Arial" w:cs="Arial"/>
          <w:lang w:bidi="en-GB"/>
        </w:rPr>
      </w:pPr>
      <w:r w:rsidRPr="00C27E51">
        <w:rPr>
          <w:rFonts w:eastAsia="Arial" w:cs="Arial"/>
          <w:lang w:bidi="en-GB"/>
        </w:rPr>
        <w:t>If we decide that your behaviour has breached our regulations and this breach is considered minor, we can apply a penalty at Stage 1. The penalties may include but are not limited to the following:</w:t>
      </w:r>
    </w:p>
    <w:p w14:paraId="7E09C87B" w14:textId="77777777" w:rsidR="002B667E" w:rsidRPr="00C27E51" w:rsidRDefault="002B667E" w:rsidP="00F655D5">
      <w:pPr>
        <w:widowControl w:val="0"/>
        <w:autoSpaceDE w:val="0"/>
        <w:autoSpaceDN w:val="0"/>
        <w:spacing w:line="276" w:lineRule="auto"/>
        <w:ind w:left="720"/>
        <w:rPr>
          <w:rFonts w:eastAsia="Arial" w:cs="Arial"/>
          <w:lang w:bidi="en-GB"/>
        </w:rPr>
      </w:pPr>
    </w:p>
    <w:p w14:paraId="585D16F6" w14:textId="77777777" w:rsidR="002B667E" w:rsidRPr="002B667E" w:rsidRDefault="002B667E" w:rsidP="00F655D5">
      <w:pPr>
        <w:pStyle w:val="ListParagraph"/>
        <w:numPr>
          <w:ilvl w:val="0"/>
          <w:numId w:val="134"/>
        </w:numPr>
        <w:ind w:left="1440"/>
      </w:pPr>
      <w:r w:rsidRPr="002B667E">
        <w:t xml:space="preserve">A formal written </w:t>
      </w:r>
      <w:proofErr w:type="gramStart"/>
      <w:r w:rsidRPr="002B667E">
        <w:t>warning;</w:t>
      </w:r>
      <w:proofErr w:type="gramEnd"/>
    </w:p>
    <w:p w14:paraId="0646B403" w14:textId="77777777" w:rsidR="002B667E" w:rsidRPr="002B667E" w:rsidRDefault="002B667E" w:rsidP="00F655D5">
      <w:pPr>
        <w:pStyle w:val="ListParagraph"/>
        <w:numPr>
          <w:ilvl w:val="0"/>
          <w:numId w:val="134"/>
        </w:numPr>
        <w:ind w:left="1440"/>
      </w:pPr>
      <w:r w:rsidRPr="002B667E">
        <w:t xml:space="preserve">A </w:t>
      </w:r>
      <w:proofErr w:type="gramStart"/>
      <w:r w:rsidRPr="002B667E">
        <w:t>fine;</w:t>
      </w:r>
      <w:proofErr w:type="gramEnd"/>
    </w:p>
    <w:p w14:paraId="617485FE" w14:textId="77777777" w:rsidR="002B667E" w:rsidRPr="002B667E" w:rsidRDefault="002B667E" w:rsidP="00F655D5">
      <w:pPr>
        <w:pStyle w:val="ListParagraph"/>
        <w:numPr>
          <w:ilvl w:val="0"/>
          <w:numId w:val="134"/>
        </w:numPr>
        <w:ind w:left="1440"/>
      </w:pPr>
      <w:r w:rsidRPr="002B667E">
        <w:t xml:space="preserve">Attendance Awareness </w:t>
      </w:r>
      <w:proofErr w:type="gramStart"/>
      <w:r w:rsidRPr="002B667E">
        <w:t>Course;</w:t>
      </w:r>
      <w:proofErr w:type="gramEnd"/>
    </w:p>
    <w:p w14:paraId="4E45563C" w14:textId="77777777" w:rsidR="002B667E" w:rsidRPr="002B667E" w:rsidRDefault="002B667E" w:rsidP="00F655D5">
      <w:pPr>
        <w:pStyle w:val="ListParagraph"/>
        <w:numPr>
          <w:ilvl w:val="0"/>
          <w:numId w:val="134"/>
        </w:numPr>
        <w:ind w:left="1440"/>
      </w:pPr>
      <w:r w:rsidRPr="002B667E">
        <w:t xml:space="preserve">University community </w:t>
      </w:r>
      <w:proofErr w:type="gramStart"/>
      <w:r w:rsidRPr="002B667E">
        <w:t>service;</w:t>
      </w:r>
      <w:proofErr w:type="gramEnd"/>
    </w:p>
    <w:p w14:paraId="550A2A64" w14:textId="77777777" w:rsidR="002B667E" w:rsidRPr="002B667E" w:rsidRDefault="002B667E" w:rsidP="00F655D5">
      <w:pPr>
        <w:pStyle w:val="ListParagraph"/>
        <w:numPr>
          <w:ilvl w:val="0"/>
          <w:numId w:val="134"/>
        </w:numPr>
        <w:ind w:left="1440"/>
      </w:pPr>
      <w:r w:rsidRPr="002B667E">
        <w:t xml:space="preserve">Conditions such as a reflective statement or voluntary work which may specify what you need to do before you can continue with your </w:t>
      </w:r>
      <w:proofErr w:type="gramStart"/>
      <w:r w:rsidRPr="002B667E">
        <w:t>studies;</w:t>
      </w:r>
      <w:proofErr w:type="gramEnd"/>
    </w:p>
    <w:p w14:paraId="02091C11" w14:textId="77777777" w:rsidR="002B667E" w:rsidRPr="002B667E" w:rsidRDefault="002B667E" w:rsidP="00F655D5">
      <w:pPr>
        <w:pStyle w:val="ListParagraph"/>
        <w:numPr>
          <w:ilvl w:val="0"/>
          <w:numId w:val="134"/>
        </w:numPr>
        <w:ind w:left="1440"/>
      </w:pPr>
      <w:r w:rsidRPr="002B667E">
        <w:t xml:space="preserve">Payment of an amount of money to reimburse us for loss suffered including replacement of damaged equipment, repairing damage or redecorating. </w:t>
      </w:r>
    </w:p>
    <w:p w14:paraId="32867492" w14:textId="77777777" w:rsidR="002B667E" w:rsidRPr="00C27E51" w:rsidRDefault="002B667E" w:rsidP="002B667E">
      <w:pPr>
        <w:widowControl w:val="0"/>
        <w:autoSpaceDE w:val="0"/>
        <w:autoSpaceDN w:val="0"/>
        <w:spacing w:before="1" w:line="276" w:lineRule="auto"/>
        <w:rPr>
          <w:rFonts w:eastAsia="Arial" w:cs="Arial"/>
          <w:lang w:bidi="en-GB"/>
        </w:rPr>
      </w:pPr>
    </w:p>
    <w:p w14:paraId="6B32C7F3" w14:textId="77777777" w:rsidR="002B667E" w:rsidRPr="00C27E51" w:rsidRDefault="002B667E" w:rsidP="00F655D5">
      <w:pPr>
        <w:widowControl w:val="0"/>
        <w:numPr>
          <w:ilvl w:val="0"/>
          <w:numId w:val="120"/>
        </w:numPr>
        <w:autoSpaceDE w:val="0"/>
        <w:autoSpaceDN w:val="0"/>
        <w:spacing w:line="276" w:lineRule="auto"/>
        <w:ind w:left="720"/>
        <w:rPr>
          <w:rFonts w:eastAsia="Arial" w:cs="Arial"/>
          <w:b/>
          <w:lang w:bidi="en-GB"/>
        </w:rPr>
      </w:pPr>
      <w:r w:rsidRPr="00C27E51">
        <w:rPr>
          <w:rFonts w:eastAsia="Arial" w:cs="Arial"/>
          <w:b/>
          <w:lang w:bidi="en-GB"/>
        </w:rPr>
        <w:t>Referral to Stage 2</w:t>
      </w:r>
    </w:p>
    <w:p w14:paraId="162DADFD" w14:textId="77777777" w:rsidR="002B667E" w:rsidRPr="00C27E51" w:rsidRDefault="002B667E" w:rsidP="00F655D5">
      <w:pPr>
        <w:widowControl w:val="0"/>
        <w:autoSpaceDE w:val="0"/>
        <w:autoSpaceDN w:val="0"/>
        <w:spacing w:line="276" w:lineRule="auto"/>
        <w:ind w:left="720"/>
        <w:rPr>
          <w:rFonts w:eastAsia="Arial" w:cs="Arial"/>
          <w:lang w:bidi="en-GB"/>
        </w:rPr>
      </w:pPr>
    </w:p>
    <w:p w14:paraId="71788E5C" w14:textId="77777777" w:rsidR="002B667E" w:rsidRPr="00C27E51" w:rsidRDefault="002B667E" w:rsidP="00F655D5">
      <w:pPr>
        <w:widowControl w:val="0"/>
        <w:autoSpaceDE w:val="0"/>
        <w:autoSpaceDN w:val="0"/>
        <w:spacing w:line="276" w:lineRule="auto"/>
        <w:ind w:left="720"/>
        <w:rPr>
          <w:rFonts w:eastAsia="Arial" w:cs="Arial"/>
          <w:lang w:bidi="en-GB"/>
        </w:rPr>
      </w:pPr>
      <w:r w:rsidRPr="00C27E51">
        <w:rPr>
          <w:rFonts w:eastAsia="Arial" w:cs="Arial"/>
          <w:lang w:bidi="en-GB"/>
        </w:rPr>
        <w:t xml:space="preserve">If we decide that your behaviour has breached our regulations and this breach </w:t>
      </w:r>
      <w:proofErr w:type="gramStart"/>
      <w:r w:rsidRPr="00C27E51">
        <w:rPr>
          <w:rFonts w:eastAsia="Arial" w:cs="Arial"/>
          <w:lang w:bidi="en-GB"/>
        </w:rPr>
        <w:t>is considered to be</w:t>
      </w:r>
      <w:proofErr w:type="gramEnd"/>
      <w:r w:rsidRPr="00C27E51">
        <w:rPr>
          <w:rFonts w:eastAsia="Arial" w:cs="Arial"/>
          <w:lang w:bidi="en-GB"/>
        </w:rPr>
        <w:t xml:space="preserve"> major, we can refer the matter to an investigation at stage 2 of the procedure. </w:t>
      </w:r>
    </w:p>
    <w:p w14:paraId="38FA5C41" w14:textId="77777777" w:rsidR="002B667E" w:rsidRPr="00C27E51" w:rsidRDefault="002B667E" w:rsidP="002B667E">
      <w:pPr>
        <w:widowControl w:val="0"/>
        <w:autoSpaceDE w:val="0"/>
        <w:autoSpaceDN w:val="0"/>
        <w:spacing w:line="276" w:lineRule="auto"/>
        <w:rPr>
          <w:rFonts w:eastAsia="Arial" w:cs="Arial"/>
          <w:lang w:bidi="en-GB"/>
        </w:rPr>
      </w:pPr>
    </w:p>
    <w:p w14:paraId="77B1F4C3" w14:textId="54676955" w:rsidR="002B667E" w:rsidRPr="00F655D5" w:rsidRDefault="00F655D5" w:rsidP="00F655D5">
      <w:pPr>
        <w:pStyle w:val="Heading2"/>
      </w:pPr>
      <w:bookmarkStart w:id="293" w:name="_Toc71291777"/>
      <w:bookmarkStart w:id="294" w:name="_Toc81822589"/>
      <w:r w:rsidRPr="00F655D5">
        <w:t>11.17</w:t>
      </w:r>
      <w:r w:rsidR="002B667E" w:rsidRPr="00F655D5">
        <w:t xml:space="preserve"> Stage 2: University-level Investigation</w:t>
      </w:r>
      <w:bookmarkEnd w:id="293"/>
      <w:bookmarkEnd w:id="294"/>
    </w:p>
    <w:p w14:paraId="0107E42A" w14:textId="77777777" w:rsidR="002B667E" w:rsidRPr="00C27E51" w:rsidRDefault="002B667E" w:rsidP="002B667E">
      <w:pPr>
        <w:widowControl w:val="0"/>
        <w:autoSpaceDE w:val="0"/>
        <w:autoSpaceDN w:val="0"/>
        <w:spacing w:line="276" w:lineRule="auto"/>
        <w:rPr>
          <w:rFonts w:eastAsia="Arial" w:cs="Arial"/>
          <w:lang w:bidi="en-GB"/>
        </w:rPr>
      </w:pPr>
    </w:p>
    <w:p w14:paraId="26C8D489" w14:textId="043F335F"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11.17</w:t>
      </w:r>
      <w:r w:rsidR="002B667E" w:rsidRPr="00C27E51">
        <w:rPr>
          <w:rFonts w:eastAsia="Arial" w:cs="Arial"/>
          <w:lang w:bidi="en-GB"/>
        </w:rPr>
        <w:t>.1 We will nominate an appropriately trained member of staff within Registry to investigate the report made about your behaviour, within 5 working days of receiving the allegatio</w:t>
      </w:r>
      <w:r w:rsidR="000300D1">
        <w:rPr>
          <w:rFonts w:eastAsia="Arial" w:cs="Arial"/>
          <w:lang w:bidi="en-GB"/>
        </w:rPr>
        <w:t>n or the referral from stage 1.</w:t>
      </w:r>
      <w:r w:rsidR="002B667E" w:rsidRPr="00C27E51">
        <w:rPr>
          <w:rFonts w:eastAsia="Arial" w:cs="Arial"/>
          <w:lang w:bidi="en-GB"/>
        </w:rPr>
        <w:t xml:space="preserve"> </w:t>
      </w:r>
    </w:p>
    <w:p w14:paraId="018E44DF" w14:textId="77777777" w:rsidR="002B667E" w:rsidRPr="00C27E51" w:rsidRDefault="002B667E" w:rsidP="002B667E">
      <w:pPr>
        <w:widowControl w:val="0"/>
        <w:autoSpaceDE w:val="0"/>
        <w:autoSpaceDN w:val="0"/>
        <w:spacing w:line="276" w:lineRule="auto"/>
        <w:rPr>
          <w:rFonts w:eastAsia="Arial" w:cs="Arial"/>
          <w:lang w:bidi="en-GB"/>
        </w:rPr>
      </w:pPr>
    </w:p>
    <w:p w14:paraId="49F4C75C" w14:textId="7A5E72AE"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11.17</w:t>
      </w:r>
      <w:r w:rsidRPr="00C27E51">
        <w:rPr>
          <w:rFonts w:eastAsia="Arial" w:cs="Arial"/>
          <w:lang w:bidi="en-GB"/>
        </w:rPr>
        <w:t>.</w:t>
      </w:r>
      <w:r w:rsidR="002B667E" w:rsidRPr="00C27E51">
        <w:rPr>
          <w:rFonts w:eastAsia="Arial" w:cs="Arial"/>
          <w:lang w:bidi="en-GB"/>
        </w:rPr>
        <w:t xml:space="preserve">2 The purpose of this investigation is to establish the facts as far as is reasonably possible. We will treat you fairly in the process whether you are a responding party, reporting party or witness and will not make assumptions about </w:t>
      </w:r>
      <w:proofErr w:type="gramStart"/>
      <w:r w:rsidR="002B667E" w:rsidRPr="00C27E51">
        <w:rPr>
          <w:rFonts w:eastAsia="Arial" w:cs="Arial"/>
          <w:lang w:bidi="en-GB"/>
        </w:rPr>
        <w:t>whether or not</w:t>
      </w:r>
      <w:proofErr w:type="gramEnd"/>
      <w:r w:rsidR="002B667E" w:rsidRPr="00C27E51">
        <w:rPr>
          <w:rFonts w:eastAsia="Arial" w:cs="Arial"/>
          <w:lang w:bidi="en-GB"/>
        </w:rPr>
        <w:t xml:space="preserve"> the allegation is true or false. </w:t>
      </w:r>
    </w:p>
    <w:p w14:paraId="4E90FA4A" w14:textId="77777777" w:rsidR="002B667E" w:rsidRPr="00C27E51" w:rsidRDefault="002B667E" w:rsidP="002B667E">
      <w:pPr>
        <w:widowControl w:val="0"/>
        <w:autoSpaceDE w:val="0"/>
        <w:autoSpaceDN w:val="0"/>
        <w:spacing w:line="276" w:lineRule="auto"/>
        <w:rPr>
          <w:rFonts w:eastAsia="Arial" w:cs="Arial"/>
          <w:lang w:bidi="en-GB"/>
        </w:rPr>
      </w:pPr>
    </w:p>
    <w:p w14:paraId="2ADEB8C2" w14:textId="4EF1F66F"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11.17</w:t>
      </w:r>
      <w:r w:rsidRPr="00C27E51">
        <w:rPr>
          <w:rFonts w:eastAsia="Arial" w:cs="Arial"/>
          <w:lang w:bidi="en-GB"/>
        </w:rPr>
        <w:t>.</w:t>
      </w:r>
      <w:r w:rsidR="002B667E" w:rsidRPr="00C27E51">
        <w:rPr>
          <w:rFonts w:eastAsia="Arial" w:cs="Arial"/>
          <w:lang w:bidi="en-GB"/>
        </w:rPr>
        <w:t xml:space="preserve">3 As part of the investigation, you, the responding party will be asked to meet with the investigator, this may be more than once to ascertain as much information </w:t>
      </w:r>
      <w:r w:rsidR="002B667E" w:rsidRPr="00C27E51">
        <w:rPr>
          <w:rFonts w:eastAsia="Arial" w:cs="Arial"/>
          <w:lang w:bidi="en-GB"/>
        </w:rPr>
        <w:lastRenderedPageBreak/>
        <w:t xml:space="preserve">as possible. The investigator will speak to you about the allegation and may speak to the person who reported the allegation or any witnesses, if necessary. </w:t>
      </w:r>
    </w:p>
    <w:p w14:paraId="3D62B614" w14:textId="77777777" w:rsidR="002B667E" w:rsidRPr="00C27E51" w:rsidRDefault="002B667E" w:rsidP="002B667E">
      <w:pPr>
        <w:widowControl w:val="0"/>
        <w:autoSpaceDE w:val="0"/>
        <w:autoSpaceDN w:val="0"/>
        <w:spacing w:line="276" w:lineRule="auto"/>
        <w:rPr>
          <w:rFonts w:eastAsia="Arial" w:cs="Arial"/>
          <w:lang w:bidi="en-GB"/>
        </w:rPr>
      </w:pPr>
    </w:p>
    <w:p w14:paraId="0EF001AC" w14:textId="01DB4FDC"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11.17</w:t>
      </w:r>
      <w:r w:rsidRPr="00C27E51">
        <w:rPr>
          <w:rFonts w:eastAsia="Arial" w:cs="Arial"/>
          <w:lang w:bidi="en-GB"/>
        </w:rPr>
        <w:t>.</w:t>
      </w:r>
      <w:r w:rsidR="002B667E" w:rsidRPr="00C27E51">
        <w:rPr>
          <w:rFonts w:eastAsia="Arial" w:cs="Arial"/>
          <w:lang w:bidi="en-GB"/>
        </w:rPr>
        <w:t xml:space="preserve">4 We will provide you with 5 working days’ notice of any meeting to discuss your behaviour and you will be able to bring a supporter with you. Please refer to the </w:t>
      </w:r>
      <w:r w:rsidR="002B667E" w:rsidRPr="000300D1">
        <w:rPr>
          <w:rFonts w:eastAsia="Arial" w:cs="Arial"/>
          <w:lang w:bidi="en-GB"/>
        </w:rPr>
        <w:t xml:space="preserve">detail in section </w:t>
      </w:r>
      <w:r w:rsidRPr="000300D1">
        <w:rPr>
          <w:rFonts w:eastAsia="Arial" w:cs="Arial"/>
          <w:lang w:bidi="en-GB"/>
        </w:rPr>
        <w:t>11.8</w:t>
      </w:r>
      <w:r w:rsidR="002B667E" w:rsidRPr="000300D1">
        <w:rPr>
          <w:rFonts w:eastAsia="Arial" w:cs="Arial"/>
          <w:lang w:bidi="en-GB"/>
        </w:rPr>
        <w:t xml:space="preserve"> which</w:t>
      </w:r>
      <w:r w:rsidR="002B667E" w:rsidRPr="00C27E51">
        <w:rPr>
          <w:rFonts w:eastAsia="Arial" w:cs="Arial"/>
          <w:lang w:bidi="en-GB"/>
        </w:rPr>
        <w:t xml:space="preserve"> outlines what you can submit in advance of the meeting, and when.</w:t>
      </w:r>
    </w:p>
    <w:p w14:paraId="287CE63F" w14:textId="77777777" w:rsidR="002B667E" w:rsidRPr="00C27E51" w:rsidRDefault="002B667E" w:rsidP="002B667E">
      <w:pPr>
        <w:widowControl w:val="0"/>
        <w:autoSpaceDE w:val="0"/>
        <w:autoSpaceDN w:val="0"/>
        <w:spacing w:line="276" w:lineRule="auto"/>
        <w:rPr>
          <w:rFonts w:eastAsia="Arial" w:cs="Arial"/>
          <w:lang w:bidi="en-GB"/>
        </w:rPr>
      </w:pPr>
    </w:p>
    <w:p w14:paraId="5A99D2A8" w14:textId="574BE45F"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11.17</w:t>
      </w:r>
      <w:r w:rsidRPr="00C27E51">
        <w:rPr>
          <w:rFonts w:eastAsia="Arial" w:cs="Arial"/>
          <w:lang w:bidi="en-GB"/>
        </w:rPr>
        <w:t>.</w:t>
      </w:r>
      <w:r w:rsidR="002B667E" w:rsidRPr="00C27E51">
        <w:rPr>
          <w:rFonts w:eastAsia="Arial" w:cs="Arial"/>
          <w:lang w:bidi="en-GB"/>
        </w:rPr>
        <w:t xml:space="preserve">5 When we invite you to meet with us, we will tell you about the allegation that has been reported and provide you with a copy of any evidence that we have received. We may exceptionally need to keep the identity of the person who reported the behaviour confidential or redact the </w:t>
      </w:r>
      <w:proofErr w:type="gramStart"/>
      <w:r w:rsidR="002B667E" w:rsidRPr="00C27E51">
        <w:rPr>
          <w:rFonts w:eastAsia="Arial" w:cs="Arial"/>
          <w:lang w:bidi="en-GB"/>
        </w:rPr>
        <w:t>evidence</w:t>
      </w:r>
      <w:proofErr w:type="gramEnd"/>
      <w:r w:rsidR="002B667E" w:rsidRPr="00C27E51">
        <w:rPr>
          <w:rFonts w:eastAsia="Arial" w:cs="Arial"/>
          <w:lang w:bidi="en-GB"/>
        </w:rPr>
        <w:t xml:space="preserve"> but we will give you enough information so that you can respond to the allegation. </w:t>
      </w:r>
    </w:p>
    <w:p w14:paraId="5A3353B7" w14:textId="77777777" w:rsidR="002B667E" w:rsidRPr="00C27E51" w:rsidRDefault="002B667E" w:rsidP="002B667E">
      <w:pPr>
        <w:widowControl w:val="0"/>
        <w:autoSpaceDE w:val="0"/>
        <w:autoSpaceDN w:val="0"/>
        <w:spacing w:line="276" w:lineRule="auto"/>
        <w:rPr>
          <w:rFonts w:eastAsia="Arial" w:cs="Arial"/>
          <w:lang w:bidi="en-GB"/>
        </w:rPr>
      </w:pPr>
    </w:p>
    <w:p w14:paraId="7E1F87C4" w14:textId="74F55246"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11.17</w:t>
      </w:r>
      <w:r w:rsidRPr="00C27E51">
        <w:rPr>
          <w:rFonts w:eastAsia="Arial" w:cs="Arial"/>
          <w:lang w:bidi="en-GB"/>
        </w:rPr>
        <w:t>.</w:t>
      </w:r>
      <w:r w:rsidR="002B667E" w:rsidRPr="00C27E51">
        <w:rPr>
          <w:rFonts w:eastAsia="Arial" w:cs="Arial"/>
          <w:lang w:bidi="en-GB"/>
        </w:rPr>
        <w:t xml:space="preserve">6 We expect you to attend the meeting but if you are unable to attend for a good reason, which can be independently evidenced, and you tell us by emailing the investigator before the meeting date, we can hold the meeting </w:t>
      </w:r>
      <w:proofErr w:type="gramStart"/>
      <w:r w:rsidR="002B667E" w:rsidRPr="00C27E51">
        <w:rPr>
          <w:rFonts w:eastAsia="Arial" w:cs="Arial"/>
          <w:lang w:bidi="en-GB"/>
        </w:rPr>
        <w:t>at a later date</w:t>
      </w:r>
      <w:proofErr w:type="gramEnd"/>
      <w:r w:rsidR="002B667E" w:rsidRPr="00C27E51">
        <w:rPr>
          <w:rFonts w:eastAsia="Arial" w:cs="Arial"/>
          <w:lang w:bidi="en-GB"/>
        </w:rPr>
        <w:t xml:space="preserve">. Please be aware that we are unable to indefinitely postpone a meeting and we will usually be unable to postpone a meeting more than once. </w:t>
      </w:r>
    </w:p>
    <w:p w14:paraId="1AA866D0" w14:textId="77777777" w:rsidR="002B667E" w:rsidRPr="00C27E51" w:rsidRDefault="002B667E" w:rsidP="002B667E">
      <w:pPr>
        <w:widowControl w:val="0"/>
        <w:autoSpaceDE w:val="0"/>
        <w:autoSpaceDN w:val="0"/>
        <w:spacing w:line="276" w:lineRule="auto"/>
        <w:rPr>
          <w:rFonts w:eastAsia="Arial" w:cs="Arial"/>
          <w:lang w:bidi="en-GB"/>
        </w:rPr>
      </w:pPr>
    </w:p>
    <w:p w14:paraId="497CEFBC" w14:textId="5ED159A7"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11.17</w:t>
      </w:r>
      <w:r w:rsidRPr="00C27E51">
        <w:rPr>
          <w:rFonts w:eastAsia="Arial" w:cs="Arial"/>
          <w:lang w:bidi="en-GB"/>
        </w:rPr>
        <w:t>.</w:t>
      </w:r>
      <w:r w:rsidR="002B667E" w:rsidRPr="00C27E51">
        <w:rPr>
          <w:rFonts w:eastAsia="Arial" w:cs="Arial"/>
          <w:lang w:bidi="en-GB"/>
        </w:rPr>
        <w:t>7 If you do not tell us in advance that you are unable to attend the meeting and you do not attend, the investigator will continue with their investigation in your absence based on the information available. This will include any information you have submitted, prior to the meeting request.</w:t>
      </w:r>
    </w:p>
    <w:p w14:paraId="5905E5A6" w14:textId="77777777" w:rsidR="002B667E" w:rsidRPr="00C27E51" w:rsidRDefault="002B667E" w:rsidP="002B667E">
      <w:pPr>
        <w:widowControl w:val="0"/>
        <w:autoSpaceDE w:val="0"/>
        <w:autoSpaceDN w:val="0"/>
        <w:spacing w:line="276" w:lineRule="auto"/>
        <w:rPr>
          <w:rFonts w:eastAsia="Arial" w:cs="Arial"/>
          <w:lang w:bidi="en-GB"/>
        </w:rPr>
      </w:pPr>
    </w:p>
    <w:p w14:paraId="5247EFCA" w14:textId="5D8EDA79"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11.17</w:t>
      </w:r>
      <w:r w:rsidRPr="00C27E51">
        <w:rPr>
          <w:rFonts w:eastAsia="Arial" w:cs="Arial"/>
          <w:lang w:bidi="en-GB"/>
        </w:rPr>
        <w:t>.</w:t>
      </w:r>
      <w:r w:rsidR="002B667E" w:rsidRPr="00C27E51">
        <w:rPr>
          <w:rFonts w:eastAsia="Arial" w:cs="Arial"/>
          <w:lang w:bidi="en-GB"/>
        </w:rPr>
        <w:t xml:space="preserve">8 If you tell us in advance of the meeting that you will not be attending and do not have a good reason for not attending, which can be independently evidenced, we will be  in touch to rearrange, however if you choose not to meet with us or cannot make the next meeting date, the investigator will continue with their investigation in your absence based on the information available. This will include any information you have submitted, prior to the meeting request. </w:t>
      </w:r>
    </w:p>
    <w:p w14:paraId="2CC6F419" w14:textId="77777777" w:rsidR="002B667E" w:rsidRPr="00C27E51" w:rsidRDefault="002B667E" w:rsidP="002B667E">
      <w:pPr>
        <w:widowControl w:val="0"/>
        <w:autoSpaceDE w:val="0"/>
        <w:autoSpaceDN w:val="0"/>
        <w:spacing w:line="276" w:lineRule="auto"/>
        <w:rPr>
          <w:rFonts w:eastAsia="Arial" w:cs="Arial"/>
          <w:lang w:bidi="en-GB"/>
        </w:rPr>
      </w:pPr>
    </w:p>
    <w:p w14:paraId="678F2325" w14:textId="4C54C46D" w:rsidR="002B667E" w:rsidRPr="00F655D5" w:rsidRDefault="00F655D5" w:rsidP="00F655D5">
      <w:pPr>
        <w:pStyle w:val="Heading2"/>
      </w:pPr>
      <w:bookmarkStart w:id="295" w:name="_Toc71291778"/>
      <w:bookmarkStart w:id="296" w:name="_Toc81822590"/>
      <w:r w:rsidRPr="00F655D5">
        <w:t>11.18</w:t>
      </w:r>
      <w:r w:rsidR="002B667E" w:rsidRPr="00F655D5">
        <w:t xml:space="preserve"> Stage 2 Outcomes</w:t>
      </w:r>
      <w:bookmarkEnd w:id="295"/>
      <w:bookmarkEnd w:id="296"/>
    </w:p>
    <w:p w14:paraId="794427E4" w14:textId="77777777" w:rsidR="002B667E" w:rsidRPr="00C27E51" w:rsidRDefault="002B667E" w:rsidP="002B667E">
      <w:pPr>
        <w:widowControl w:val="0"/>
        <w:autoSpaceDE w:val="0"/>
        <w:autoSpaceDN w:val="0"/>
        <w:spacing w:line="276" w:lineRule="auto"/>
        <w:rPr>
          <w:rFonts w:eastAsia="Arial" w:cs="Arial"/>
          <w:b/>
          <w:lang w:bidi="en-GB"/>
        </w:rPr>
      </w:pPr>
    </w:p>
    <w:p w14:paraId="46BB53C8" w14:textId="6AB992D6"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11.18</w:t>
      </w:r>
      <w:r w:rsidR="002B667E" w:rsidRPr="00C27E51">
        <w:rPr>
          <w:rFonts w:eastAsia="Arial" w:cs="Arial"/>
          <w:lang w:bidi="en-GB"/>
        </w:rPr>
        <w:t xml:space="preserve">.1 Once the investigator has met with you, the responding party, they may require additional time to conclude their investigation. We </w:t>
      </w:r>
      <w:proofErr w:type="gramStart"/>
      <w:r w:rsidR="002B667E" w:rsidRPr="00C27E51">
        <w:rPr>
          <w:rFonts w:eastAsia="Arial" w:cs="Arial"/>
          <w:lang w:bidi="en-GB"/>
        </w:rPr>
        <w:t>will;</w:t>
      </w:r>
      <w:proofErr w:type="gramEnd"/>
    </w:p>
    <w:p w14:paraId="1B8A0689" w14:textId="77777777" w:rsidR="002B667E" w:rsidRPr="00C27E51" w:rsidRDefault="002B667E" w:rsidP="002B667E">
      <w:pPr>
        <w:widowControl w:val="0"/>
        <w:autoSpaceDE w:val="0"/>
        <w:autoSpaceDN w:val="0"/>
        <w:spacing w:line="276" w:lineRule="auto"/>
        <w:rPr>
          <w:rFonts w:eastAsia="Arial" w:cs="Arial"/>
          <w:lang w:bidi="en-GB"/>
        </w:rPr>
      </w:pPr>
    </w:p>
    <w:p w14:paraId="1929784F" w14:textId="77777777" w:rsidR="002B667E" w:rsidRPr="00C27E51" w:rsidRDefault="002B667E" w:rsidP="00F655D5">
      <w:pPr>
        <w:pStyle w:val="ListParagraph"/>
        <w:numPr>
          <w:ilvl w:val="0"/>
          <w:numId w:val="135"/>
        </w:numPr>
      </w:pPr>
      <w:r w:rsidRPr="00C27E51">
        <w:t xml:space="preserve">Contact you to tell you when we have concluded the investigation. This may be at the end of the meeting or soon afterwards; </w:t>
      </w:r>
      <w:r w:rsidRPr="00F655D5">
        <w:rPr>
          <w:b/>
          <w:bCs/>
        </w:rPr>
        <w:t>and</w:t>
      </w:r>
    </w:p>
    <w:p w14:paraId="66F92D90" w14:textId="77777777" w:rsidR="002B667E" w:rsidRPr="00C27E51" w:rsidRDefault="002B667E" w:rsidP="00F655D5">
      <w:pPr>
        <w:pStyle w:val="ListParagraph"/>
        <w:numPr>
          <w:ilvl w:val="0"/>
          <w:numId w:val="135"/>
        </w:numPr>
      </w:pPr>
      <w:r w:rsidRPr="00C27E51">
        <w:t xml:space="preserve">Within 5 working days of </w:t>
      </w:r>
      <w:proofErr w:type="gramStart"/>
      <w:r w:rsidRPr="00C27E51">
        <w:t>informing</w:t>
      </w:r>
      <w:proofErr w:type="gramEnd"/>
      <w:r w:rsidRPr="00C27E51">
        <w:t xml:space="preserve"> you that the investigation has been concluded, we will contact you to let you know the outcome.  There are three possible outcomes:</w:t>
      </w:r>
    </w:p>
    <w:p w14:paraId="0055D65E" w14:textId="77777777" w:rsidR="002B667E" w:rsidRPr="00C27E51" w:rsidRDefault="002B667E" w:rsidP="002B667E">
      <w:pPr>
        <w:widowControl w:val="0"/>
        <w:autoSpaceDE w:val="0"/>
        <w:autoSpaceDN w:val="0"/>
        <w:spacing w:line="276" w:lineRule="auto"/>
        <w:rPr>
          <w:rFonts w:eastAsia="Arial" w:cs="Arial"/>
          <w:lang w:bidi="en-GB"/>
        </w:rPr>
      </w:pPr>
    </w:p>
    <w:p w14:paraId="780D7A95" w14:textId="77777777" w:rsidR="002B667E" w:rsidRPr="00C27E51" w:rsidRDefault="002B667E" w:rsidP="00F655D5">
      <w:pPr>
        <w:widowControl w:val="0"/>
        <w:numPr>
          <w:ilvl w:val="0"/>
          <w:numId w:val="121"/>
        </w:numPr>
        <w:tabs>
          <w:tab w:val="left" w:pos="426"/>
        </w:tabs>
        <w:autoSpaceDE w:val="0"/>
        <w:autoSpaceDN w:val="0"/>
        <w:spacing w:line="276" w:lineRule="auto"/>
        <w:ind w:left="720"/>
        <w:rPr>
          <w:rFonts w:eastAsia="Arial" w:cs="Arial"/>
          <w:b/>
          <w:lang w:bidi="en-GB"/>
        </w:rPr>
      </w:pPr>
      <w:r w:rsidRPr="00C27E51">
        <w:rPr>
          <w:rFonts w:eastAsia="Arial" w:cs="Arial"/>
          <w:b/>
          <w:lang w:bidi="en-GB"/>
        </w:rPr>
        <w:lastRenderedPageBreak/>
        <w:t>No Case to Answer</w:t>
      </w:r>
    </w:p>
    <w:p w14:paraId="3824AD4D" w14:textId="77777777" w:rsidR="002B667E" w:rsidRPr="00C27E51" w:rsidRDefault="002B667E" w:rsidP="00F655D5">
      <w:pPr>
        <w:widowControl w:val="0"/>
        <w:tabs>
          <w:tab w:val="left" w:pos="426"/>
        </w:tabs>
        <w:autoSpaceDE w:val="0"/>
        <w:autoSpaceDN w:val="0"/>
        <w:spacing w:line="276" w:lineRule="auto"/>
        <w:ind w:left="720"/>
        <w:rPr>
          <w:rFonts w:eastAsia="Arial" w:cs="Arial"/>
          <w:b/>
          <w:lang w:bidi="en-GB"/>
        </w:rPr>
      </w:pPr>
    </w:p>
    <w:p w14:paraId="72193EE8" w14:textId="77777777" w:rsidR="002B667E" w:rsidRPr="00C27E51" w:rsidRDefault="002B667E" w:rsidP="00F655D5">
      <w:pPr>
        <w:widowControl w:val="0"/>
        <w:tabs>
          <w:tab w:val="left" w:pos="142"/>
        </w:tabs>
        <w:autoSpaceDE w:val="0"/>
        <w:autoSpaceDN w:val="0"/>
        <w:spacing w:line="276" w:lineRule="auto"/>
        <w:ind w:left="720"/>
        <w:rPr>
          <w:rFonts w:eastAsia="Arial" w:cs="Arial"/>
          <w:spacing w:val="1"/>
          <w:lang w:bidi="en-GB"/>
        </w:rPr>
      </w:pPr>
      <w:r w:rsidRPr="00C27E51">
        <w:rPr>
          <w:rFonts w:eastAsia="Arial" w:cs="Arial"/>
          <w:lang w:bidi="en-GB"/>
        </w:rPr>
        <w:t>If</w:t>
      </w:r>
      <w:r w:rsidRPr="00C27E51">
        <w:rPr>
          <w:rFonts w:eastAsia="Arial" w:cs="Arial"/>
          <w:spacing w:val="1"/>
          <w:lang w:bidi="en-GB"/>
        </w:rPr>
        <w:t xml:space="preserve"> </w:t>
      </w:r>
      <w:r w:rsidRPr="00C27E51">
        <w:rPr>
          <w:rFonts w:eastAsia="Arial" w:cs="Arial"/>
          <w:lang w:bidi="en-GB"/>
        </w:rPr>
        <w:t>t</w:t>
      </w:r>
      <w:r w:rsidRPr="00C27E51">
        <w:rPr>
          <w:rFonts w:eastAsia="Arial" w:cs="Arial"/>
          <w:spacing w:val="-1"/>
          <w:lang w:bidi="en-GB"/>
        </w:rPr>
        <w:t>h</w:t>
      </w:r>
      <w:r w:rsidRPr="00C27E51">
        <w:rPr>
          <w:rFonts w:eastAsia="Arial" w:cs="Arial"/>
          <w:lang w:bidi="en-GB"/>
        </w:rPr>
        <w:t xml:space="preserve">e investigator </w:t>
      </w:r>
      <w:r w:rsidRPr="00C27E51">
        <w:rPr>
          <w:rFonts w:eastAsia="Arial" w:cs="Arial"/>
          <w:spacing w:val="-1"/>
          <w:lang w:bidi="en-GB"/>
        </w:rPr>
        <w:t>b</w:t>
      </w:r>
      <w:r w:rsidRPr="00C27E51">
        <w:rPr>
          <w:rFonts w:eastAsia="Arial" w:cs="Arial"/>
          <w:spacing w:val="1"/>
          <w:lang w:bidi="en-GB"/>
        </w:rPr>
        <w:t>e</w:t>
      </w:r>
      <w:r w:rsidRPr="00C27E51">
        <w:rPr>
          <w:rFonts w:eastAsia="Arial" w:cs="Arial"/>
          <w:lang w:bidi="en-GB"/>
        </w:rPr>
        <w:t>li</w:t>
      </w:r>
      <w:r w:rsidRPr="00C27E51">
        <w:rPr>
          <w:rFonts w:eastAsia="Arial" w:cs="Arial"/>
          <w:spacing w:val="1"/>
          <w:lang w:bidi="en-GB"/>
        </w:rPr>
        <w:t>e</w:t>
      </w:r>
      <w:r w:rsidRPr="00C27E51">
        <w:rPr>
          <w:rFonts w:eastAsia="Arial" w:cs="Arial"/>
          <w:spacing w:val="-2"/>
          <w:lang w:bidi="en-GB"/>
        </w:rPr>
        <w:t>v</w:t>
      </w:r>
      <w:r w:rsidRPr="00C27E51">
        <w:rPr>
          <w:rFonts w:eastAsia="Arial" w:cs="Arial"/>
          <w:spacing w:val="1"/>
          <w:lang w:bidi="en-GB"/>
        </w:rPr>
        <w:t>e</w:t>
      </w:r>
      <w:r w:rsidRPr="00C27E51">
        <w:rPr>
          <w:rFonts w:eastAsia="Arial" w:cs="Arial"/>
          <w:lang w:bidi="en-GB"/>
        </w:rPr>
        <w:t>s t</w:t>
      </w:r>
      <w:r w:rsidRPr="00C27E51">
        <w:rPr>
          <w:rFonts w:eastAsia="Arial" w:cs="Arial"/>
          <w:spacing w:val="1"/>
          <w:lang w:bidi="en-GB"/>
        </w:rPr>
        <w:t>he</w:t>
      </w:r>
      <w:r w:rsidRPr="00C27E51">
        <w:rPr>
          <w:rFonts w:eastAsia="Arial" w:cs="Arial"/>
          <w:spacing w:val="-1"/>
          <w:lang w:bidi="en-GB"/>
        </w:rPr>
        <w:t>r</w:t>
      </w:r>
      <w:r w:rsidRPr="00C27E51">
        <w:rPr>
          <w:rFonts w:eastAsia="Arial" w:cs="Arial"/>
          <w:lang w:bidi="en-GB"/>
        </w:rPr>
        <w:t>e</w:t>
      </w:r>
      <w:r w:rsidRPr="00C27E51">
        <w:rPr>
          <w:rFonts w:eastAsia="Arial" w:cs="Arial"/>
          <w:spacing w:val="1"/>
          <w:lang w:bidi="en-GB"/>
        </w:rPr>
        <w:t xml:space="preserve"> </w:t>
      </w:r>
      <w:r w:rsidRPr="00C27E51">
        <w:rPr>
          <w:rFonts w:eastAsia="Arial" w:cs="Arial"/>
          <w:lang w:bidi="en-GB"/>
        </w:rPr>
        <w:t>is</w:t>
      </w:r>
      <w:r w:rsidRPr="00C27E51">
        <w:rPr>
          <w:rFonts w:eastAsia="Arial" w:cs="Arial"/>
          <w:spacing w:val="-2"/>
          <w:lang w:bidi="en-GB"/>
        </w:rPr>
        <w:t xml:space="preserve"> </w:t>
      </w:r>
      <w:r w:rsidRPr="00C27E51">
        <w:rPr>
          <w:rFonts w:eastAsia="Arial" w:cs="Arial"/>
          <w:spacing w:val="1"/>
          <w:lang w:bidi="en-GB"/>
        </w:rPr>
        <w:t>n</w:t>
      </w:r>
      <w:r w:rsidRPr="00C27E51">
        <w:rPr>
          <w:rFonts w:eastAsia="Arial" w:cs="Arial"/>
          <w:lang w:bidi="en-GB"/>
        </w:rPr>
        <w:t>o</w:t>
      </w:r>
      <w:r w:rsidRPr="00C27E51">
        <w:rPr>
          <w:rFonts w:eastAsia="Arial" w:cs="Arial"/>
          <w:spacing w:val="1"/>
          <w:lang w:bidi="en-GB"/>
        </w:rPr>
        <w:t xml:space="preserve"> </w:t>
      </w:r>
      <w:r w:rsidRPr="00C27E51">
        <w:rPr>
          <w:rFonts w:eastAsia="Arial" w:cs="Arial"/>
          <w:spacing w:val="-2"/>
          <w:lang w:bidi="en-GB"/>
        </w:rPr>
        <w:t>c</w:t>
      </w:r>
      <w:r w:rsidRPr="00C27E51">
        <w:rPr>
          <w:rFonts w:eastAsia="Arial" w:cs="Arial"/>
          <w:spacing w:val="1"/>
          <w:lang w:bidi="en-GB"/>
        </w:rPr>
        <w:t>a</w:t>
      </w:r>
      <w:r w:rsidRPr="00C27E51">
        <w:rPr>
          <w:rFonts w:eastAsia="Arial" w:cs="Arial"/>
          <w:lang w:bidi="en-GB"/>
        </w:rPr>
        <w:t>se</w:t>
      </w:r>
      <w:r w:rsidRPr="00C27E51">
        <w:rPr>
          <w:rFonts w:eastAsia="Arial" w:cs="Arial"/>
          <w:spacing w:val="-1"/>
          <w:lang w:bidi="en-GB"/>
        </w:rPr>
        <w:t xml:space="preserve"> </w:t>
      </w:r>
      <w:r w:rsidRPr="00C27E51">
        <w:rPr>
          <w:rFonts w:eastAsia="Arial" w:cs="Arial"/>
          <w:lang w:bidi="en-GB"/>
        </w:rPr>
        <w:t>to</w:t>
      </w:r>
      <w:r w:rsidRPr="00C27E51">
        <w:rPr>
          <w:rFonts w:eastAsia="Arial" w:cs="Arial"/>
          <w:spacing w:val="-1"/>
          <w:lang w:bidi="en-GB"/>
        </w:rPr>
        <w:t xml:space="preserve"> a</w:t>
      </w:r>
      <w:r w:rsidRPr="00C27E51">
        <w:rPr>
          <w:rFonts w:eastAsia="Arial" w:cs="Arial"/>
          <w:spacing w:val="1"/>
          <w:lang w:bidi="en-GB"/>
        </w:rPr>
        <w:t>n</w:t>
      </w:r>
      <w:r w:rsidRPr="00C27E51">
        <w:rPr>
          <w:rFonts w:eastAsia="Arial" w:cs="Arial"/>
          <w:lang w:bidi="en-GB"/>
        </w:rPr>
        <w:t>s</w:t>
      </w:r>
      <w:r w:rsidRPr="00C27E51">
        <w:rPr>
          <w:rFonts w:eastAsia="Arial" w:cs="Arial"/>
          <w:spacing w:val="-3"/>
          <w:lang w:bidi="en-GB"/>
        </w:rPr>
        <w:t>w</w:t>
      </w:r>
      <w:r w:rsidRPr="00C27E51">
        <w:rPr>
          <w:rFonts w:eastAsia="Arial" w:cs="Arial"/>
          <w:spacing w:val="1"/>
          <w:lang w:bidi="en-GB"/>
        </w:rPr>
        <w:t>e</w:t>
      </w:r>
      <w:r w:rsidRPr="00C27E51">
        <w:rPr>
          <w:rFonts w:eastAsia="Arial" w:cs="Arial"/>
          <w:spacing w:val="-1"/>
          <w:lang w:bidi="en-GB"/>
        </w:rPr>
        <w:t>r,</w:t>
      </w:r>
      <w:r w:rsidRPr="00C27E51">
        <w:rPr>
          <w:rFonts w:eastAsia="Arial" w:cs="Arial"/>
          <w:lang w:bidi="en-GB"/>
        </w:rPr>
        <w:t xml:space="preserve"> we will advise you of this and confirm that the matter is concluded.</w:t>
      </w:r>
      <w:r w:rsidRPr="00C27E51">
        <w:rPr>
          <w:rFonts w:eastAsia="Arial" w:cs="Arial"/>
          <w:spacing w:val="1"/>
          <w:lang w:bidi="en-GB"/>
        </w:rPr>
        <w:t xml:space="preserve"> </w:t>
      </w:r>
    </w:p>
    <w:p w14:paraId="4D8F459D" w14:textId="77777777" w:rsidR="002B667E" w:rsidRPr="00C27E51" w:rsidRDefault="002B667E" w:rsidP="00F655D5">
      <w:pPr>
        <w:widowControl w:val="0"/>
        <w:tabs>
          <w:tab w:val="left" w:pos="426"/>
        </w:tabs>
        <w:autoSpaceDE w:val="0"/>
        <w:autoSpaceDN w:val="0"/>
        <w:spacing w:line="276" w:lineRule="auto"/>
        <w:ind w:left="720"/>
        <w:rPr>
          <w:rFonts w:eastAsia="Arial" w:cs="Arial"/>
          <w:spacing w:val="-2"/>
          <w:lang w:bidi="en-GB"/>
        </w:rPr>
      </w:pPr>
    </w:p>
    <w:p w14:paraId="0C6E7147" w14:textId="77777777" w:rsidR="002B667E" w:rsidRPr="00C27E51" w:rsidRDefault="002B667E" w:rsidP="00F655D5">
      <w:pPr>
        <w:widowControl w:val="0"/>
        <w:tabs>
          <w:tab w:val="left" w:pos="426"/>
        </w:tabs>
        <w:autoSpaceDE w:val="0"/>
        <w:autoSpaceDN w:val="0"/>
        <w:spacing w:line="276" w:lineRule="auto"/>
        <w:ind w:left="720"/>
        <w:rPr>
          <w:rFonts w:eastAsia="Arial" w:cs="Arial"/>
          <w:lang w:bidi="en-GB"/>
        </w:rPr>
      </w:pPr>
      <w:r w:rsidRPr="00C27E51">
        <w:rPr>
          <w:rFonts w:eastAsia="Arial" w:cs="Arial"/>
          <w:spacing w:val="-2"/>
          <w:lang w:bidi="en-GB"/>
        </w:rPr>
        <w:t>I</w:t>
      </w:r>
      <w:r w:rsidRPr="00C27E51">
        <w:rPr>
          <w:rFonts w:eastAsia="Arial" w:cs="Arial"/>
          <w:lang w:bidi="en-GB"/>
        </w:rPr>
        <w:t>f</w:t>
      </w:r>
      <w:r w:rsidRPr="00C27E51">
        <w:rPr>
          <w:rFonts w:eastAsia="Arial" w:cs="Arial"/>
          <w:spacing w:val="1"/>
          <w:lang w:bidi="en-GB"/>
        </w:rPr>
        <w:t xml:space="preserve"> during the investigation you had any precautionary measures imposed</w:t>
      </w:r>
      <w:r w:rsidRPr="00C27E51">
        <w:rPr>
          <w:rFonts w:eastAsia="Arial" w:cs="Arial"/>
          <w:lang w:bidi="en-GB"/>
        </w:rPr>
        <w:t>,</w:t>
      </w:r>
      <w:r w:rsidRPr="00C27E51">
        <w:rPr>
          <w:rFonts w:eastAsia="Arial" w:cs="Arial"/>
          <w:spacing w:val="1"/>
          <w:lang w:bidi="en-GB"/>
        </w:rPr>
        <w:t xml:space="preserve"> we will lift them immediately and you will receive confirmation of this.</w:t>
      </w:r>
    </w:p>
    <w:p w14:paraId="03FC7116" w14:textId="77777777" w:rsidR="002B667E" w:rsidRPr="00C27E51" w:rsidRDefault="002B667E" w:rsidP="002B667E">
      <w:pPr>
        <w:widowControl w:val="0"/>
        <w:autoSpaceDE w:val="0"/>
        <w:autoSpaceDN w:val="0"/>
        <w:spacing w:line="276" w:lineRule="auto"/>
        <w:rPr>
          <w:rFonts w:eastAsia="Arial" w:cs="Arial"/>
          <w:lang w:bidi="en-GB"/>
        </w:rPr>
      </w:pPr>
    </w:p>
    <w:p w14:paraId="068B06A1" w14:textId="77777777" w:rsidR="002B667E" w:rsidRPr="00C27E51" w:rsidRDefault="002B667E" w:rsidP="00F655D5">
      <w:pPr>
        <w:widowControl w:val="0"/>
        <w:numPr>
          <w:ilvl w:val="0"/>
          <w:numId w:val="121"/>
        </w:numPr>
        <w:autoSpaceDE w:val="0"/>
        <w:autoSpaceDN w:val="0"/>
        <w:spacing w:line="276" w:lineRule="auto"/>
        <w:ind w:left="720"/>
        <w:rPr>
          <w:rFonts w:eastAsia="Arial" w:cs="Arial"/>
          <w:b/>
          <w:lang w:bidi="en-GB"/>
        </w:rPr>
      </w:pPr>
      <w:r w:rsidRPr="00C27E51">
        <w:rPr>
          <w:rFonts w:eastAsia="Arial" w:cs="Arial"/>
          <w:b/>
          <w:lang w:bidi="en-GB"/>
        </w:rPr>
        <w:t>Stage 2 Penalty</w:t>
      </w:r>
    </w:p>
    <w:p w14:paraId="1E89F35B" w14:textId="77777777" w:rsidR="002B667E" w:rsidRPr="00C27E51" w:rsidRDefault="002B667E" w:rsidP="00F655D5">
      <w:pPr>
        <w:widowControl w:val="0"/>
        <w:autoSpaceDE w:val="0"/>
        <w:autoSpaceDN w:val="0"/>
        <w:spacing w:line="276" w:lineRule="auto"/>
        <w:ind w:left="720"/>
        <w:rPr>
          <w:rFonts w:eastAsia="Arial" w:cs="Arial"/>
          <w:b/>
          <w:lang w:bidi="en-GB"/>
        </w:rPr>
      </w:pPr>
    </w:p>
    <w:p w14:paraId="2D49AB9F" w14:textId="77777777" w:rsidR="002B667E" w:rsidRPr="00C27E51" w:rsidRDefault="002B667E" w:rsidP="00F655D5">
      <w:pPr>
        <w:widowControl w:val="0"/>
        <w:autoSpaceDE w:val="0"/>
        <w:autoSpaceDN w:val="0"/>
        <w:spacing w:line="276" w:lineRule="auto"/>
        <w:ind w:left="720"/>
        <w:rPr>
          <w:rFonts w:eastAsia="Arial" w:cs="Arial"/>
          <w:lang w:bidi="en-GB"/>
        </w:rPr>
      </w:pPr>
      <w:r w:rsidRPr="00C27E51">
        <w:rPr>
          <w:rFonts w:eastAsia="Arial" w:cs="Arial"/>
          <w:lang w:bidi="en-GB"/>
        </w:rPr>
        <w:t>If we decide that your behaviour has breached our regulations and this breach is considered major, we can apply a penalty at Stage 2. The penalties may include but are not limited to the following:</w:t>
      </w:r>
    </w:p>
    <w:p w14:paraId="7E49CA20" w14:textId="77777777" w:rsidR="002B667E" w:rsidRPr="00C27E51" w:rsidRDefault="002B667E" w:rsidP="00F655D5">
      <w:pPr>
        <w:widowControl w:val="0"/>
        <w:autoSpaceDE w:val="0"/>
        <w:autoSpaceDN w:val="0"/>
        <w:spacing w:line="276" w:lineRule="auto"/>
        <w:ind w:left="720"/>
        <w:rPr>
          <w:rFonts w:eastAsia="Arial" w:cs="Arial"/>
          <w:lang w:bidi="en-GB"/>
        </w:rPr>
      </w:pPr>
    </w:p>
    <w:p w14:paraId="6FDC25E2" w14:textId="77777777" w:rsidR="002B667E" w:rsidRPr="00C27E51" w:rsidRDefault="002B667E" w:rsidP="00F655D5">
      <w:pPr>
        <w:widowControl w:val="0"/>
        <w:numPr>
          <w:ilvl w:val="1"/>
          <w:numId w:val="122"/>
        </w:numPr>
        <w:autoSpaceDE w:val="0"/>
        <w:autoSpaceDN w:val="0"/>
        <w:spacing w:line="276" w:lineRule="auto"/>
        <w:ind w:left="1593"/>
        <w:rPr>
          <w:rFonts w:eastAsia="Arial" w:cs="Arial"/>
          <w:lang w:bidi="en-GB"/>
        </w:rPr>
      </w:pPr>
      <w:r w:rsidRPr="00C27E51">
        <w:rPr>
          <w:rFonts w:eastAsia="Arial" w:cs="Arial"/>
          <w:lang w:bidi="en-GB"/>
        </w:rPr>
        <w:t xml:space="preserve">A final written warning which means that if you breach this regulation again you are likely to be permanently excluded from the </w:t>
      </w:r>
      <w:proofErr w:type="gramStart"/>
      <w:r w:rsidRPr="00C27E51">
        <w:rPr>
          <w:rFonts w:eastAsia="Arial" w:cs="Arial"/>
          <w:lang w:bidi="en-GB"/>
        </w:rPr>
        <w:t>University;</w:t>
      </w:r>
      <w:proofErr w:type="gramEnd"/>
    </w:p>
    <w:p w14:paraId="6BA63D78" w14:textId="77777777" w:rsidR="002B667E" w:rsidRPr="00C27E51" w:rsidRDefault="002B667E" w:rsidP="00F655D5">
      <w:pPr>
        <w:widowControl w:val="0"/>
        <w:numPr>
          <w:ilvl w:val="1"/>
          <w:numId w:val="122"/>
        </w:numPr>
        <w:autoSpaceDE w:val="0"/>
        <w:autoSpaceDN w:val="0"/>
        <w:spacing w:line="276" w:lineRule="auto"/>
        <w:ind w:left="1593"/>
        <w:rPr>
          <w:rFonts w:eastAsia="Arial" w:cs="Arial"/>
          <w:lang w:bidi="en-GB"/>
        </w:rPr>
      </w:pPr>
      <w:r w:rsidRPr="00C27E51">
        <w:rPr>
          <w:rFonts w:eastAsia="Arial" w:cs="Arial"/>
          <w:lang w:bidi="en-GB"/>
        </w:rPr>
        <w:t xml:space="preserve">A </w:t>
      </w:r>
      <w:proofErr w:type="gramStart"/>
      <w:r w:rsidRPr="00C27E51">
        <w:rPr>
          <w:rFonts w:eastAsia="Arial" w:cs="Arial"/>
          <w:lang w:bidi="en-GB"/>
        </w:rPr>
        <w:t>fine;</w:t>
      </w:r>
      <w:proofErr w:type="gramEnd"/>
    </w:p>
    <w:p w14:paraId="639113DC" w14:textId="77777777" w:rsidR="002B667E" w:rsidRPr="00C27E51" w:rsidRDefault="002B667E" w:rsidP="00F655D5">
      <w:pPr>
        <w:widowControl w:val="0"/>
        <w:numPr>
          <w:ilvl w:val="1"/>
          <w:numId w:val="122"/>
        </w:numPr>
        <w:autoSpaceDE w:val="0"/>
        <w:autoSpaceDN w:val="0"/>
        <w:spacing w:line="276" w:lineRule="auto"/>
        <w:ind w:left="1593"/>
        <w:rPr>
          <w:rFonts w:eastAsia="Arial" w:cs="Arial"/>
          <w:lang w:bidi="en-GB"/>
        </w:rPr>
      </w:pPr>
      <w:r w:rsidRPr="00C27E51">
        <w:rPr>
          <w:rFonts w:eastAsia="Arial" w:cs="Arial"/>
          <w:lang w:bidi="en-GB"/>
        </w:rPr>
        <w:t xml:space="preserve">Attendance Awareness </w:t>
      </w:r>
      <w:proofErr w:type="gramStart"/>
      <w:r w:rsidRPr="00C27E51">
        <w:rPr>
          <w:rFonts w:eastAsia="Arial" w:cs="Arial"/>
          <w:lang w:bidi="en-GB"/>
        </w:rPr>
        <w:t>Course;</w:t>
      </w:r>
      <w:proofErr w:type="gramEnd"/>
    </w:p>
    <w:p w14:paraId="4FB3D515" w14:textId="77777777" w:rsidR="002B667E" w:rsidRPr="00C27E51" w:rsidRDefault="002B667E" w:rsidP="00F655D5">
      <w:pPr>
        <w:widowControl w:val="0"/>
        <w:numPr>
          <w:ilvl w:val="1"/>
          <w:numId w:val="122"/>
        </w:numPr>
        <w:autoSpaceDE w:val="0"/>
        <w:autoSpaceDN w:val="0"/>
        <w:spacing w:line="276" w:lineRule="auto"/>
        <w:ind w:left="1593"/>
        <w:rPr>
          <w:rFonts w:eastAsia="Arial" w:cs="Arial"/>
          <w:lang w:bidi="en-GB"/>
        </w:rPr>
      </w:pPr>
      <w:r w:rsidRPr="00C27E51">
        <w:rPr>
          <w:rFonts w:eastAsia="Arial" w:cs="Arial"/>
          <w:lang w:bidi="en-GB"/>
        </w:rPr>
        <w:t xml:space="preserve">University community </w:t>
      </w:r>
      <w:proofErr w:type="gramStart"/>
      <w:r w:rsidRPr="00C27E51">
        <w:rPr>
          <w:rFonts w:eastAsia="Arial" w:cs="Arial"/>
          <w:lang w:bidi="en-GB"/>
        </w:rPr>
        <w:t>service;</w:t>
      </w:r>
      <w:proofErr w:type="gramEnd"/>
    </w:p>
    <w:p w14:paraId="410271A0" w14:textId="77777777" w:rsidR="002B667E" w:rsidRPr="00C27E51" w:rsidRDefault="002B667E" w:rsidP="00F655D5">
      <w:pPr>
        <w:widowControl w:val="0"/>
        <w:numPr>
          <w:ilvl w:val="1"/>
          <w:numId w:val="122"/>
        </w:numPr>
        <w:autoSpaceDE w:val="0"/>
        <w:autoSpaceDN w:val="0"/>
        <w:spacing w:line="276" w:lineRule="auto"/>
        <w:ind w:left="1593"/>
        <w:rPr>
          <w:rFonts w:eastAsia="Arial" w:cs="Arial"/>
          <w:lang w:bidi="en-GB"/>
        </w:rPr>
      </w:pPr>
      <w:r w:rsidRPr="00C27E51">
        <w:rPr>
          <w:rFonts w:eastAsia="Arial" w:cs="Arial"/>
          <w:lang w:bidi="en-GB"/>
        </w:rPr>
        <w:t xml:space="preserve">Conditions such as a reflective statement or voluntary work which may specify what you need to do before you can continue with or return to your </w:t>
      </w:r>
      <w:proofErr w:type="gramStart"/>
      <w:r w:rsidRPr="00C27E51">
        <w:rPr>
          <w:rFonts w:eastAsia="Arial" w:cs="Arial"/>
          <w:lang w:bidi="en-GB"/>
        </w:rPr>
        <w:t>studies;</w:t>
      </w:r>
      <w:proofErr w:type="gramEnd"/>
    </w:p>
    <w:p w14:paraId="15CDEFA7" w14:textId="77777777" w:rsidR="002B667E" w:rsidRPr="00C27E51" w:rsidRDefault="002B667E" w:rsidP="00F655D5">
      <w:pPr>
        <w:widowControl w:val="0"/>
        <w:numPr>
          <w:ilvl w:val="1"/>
          <w:numId w:val="122"/>
        </w:numPr>
        <w:autoSpaceDE w:val="0"/>
        <w:autoSpaceDN w:val="0"/>
        <w:spacing w:line="276" w:lineRule="auto"/>
        <w:ind w:left="1593"/>
        <w:rPr>
          <w:rFonts w:eastAsia="Arial" w:cs="Arial"/>
          <w:lang w:bidi="en-GB"/>
        </w:rPr>
      </w:pPr>
      <w:r w:rsidRPr="00C27E51">
        <w:rPr>
          <w:rFonts w:eastAsia="Arial" w:cs="Arial"/>
          <w:lang w:bidi="en-GB"/>
        </w:rPr>
        <w:t xml:space="preserve">Payment of an amount of money to reimburse us for loss suffered including replacement of damaged equipment, repairing damage or </w:t>
      </w:r>
      <w:proofErr w:type="gramStart"/>
      <w:r w:rsidRPr="00C27E51">
        <w:rPr>
          <w:rFonts w:eastAsia="Arial" w:cs="Arial"/>
          <w:lang w:bidi="en-GB"/>
        </w:rPr>
        <w:t>redecorating;</w:t>
      </w:r>
      <w:proofErr w:type="gramEnd"/>
    </w:p>
    <w:p w14:paraId="186F9C0F" w14:textId="77777777" w:rsidR="002B667E" w:rsidRPr="00C27E51" w:rsidRDefault="002B667E" w:rsidP="00F655D5">
      <w:pPr>
        <w:widowControl w:val="0"/>
        <w:numPr>
          <w:ilvl w:val="1"/>
          <w:numId w:val="122"/>
        </w:numPr>
        <w:autoSpaceDE w:val="0"/>
        <w:autoSpaceDN w:val="0"/>
        <w:spacing w:line="276" w:lineRule="auto"/>
        <w:ind w:left="1593"/>
        <w:rPr>
          <w:rFonts w:eastAsia="Arial" w:cs="Arial"/>
          <w:lang w:bidi="en-GB"/>
        </w:rPr>
      </w:pPr>
      <w:r w:rsidRPr="00C27E51">
        <w:rPr>
          <w:rFonts w:eastAsia="Arial" w:cs="Arial"/>
          <w:lang w:bidi="en-GB"/>
        </w:rPr>
        <w:t xml:space="preserve">A restriction for a period of time which may prevent you from entering campus; using our IT systems; attending placement; attending timetabled teaching sessions; entering some parts of campus including the library; being a member of a </w:t>
      </w:r>
      <w:proofErr w:type="gramStart"/>
      <w:r w:rsidRPr="00C27E51">
        <w:rPr>
          <w:rFonts w:eastAsia="Arial" w:cs="Arial"/>
          <w:lang w:bidi="en-GB"/>
        </w:rPr>
        <w:t>University</w:t>
      </w:r>
      <w:proofErr w:type="gramEnd"/>
      <w:r w:rsidRPr="00C27E51">
        <w:rPr>
          <w:rFonts w:eastAsia="Arial" w:cs="Arial"/>
          <w:lang w:bidi="en-GB"/>
        </w:rPr>
        <w:t xml:space="preserve"> committee or panel; or contacting named people such as other students or our staff members. We may need to inform others of this outcome to monitor compliance. </w:t>
      </w:r>
    </w:p>
    <w:p w14:paraId="0CC29C61" w14:textId="77777777" w:rsidR="002B667E" w:rsidRPr="00C27E51" w:rsidRDefault="002B667E" w:rsidP="002B667E">
      <w:pPr>
        <w:widowControl w:val="0"/>
        <w:autoSpaceDE w:val="0"/>
        <w:autoSpaceDN w:val="0"/>
        <w:spacing w:before="1" w:line="276" w:lineRule="auto"/>
        <w:rPr>
          <w:rFonts w:eastAsia="Arial" w:cs="Arial"/>
          <w:lang w:bidi="en-GB"/>
        </w:rPr>
      </w:pPr>
    </w:p>
    <w:p w14:paraId="20F6002B" w14:textId="77777777" w:rsidR="002B667E" w:rsidRPr="00C27E51" w:rsidRDefault="002B667E" w:rsidP="00F655D5">
      <w:pPr>
        <w:widowControl w:val="0"/>
        <w:numPr>
          <w:ilvl w:val="0"/>
          <w:numId w:val="121"/>
        </w:numPr>
        <w:autoSpaceDE w:val="0"/>
        <w:autoSpaceDN w:val="0"/>
        <w:spacing w:before="1" w:line="276" w:lineRule="auto"/>
        <w:ind w:left="720"/>
        <w:rPr>
          <w:rFonts w:eastAsia="Arial" w:cs="Arial"/>
          <w:b/>
          <w:lang w:bidi="en-GB"/>
        </w:rPr>
      </w:pPr>
      <w:r w:rsidRPr="00C27E51">
        <w:rPr>
          <w:rFonts w:eastAsia="Arial" w:cs="Arial"/>
          <w:b/>
          <w:lang w:bidi="en-GB"/>
        </w:rPr>
        <w:t>Referral to Stage 3</w:t>
      </w:r>
    </w:p>
    <w:p w14:paraId="18713DAD" w14:textId="77777777" w:rsidR="002B667E" w:rsidRPr="00C27E51" w:rsidRDefault="002B667E" w:rsidP="00F655D5">
      <w:pPr>
        <w:widowControl w:val="0"/>
        <w:autoSpaceDE w:val="0"/>
        <w:autoSpaceDN w:val="0"/>
        <w:spacing w:before="1" w:line="276" w:lineRule="auto"/>
        <w:ind w:left="720"/>
        <w:rPr>
          <w:rFonts w:eastAsia="Arial" w:cs="Arial"/>
          <w:b/>
          <w:lang w:bidi="en-GB"/>
        </w:rPr>
      </w:pPr>
    </w:p>
    <w:p w14:paraId="4B57D756" w14:textId="77777777" w:rsidR="002B667E" w:rsidRPr="00C27E51" w:rsidRDefault="002B667E" w:rsidP="00F655D5">
      <w:pPr>
        <w:widowControl w:val="0"/>
        <w:autoSpaceDE w:val="0"/>
        <w:autoSpaceDN w:val="0"/>
        <w:spacing w:line="276" w:lineRule="auto"/>
        <w:ind w:left="720"/>
        <w:rPr>
          <w:rFonts w:eastAsia="Arial" w:cs="Arial"/>
          <w:lang w:bidi="en-GB"/>
        </w:rPr>
      </w:pPr>
      <w:r w:rsidRPr="00C27E51">
        <w:rPr>
          <w:rFonts w:eastAsia="Arial" w:cs="Arial"/>
          <w:lang w:bidi="en-GB"/>
        </w:rPr>
        <w:t xml:space="preserve">If we decide that your behaviour has breached our regulations and this breach </w:t>
      </w:r>
      <w:proofErr w:type="gramStart"/>
      <w:r w:rsidRPr="00C27E51">
        <w:rPr>
          <w:rFonts w:eastAsia="Arial" w:cs="Arial"/>
          <w:lang w:bidi="en-GB"/>
        </w:rPr>
        <w:t>is considered to be</w:t>
      </w:r>
      <w:proofErr w:type="gramEnd"/>
      <w:r w:rsidRPr="00C27E51">
        <w:rPr>
          <w:rFonts w:eastAsia="Arial" w:cs="Arial"/>
          <w:lang w:bidi="en-GB"/>
        </w:rPr>
        <w:t xml:space="preserve"> gross misconduct, we can refer the matter to stage 3 of the procedure. </w:t>
      </w:r>
    </w:p>
    <w:p w14:paraId="03ECCEA5" w14:textId="77777777" w:rsidR="002B667E" w:rsidRPr="00C27E51" w:rsidRDefault="002B667E" w:rsidP="002B667E">
      <w:pPr>
        <w:widowControl w:val="0"/>
        <w:autoSpaceDE w:val="0"/>
        <w:autoSpaceDN w:val="0"/>
        <w:spacing w:line="276" w:lineRule="auto"/>
        <w:rPr>
          <w:rFonts w:eastAsia="Arial" w:cs="Arial"/>
          <w:lang w:bidi="en-GB"/>
        </w:rPr>
      </w:pPr>
    </w:p>
    <w:p w14:paraId="2EC03F99" w14:textId="5BE848E4" w:rsidR="002B667E" w:rsidRPr="00F655D5" w:rsidRDefault="00F655D5" w:rsidP="00F655D5">
      <w:pPr>
        <w:pStyle w:val="Heading2"/>
      </w:pPr>
      <w:bookmarkStart w:id="297" w:name="_Toc71291779"/>
      <w:bookmarkStart w:id="298" w:name="_Toc81822591"/>
      <w:r w:rsidRPr="00F655D5">
        <w:t>11.19</w:t>
      </w:r>
      <w:r w:rsidR="002B667E" w:rsidRPr="00F655D5">
        <w:t xml:space="preserve"> Stage 3: Disciplinary Hearing</w:t>
      </w:r>
      <w:bookmarkEnd w:id="297"/>
      <w:bookmarkEnd w:id="298"/>
      <w:r w:rsidR="002B667E" w:rsidRPr="00F655D5">
        <w:t xml:space="preserve"> </w:t>
      </w:r>
    </w:p>
    <w:p w14:paraId="20549824" w14:textId="77777777" w:rsidR="002B667E" w:rsidRPr="00C27E51" w:rsidRDefault="002B667E" w:rsidP="002B667E">
      <w:pPr>
        <w:widowControl w:val="0"/>
        <w:autoSpaceDE w:val="0"/>
        <w:autoSpaceDN w:val="0"/>
        <w:spacing w:line="276" w:lineRule="auto"/>
        <w:rPr>
          <w:rFonts w:eastAsia="Arial" w:cs="Arial"/>
          <w:b/>
          <w:lang w:bidi="en-GB"/>
        </w:rPr>
      </w:pPr>
    </w:p>
    <w:p w14:paraId="685D6276" w14:textId="313CFA55"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11.19.</w:t>
      </w:r>
      <w:r w:rsidR="002B667E" w:rsidRPr="00C27E51">
        <w:rPr>
          <w:rFonts w:eastAsia="Arial" w:cs="Arial"/>
          <w:lang w:bidi="en-GB"/>
        </w:rPr>
        <w:t xml:space="preserve">1 You will be asked to attend a Stage 3 hearing if we believe that the allegation about your behaviour is gross misconduct and we will contact you within </w:t>
      </w:r>
      <w:r w:rsidR="002B667E" w:rsidRPr="00C27E51">
        <w:rPr>
          <w:rFonts w:eastAsia="Arial" w:cs="Arial"/>
          <w:b/>
          <w:bCs/>
          <w:lang w:bidi="en-GB"/>
        </w:rPr>
        <w:t xml:space="preserve">5 </w:t>
      </w:r>
      <w:r w:rsidR="002B667E" w:rsidRPr="00C27E51">
        <w:rPr>
          <w:rFonts w:eastAsia="Arial" w:cs="Arial"/>
          <w:b/>
          <w:bCs/>
          <w:lang w:bidi="en-GB"/>
        </w:rPr>
        <w:lastRenderedPageBreak/>
        <w:t>working days</w:t>
      </w:r>
      <w:r w:rsidR="002B667E" w:rsidRPr="00C27E51">
        <w:rPr>
          <w:rFonts w:eastAsia="Arial" w:cs="Arial"/>
          <w:lang w:bidi="en-GB"/>
        </w:rPr>
        <w:t xml:space="preserve"> of the Stage 2 decision to invite you to the hearing. </w:t>
      </w:r>
    </w:p>
    <w:p w14:paraId="61972A59" w14:textId="77777777" w:rsidR="002B667E" w:rsidRPr="00C27E51" w:rsidRDefault="002B667E" w:rsidP="002B667E">
      <w:pPr>
        <w:widowControl w:val="0"/>
        <w:autoSpaceDE w:val="0"/>
        <w:autoSpaceDN w:val="0"/>
        <w:spacing w:line="276" w:lineRule="auto"/>
        <w:rPr>
          <w:rFonts w:eastAsia="Arial" w:cs="Arial"/>
          <w:lang w:bidi="en-GB"/>
        </w:rPr>
      </w:pPr>
    </w:p>
    <w:p w14:paraId="7F407E3B" w14:textId="3A13A787" w:rsidR="002B667E" w:rsidRPr="00C27E51" w:rsidRDefault="00F655D5" w:rsidP="002B667E">
      <w:pPr>
        <w:widowControl w:val="0"/>
        <w:autoSpaceDE w:val="0"/>
        <w:autoSpaceDN w:val="0"/>
        <w:spacing w:before="1" w:line="276" w:lineRule="auto"/>
        <w:rPr>
          <w:rFonts w:eastAsia="Arial" w:cs="Arial"/>
          <w:lang w:bidi="en-GB"/>
        </w:rPr>
      </w:pPr>
      <w:r>
        <w:rPr>
          <w:rFonts w:eastAsia="Arial" w:cs="Arial"/>
          <w:lang w:bidi="en-GB"/>
        </w:rPr>
        <w:t>11.19.2</w:t>
      </w:r>
      <w:r w:rsidRPr="00C27E51">
        <w:rPr>
          <w:rFonts w:eastAsia="Arial" w:cs="Arial"/>
          <w:lang w:bidi="en-GB"/>
        </w:rPr>
        <w:t xml:space="preserve"> </w:t>
      </w:r>
      <w:r w:rsidR="002B667E" w:rsidRPr="00C27E51">
        <w:rPr>
          <w:rFonts w:eastAsia="Arial" w:cs="Arial"/>
          <w:lang w:bidi="en-GB"/>
        </w:rPr>
        <w:t>We will let you know by email 5 working days in advance of the hearing date:</w:t>
      </w:r>
    </w:p>
    <w:p w14:paraId="68379ED5" w14:textId="77777777" w:rsidR="002B667E" w:rsidRPr="00C27E51" w:rsidRDefault="002B667E" w:rsidP="002B667E">
      <w:pPr>
        <w:widowControl w:val="0"/>
        <w:autoSpaceDE w:val="0"/>
        <w:autoSpaceDN w:val="0"/>
        <w:spacing w:before="1" w:line="276" w:lineRule="auto"/>
        <w:rPr>
          <w:rFonts w:eastAsia="Arial" w:cs="Arial"/>
          <w:lang w:bidi="en-GB"/>
        </w:rPr>
      </w:pPr>
    </w:p>
    <w:p w14:paraId="38D545E5" w14:textId="77777777" w:rsidR="002B667E" w:rsidRPr="00C27E51" w:rsidRDefault="002B667E" w:rsidP="00F655D5">
      <w:pPr>
        <w:pStyle w:val="ListParagraph"/>
        <w:numPr>
          <w:ilvl w:val="0"/>
          <w:numId w:val="136"/>
        </w:numPr>
      </w:pPr>
      <w:r w:rsidRPr="00C27E51">
        <w:t xml:space="preserve">The time, date and location of the </w:t>
      </w:r>
      <w:proofErr w:type="gramStart"/>
      <w:r w:rsidRPr="00C27E51">
        <w:t>hearing;</w:t>
      </w:r>
      <w:proofErr w:type="gramEnd"/>
    </w:p>
    <w:p w14:paraId="68E726F9" w14:textId="77777777" w:rsidR="002B667E" w:rsidRPr="00C27E51" w:rsidRDefault="002B667E" w:rsidP="00F655D5">
      <w:pPr>
        <w:pStyle w:val="ListParagraph"/>
        <w:numPr>
          <w:ilvl w:val="0"/>
          <w:numId w:val="136"/>
        </w:numPr>
      </w:pPr>
      <w:r w:rsidRPr="00C27E51">
        <w:t>The members of the panel (we reserve the right to replace panel members at short notice</w:t>
      </w:r>
      <w:proofErr w:type="gramStart"/>
      <w:r w:rsidRPr="00C27E51">
        <w:t>);</w:t>
      </w:r>
      <w:proofErr w:type="gramEnd"/>
    </w:p>
    <w:p w14:paraId="06CF14EC" w14:textId="77777777" w:rsidR="002B667E" w:rsidRPr="00C27E51" w:rsidRDefault="002B667E" w:rsidP="00F655D5">
      <w:pPr>
        <w:pStyle w:val="ListParagraph"/>
        <w:numPr>
          <w:ilvl w:val="0"/>
          <w:numId w:val="136"/>
        </w:numPr>
      </w:pPr>
      <w:r w:rsidRPr="00C27E51">
        <w:t xml:space="preserve">The details of the allegation(s) and any evidence received (which may be redacted), including the investigation </w:t>
      </w:r>
      <w:proofErr w:type="gramStart"/>
      <w:r w:rsidRPr="00C27E51">
        <w:t>details;</w:t>
      </w:r>
      <w:proofErr w:type="gramEnd"/>
    </w:p>
    <w:p w14:paraId="51625BE1" w14:textId="77777777" w:rsidR="002B667E" w:rsidRPr="00C27E51" w:rsidRDefault="002B667E" w:rsidP="00F655D5">
      <w:pPr>
        <w:pStyle w:val="ListParagraph"/>
        <w:numPr>
          <w:ilvl w:val="0"/>
          <w:numId w:val="136"/>
        </w:numPr>
      </w:pPr>
      <w:r w:rsidRPr="00C27E51">
        <w:t>A copy of this procedure.</w:t>
      </w:r>
    </w:p>
    <w:p w14:paraId="456B9EC7" w14:textId="77777777" w:rsidR="002B667E" w:rsidRPr="00C27E51" w:rsidRDefault="002B667E" w:rsidP="002B667E">
      <w:pPr>
        <w:widowControl w:val="0"/>
        <w:autoSpaceDE w:val="0"/>
        <w:autoSpaceDN w:val="0"/>
        <w:spacing w:before="1" w:line="276" w:lineRule="auto"/>
        <w:rPr>
          <w:rFonts w:eastAsia="Arial" w:cs="Arial"/>
          <w:lang w:bidi="en-GB"/>
        </w:rPr>
      </w:pPr>
    </w:p>
    <w:p w14:paraId="4CB7228A" w14:textId="167DA02A" w:rsidR="002B667E" w:rsidRPr="00C27E51" w:rsidRDefault="00F655D5" w:rsidP="002B667E">
      <w:pPr>
        <w:widowControl w:val="0"/>
        <w:autoSpaceDE w:val="0"/>
        <w:autoSpaceDN w:val="0"/>
        <w:spacing w:before="1" w:line="276" w:lineRule="auto"/>
        <w:rPr>
          <w:rFonts w:eastAsia="Arial" w:cs="Arial"/>
          <w:lang w:bidi="en-GB"/>
        </w:rPr>
      </w:pPr>
      <w:r>
        <w:rPr>
          <w:rFonts w:eastAsia="Arial" w:cs="Arial"/>
          <w:lang w:bidi="en-GB"/>
        </w:rPr>
        <w:t>11.19.</w:t>
      </w:r>
      <w:r w:rsidR="002B667E" w:rsidRPr="00C27E51">
        <w:rPr>
          <w:rFonts w:eastAsia="Arial" w:cs="Arial"/>
          <w:lang w:bidi="en-GB"/>
        </w:rPr>
        <w:t xml:space="preserve">3 We will also send this information to the panel members and the investigator who will present the case to the panel, so that everyone has been provided with the same information in advance of the hearing. </w:t>
      </w:r>
    </w:p>
    <w:p w14:paraId="28B4F7B4" w14:textId="77777777" w:rsidR="002B667E" w:rsidRPr="00C27E51" w:rsidRDefault="002B667E" w:rsidP="002B667E">
      <w:pPr>
        <w:widowControl w:val="0"/>
        <w:autoSpaceDE w:val="0"/>
        <w:autoSpaceDN w:val="0"/>
        <w:spacing w:line="276" w:lineRule="auto"/>
        <w:rPr>
          <w:rFonts w:eastAsia="Arial" w:cs="Arial"/>
          <w:lang w:bidi="en-GB"/>
        </w:rPr>
      </w:pPr>
    </w:p>
    <w:p w14:paraId="418F79A0" w14:textId="143379E1"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11.19.</w:t>
      </w:r>
      <w:r w:rsidR="002B667E" w:rsidRPr="00C27E51">
        <w:rPr>
          <w:rFonts w:eastAsia="Arial" w:cs="Arial"/>
          <w:lang w:bidi="en-GB"/>
        </w:rPr>
        <w:t xml:space="preserve">4 We expect you to attend the hearing but if you are unable to attend for a good reason, which can be independently evidenced, and you tell us by emailing </w:t>
      </w:r>
      <w:hyperlink r:id="rId208" w:history="1">
        <w:r w:rsidR="002B667E" w:rsidRPr="00F655D5">
          <w:rPr>
            <w:rStyle w:val="Hyperlink"/>
            <w:rFonts w:eastAsia="Arial"/>
          </w:rPr>
          <w:t>StudentDisciplinary@hud.ac.uk</w:t>
        </w:r>
      </w:hyperlink>
      <w:r w:rsidR="002B667E" w:rsidRPr="00C27E51">
        <w:rPr>
          <w:rFonts w:eastAsia="Arial" w:cs="Arial"/>
          <w:lang w:bidi="en-GB"/>
        </w:rPr>
        <w:t xml:space="preserve"> before the hearing date, we can hold the hearing at a later date. Please be aware that we are unable to indefinitely postpone a hearing and we will usually be unable to postpone a hearing more than once. </w:t>
      </w:r>
    </w:p>
    <w:p w14:paraId="3839C2AC" w14:textId="77777777" w:rsidR="002B667E" w:rsidRPr="00C27E51" w:rsidRDefault="002B667E" w:rsidP="002B667E">
      <w:pPr>
        <w:widowControl w:val="0"/>
        <w:autoSpaceDE w:val="0"/>
        <w:autoSpaceDN w:val="0"/>
        <w:spacing w:line="276" w:lineRule="auto"/>
        <w:rPr>
          <w:rFonts w:eastAsia="Arial" w:cs="Arial"/>
          <w:lang w:bidi="en-GB"/>
        </w:rPr>
      </w:pPr>
    </w:p>
    <w:p w14:paraId="1AEE0845" w14:textId="44D38182"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11.19.</w:t>
      </w:r>
      <w:r w:rsidR="002B667E" w:rsidRPr="00C27E51">
        <w:rPr>
          <w:rFonts w:eastAsia="Arial" w:cs="Arial"/>
          <w:lang w:bidi="en-GB"/>
        </w:rPr>
        <w:t xml:space="preserve">5 If you do not tell us in advance that you are unable to attend the hearing and you do not attend, the hearing will go ahead in your absence. The panel will </w:t>
      </w:r>
      <w:proofErr w:type="gramStart"/>
      <w:r w:rsidR="002B667E" w:rsidRPr="00C27E51">
        <w:rPr>
          <w:rFonts w:eastAsia="Arial" w:cs="Arial"/>
          <w:lang w:bidi="en-GB"/>
        </w:rPr>
        <w:t>make a decision</w:t>
      </w:r>
      <w:proofErr w:type="gramEnd"/>
      <w:r w:rsidR="002B667E" w:rsidRPr="00C27E51">
        <w:rPr>
          <w:rFonts w:eastAsia="Arial" w:cs="Arial"/>
          <w:lang w:bidi="en-GB"/>
        </w:rPr>
        <w:t xml:space="preserve"> in your absence based on the information available.</w:t>
      </w:r>
    </w:p>
    <w:p w14:paraId="38BFF2FE" w14:textId="77777777" w:rsidR="002B667E" w:rsidRPr="00C27E51" w:rsidRDefault="002B667E" w:rsidP="002B667E">
      <w:pPr>
        <w:widowControl w:val="0"/>
        <w:autoSpaceDE w:val="0"/>
        <w:autoSpaceDN w:val="0"/>
        <w:spacing w:line="276" w:lineRule="auto"/>
        <w:rPr>
          <w:rFonts w:eastAsia="Arial" w:cs="Arial"/>
          <w:lang w:bidi="en-GB"/>
        </w:rPr>
      </w:pPr>
    </w:p>
    <w:p w14:paraId="36D9CF65" w14:textId="74F5CC99"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11.19.</w:t>
      </w:r>
      <w:r w:rsidR="002B667E" w:rsidRPr="00C27E51">
        <w:rPr>
          <w:rFonts w:eastAsia="Arial" w:cs="Arial"/>
          <w:lang w:bidi="en-GB"/>
        </w:rPr>
        <w:t xml:space="preserve">6 If you tell us in advance of the hearing that you will not be attending and do not have a good reason for not attending, which can be independently evidenced, the hearing will go ahead in your absence. The panel will </w:t>
      </w:r>
      <w:proofErr w:type="gramStart"/>
      <w:r w:rsidR="002B667E" w:rsidRPr="00C27E51">
        <w:rPr>
          <w:rFonts w:eastAsia="Arial" w:cs="Arial"/>
          <w:lang w:bidi="en-GB"/>
        </w:rPr>
        <w:t>make a decision</w:t>
      </w:r>
      <w:proofErr w:type="gramEnd"/>
      <w:r w:rsidR="002B667E" w:rsidRPr="00C27E51">
        <w:rPr>
          <w:rFonts w:eastAsia="Arial" w:cs="Arial"/>
          <w:lang w:bidi="en-GB"/>
        </w:rPr>
        <w:t xml:space="preserve"> in your absence based on the information available.</w:t>
      </w:r>
      <w:bookmarkStart w:id="299" w:name="_bookmark181"/>
      <w:bookmarkStart w:id="300" w:name="_bookmark182"/>
      <w:bookmarkStart w:id="301" w:name="_bookmark183"/>
      <w:bookmarkEnd w:id="299"/>
      <w:bookmarkEnd w:id="300"/>
      <w:bookmarkEnd w:id="301"/>
    </w:p>
    <w:p w14:paraId="5CF6165A" w14:textId="77777777" w:rsidR="002B667E" w:rsidRPr="00C27E51" w:rsidRDefault="002B667E" w:rsidP="002B667E">
      <w:pPr>
        <w:widowControl w:val="0"/>
        <w:autoSpaceDE w:val="0"/>
        <w:autoSpaceDN w:val="0"/>
        <w:spacing w:line="276" w:lineRule="auto"/>
        <w:rPr>
          <w:rFonts w:eastAsia="Arial" w:cs="Arial"/>
          <w:lang w:bidi="en-GB"/>
        </w:rPr>
      </w:pPr>
    </w:p>
    <w:p w14:paraId="67C47188" w14:textId="0E5306D1"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11.19.</w:t>
      </w:r>
      <w:r w:rsidR="002B667E" w:rsidRPr="00C27E51">
        <w:rPr>
          <w:rFonts w:eastAsia="Arial" w:cs="Arial"/>
          <w:lang w:bidi="en-GB"/>
        </w:rPr>
        <w:t xml:space="preserve">7 If you want the panel to hear your version of events, we expect you to attend the hearing. If you do not want to attend the hearing you can submit a statement to us at least 2 working days in advance of the hearing date. Please be aware that if you decide not to attend the hearing you will </w:t>
      </w:r>
      <w:proofErr w:type="gramStart"/>
      <w:r w:rsidR="002B667E" w:rsidRPr="00C27E51">
        <w:rPr>
          <w:rFonts w:eastAsia="Arial" w:cs="Arial"/>
          <w:lang w:bidi="en-GB"/>
        </w:rPr>
        <w:t>not</w:t>
      </w:r>
      <w:proofErr w:type="gramEnd"/>
      <w:r w:rsidR="002B667E" w:rsidRPr="00C27E51">
        <w:rPr>
          <w:rFonts w:eastAsia="Arial" w:cs="Arial"/>
          <w:lang w:bidi="en-GB"/>
        </w:rPr>
        <w:t xml:space="preserve"> able to answer any questions that the panel may want to ask you.</w:t>
      </w:r>
    </w:p>
    <w:p w14:paraId="76444B64" w14:textId="77777777" w:rsidR="002B667E" w:rsidRPr="00C27E51" w:rsidRDefault="002B667E" w:rsidP="002B667E">
      <w:pPr>
        <w:widowControl w:val="0"/>
        <w:autoSpaceDE w:val="0"/>
        <w:autoSpaceDN w:val="0"/>
        <w:spacing w:line="276" w:lineRule="auto"/>
        <w:rPr>
          <w:rFonts w:eastAsia="Arial" w:cs="Arial"/>
          <w:lang w:bidi="en-GB"/>
        </w:rPr>
      </w:pPr>
    </w:p>
    <w:p w14:paraId="350D2521" w14:textId="43045D8C"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11.19.</w:t>
      </w:r>
      <w:r w:rsidR="002B667E" w:rsidRPr="00C27E51">
        <w:rPr>
          <w:rFonts w:eastAsia="Arial" w:cs="Arial"/>
          <w:lang w:bidi="en-GB"/>
        </w:rPr>
        <w:t xml:space="preserve">8 You can also submit statements from your witnesses, if appropriate, but you must ensure that these have been signed and dated by your witnesses and are sent to us at least 2 working days in advance of the hearing. </w:t>
      </w:r>
    </w:p>
    <w:p w14:paraId="545628BF" w14:textId="77777777" w:rsidR="002B667E" w:rsidRPr="00C27E51" w:rsidRDefault="002B667E" w:rsidP="002B667E">
      <w:pPr>
        <w:widowControl w:val="0"/>
        <w:autoSpaceDE w:val="0"/>
        <w:autoSpaceDN w:val="0"/>
        <w:spacing w:line="276" w:lineRule="auto"/>
        <w:rPr>
          <w:rFonts w:eastAsia="Arial" w:cs="Arial"/>
          <w:lang w:bidi="en-GB"/>
        </w:rPr>
      </w:pPr>
    </w:p>
    <w:p w14:paraId="0866055A" w14:textId="56AB96CB"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11.19.</w:t>
      </w:r>
      <w:r w:rsidR="002B667E" w:rsidRPr="00C27E51">
        <w:rPr>
          <w:rFonts w:eastAsia="Arial" w:cs="Arial"/>
          <w:lang w:bidi="en-GB"/>
        </w:rPr>
        <w:t xml:space="preserve">9 You should also email us at </w:t>
      </w:r>
      <w:hyperlink r:id="rId209" w:history="1">
        <w:r w:rsidR="002B667E" w:rsidRPr="00F655D5">
          <w:rPr>
            <w:rStyle w:val="Hyperlink"/>
            <w:rFonts w:eastAsia="Arial"/>
          </w:rPr>
          <w:t>StudentDisciplinary@hud.ac.uk</w:t>
        </w:r>
      </w:hyperlink>
      <w:r w:rsidR="002B667E" w:rsidRPr="00C27E51">
        <w:rPr>
          <w:rFonts w:eastAsia="Arial" w:cs="Arial"/>
          <w:lang w:bidi="en-GB"/>
        </w:rPr>
        <w:t xml:space="preserve"> to confirm the names of your witnesses at least 2 working days in advance of the hearing date. If you would like your witnesses to attend the hearing it is your responsibility to inform </w:t>
      </w:r>
      <w:r w:rsidR="002B667E" w:rsidRPr="00C27E51">
        <w:rPr>
          <w:rFonts w:eastAsia="Arial" w:cs="Arial"/>
          <w:lang w:bidi="en-GB"/>
        </w:rPr>
        <w:lastRenderedPageBreak/>
        <w:t xml:space="preserve">your witnesses of the hearing date and ensure that they can attend. </w:t>
      </w:r>
    </w:p>
    <w:p w14:paraId="4CE7F8A1" w14:textId="77777777" w:rsidR="002B667E" w:rsidRPr="00C27E51" w:rsidRDefault="002B667E" w:rsidP="002B667E">
      <w:pPr>
        <w:widowControl w:val="0"/>
        <w:autoSpaceDE w:val="0"/>
        <w:autoSpaceDN w:val="0"/>
        <w:spacing w:line="276" w:lineRule="auto"/>
        <w:rPr>
          <w:rFonts w:eastAsia="Arial" w:cs="Arial"/>
          <w:lang w:bidi="en-GB"/>
        </w:rPr>
      </w:pPr>
    </w:p>
    <w:p w14:paraId="7A3A1565" w14:textId="0819E8D7"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11.19.</w:t>
      </w:r>
      <w:r w:rsidR="002B667E" w:rsidRPr="00C27E51">
        <w:rPr>
          <w:rFonts w:eastAsia="Arial" w:cs="Arial"/>
          <w:lang w:bidi="en-GB"/>
        </w:rPr>
        <w:t xml:space="preserve">10 You should also let us know the name of your supporter, if you are bringing a supporter with you, by emailing us at least 2 working days in advance of the hearing. A supporter is not normally allowed to speak on your behalf. </w:t>
      </w:r>
    </w:p>
    <w:p w14:paraId="2153CCE3" w14:textId="77777777" w:rsidR="002B667E" w:rsidRPr="00C27E51" w:rsidRDefault="002B667E" w:rsidP="002B667E">
      <w:pPr>
        <w:widowControl w:val="0"/>
        <w:autoSpaceDE w:val="0"/>
        <w:autoSpaceDN w:val="0"/>
        <w:spacing w:line="276" w:lineRule="auto"/>
        <w:rPr>
          <w:rFonts w:eastAsia="Arial" w:cs="Arial"/>
          <w:lang w:bidi="en-GB"/>
        </w:rPr>
      </w:pPr>
    </w:p>
    <w:p w14:paraId="26E7EA6C" w14:textId="4C70D02B" w:rsidR="002B667E" w:rsidRPr="00F655D5" w:rsidRDefault="00F655D5" w:rsidP="00F655D5">
      <w:pPr>
        <w:pStyle w:val="Heading2"/>
      </w:pPr>
      <w:bookmarkStart w:id="302" w:name="_Toc71291780"/>
      <w:bookmarkStart w:id="303" w:name="_Toc81822592"/>
      <w:r w:rsidRPr="00F655D5">
        <w:t>11.20</w:t>
      </w:r>
      <w:r w:rsidR="002B667E" w:rsidRPr="00F655D5">
        <w:t xml:space="preserve"> Hearing Panel</w:t>
      </w:r>
      <w:bookmarkEnd w:id="302"/>
      <w:bookmarkEnd w:id="303"/>
    </w:p>
    <w:p w14:paraId="2A18EF6D" w14:textId="77777777" w:rsidR="002B667E" w:rsidRPr="00C27E51" w:rsidRDefault="002B667E" w:rsidP="002B667E">
      <w:pPr>
        <w:widowControl w:val="0"/>
        <w:autoSpaceDE w:val="0"/>
        <w:autoSpaceDN w:val="0"/>
        <w:spacing w:line="276" w:lineRule="auto"/>
        <w:rPr>
          <w:rFonts w:eastAsia="Arial" w:cs="Arial"/>
          <w:b/>
          <w:lang w:bidi="en-GB"/>
        </w:rPr>
      </w:pPr>
    </w:p>
    <w:p w14:paraId="19A5F94C" w14:textId="744235CF" w:rsidR="002B667E" w:rsidRPr="00C27E51" w:rsidRDefault="00F655D5" w:rsidP="002B667E">
      <w:pPr>
        <w:widowControl w:val="0"/>
        <w:autoSpaceDE w:val="0"/>
        <w:autoSpaceDN w:val="0"/>
        <w:spacing w:line="276" w:lineRule="auto"/>
        <w:rPr>
          <w:rFonts w:eastAsia="Arial" w:cs="Arial"/>
          <w:lang w:bidi="en-GB"/>
        </w:rPr>
      </w:pPr>
      <w:bookmarkStart w:id="304" w:name="_bookmark184"/>
      <w:bookmarkStart w:id="305" w:name="_bookmark185"/>
      <w:bookmarkEnd w:id="304"/>
      <w:bookmarkEnd w:id="305"/>
      <w:r>
        <w:rPr>
          <w:rFonts w:eastAsia="Arial" w:cs="Arial"/>
          <w:lang w:bidi="en-GB"/>
        </w:rPr>
        <w:t>11.20</w:t>
      </w:r>
      <w:r w:rsidR="002B667E" w:rsidRPr="00C27E51">
        <w:rPr>
          <w:rFonts w:eastAsia="Arial" w:cs="Arial"/>
          <w:lang w:bidi="en-GB"/>
        </w:rPr>
        <w:t>.1 There will be three members of the hearing panel. These will be:</w:t>
      </w:r>
    </w:p>
    <w:p w14:paraId="0F59A424" w14:textId="77777777" w:rsidR="002B667E" w:rsidRPr="00C27E51" w:rsidRDefault="002B667E" w:rsidP="002B667E">
      <w:pPr>
        <w:widowControl w:val="0"/>
        <w:autoSpaceDE w:val="0"/>
        <w:autoSpaceDN w:val="0"/>
        <w:spacing w:line="276" w:lineRule="auto"/>
        <w:ind w:left="153"/>
        <w:rPr>
          <w:rFonts w:eastAsia="Arial" w:cs="Arial"/>
          <w:lang w:bidi="en-GB"/>
        </w:rPr>
      </w:pPr>
    </w:p>
    <w:p w14:paraId="7CFAB026" w14:textId="77777777" w:rsidR="002B667E" w:rsidRPr="00F655D5" w:rsidRDefault="002B667E" w:rsidP="00F655D5">
      <w:pPr>
        <w:pStyle w:val="ListParagraph"/>
        <w:numPr>
          <w:ilvl w:val="0"/>
          <w:numId w:val="137"/>
        </w:numPr>
      </w:pPr>
      <w:r w:rsidRPr="00F655D5">
        <w:t xml:space="preserve">A senior University staff </w:t>
      </w:r>
      <w:proofErr w:type="gramStart"/>
      <w:r w:rsidRPr="00F655D5">
        <w:t>member;</w:t>
      </w:r>
      <w:proofErr w:type="gramEnd"/>
    </w:p>
    <w:p w14:paraId="38448F0D" w14:textId="77777777" w:rsidR="002B667E" w:rsidRPr="00F655D5" w:rsidRDefault="002B667E" w:rsidP="00F655D5">
      <w:pPr>
        <w:pStyle w:val="ListParagraph"/>
        <w:numPr>
          <w:ilvl w:val="0"/>
          <w:numId w:val="137"/>
        </w:numPr>
      </w:pPr>
      <w:r w:rsidRPr="00F655D5">
        <w:t>A member of Registry; and</w:t>
      </w:r>
    </w:p>
    <w:p w14:paraId="3930B945" w14:textId="77777777" w:rsidR="002B667E" w:rsidRPr="00F655D5" w:rsidRDefault="002B667E" w:rsidP="00F655D5">
      <w:pPr>
        <w:pStyle w:val="ListParagraph"/>
        <w:numPr>
          <w:ilvl w:val="0"/>
          <w:numId w:val="137"/>
        </w:numPr>
      </w:pPr>
      <w:r w:rsidRPr="00F655D5">
        <w:t>An elected officer of the Students’ Union.</w:t>
      </w:r>
    </w:p>
    <w:p w14:paraId="1D4053DA" w14:textId="77777777" w:rsidR="002B667E" w:rsidRPr="00C27E51" w:rsidRDefault="002B667E" w:rsidP="002B667E">
      <w:pPr>
        <w:widowControl w:val="0"/>
        <w:autoSpaceDE w:val="0"/>
        <w:autoSpaceDN w:val="0"/>
        <w:spacing w:line="276" w:lineRule="auto"/>
        <w:rPr>
          <w:rFonts w:eastAsia="Arial" w:cs="Arial"/>
          <w:lang w:bidi="en-GB"/>
        </w:rPr>
      </w:pPr>
    </w:p>
    <w:p w14:paraId="47DD861F" w14:textId="0738325A"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11.20</w:t>
      </w:r>
      <w:r w:rsidRPr="00C27E51">
        <w:rPr>
          <w:rFonts w:eastAsia="Arial" w:cs="Arial"/>
          <w:lang w:bidi="en-GB"/>
        </w:rPr>
        <w:t>.</w:t>
      </w:r>
      <w:r w:rsidR="002B667E" w:rsidRPr="00C27E51">
        <w:rPr>
          <w:rFonts w:eastAsia="Arial" w:cs="Arial"/>
          <w:lang w:bidi="en-GB"/>
        </w:rPr>
        <w:t xml:space="preserve">2 Panel members will receive appropriate training before they can sit on a panel and make decisions about disciplinary matters. </w:t>
      </w:r>
    </w:p>
    <w:p w14:paraId="186F2862" w14:textId="77777777" w:rsidR="002B667E" w:rsidRPr="00C27E51" w:rsidRDefault="002B667E" w:rsidP="002B667E">
      <w:pPr>
        <w:widowControl w:val="0"/>
        <w:autoSpaceDE w:val="0"/>
        <w:autoSpaceDN w:val="0"/>
        <w:spacing w:line="276" w:lineRule="auto"/>
        <w:rPr>
          <w:rFonts w:eastAsia="Arial" w:cs="Arial"/>
          <w:lang w:bidi="en-GB"/>
        </w:rPr>
      </w:pPr>
    </w:p>
    <w:p w14:paraId="7B6CF843" w14:textId="13D9962F" w:rsidR="002B667E" w:rsidRPr="00C27E51" w:rsidRDefault="00F655D5" w:rsidP="002B667E">
      <w:pPr>
        <w:widowControl w:val="0"/>
        <w:autoSpaceDE w:val="0"/>
        <w:autoSpaceDN w:val="0"/>
        <w:spacing w:before="1" w:line="276" w:lineRule="auto"/>
        <w:rPr>
          <w:rFonts w:eastAsia="Arial" w:cs="Arial"/>
          <w:lang w:bidi="en-GB"/>
        </w:rPr>
      </w:pPr>
      <w:r>
        <w:rPr>
          <w:rFonts w:eastAsia="Arial" w:cs="Arial"/>
          <w:lang w:bidi="en-GB"/>
        </w:rPr>
        <w:t>11.20</w:t>
      </w:r>
      <w:r w:rsidRPr="00C27E51">
        <w:rPr>
          <w:rFonts w:eastAsia="Arial" w:cs="Arial"/>
          <w:lang w:bidi="en-GB"/>
        </w:rPr>
        <w:t>.</w:t>
      </w:r>
      <w:r w:rsidR="002B667E" w:rsidRPr="00C27E51">
        <w:rPr>
          <w:rFonts w:eastAsia="Arial" w:cs="Arial"/>
          <w:lang w:bidi="en-GB"/>
        </w:rPr>
        <w:t>3 A note taker will support the panel and will keep a record of the important points made during the hearing.</w:t>
      </w:r>
    </w:p>
    <w:p w14:paraId="1E7D192E" w14:textId="77777777" w:rsidR="002B667E" w:rsidRPr="00C27E51" w:rsidRDefault="002B667E" w:rsidP="002B667E">
      <w:pPr>
        <w:widowControl w:val="0"/>
        <w:autoSpaceDE w:val="0"/>
        <w:autoSpaceDN w:val="0"/>
        <w:spacing w:before="1" w:line="276" w:lineRule="auto"/>
        <w:rPr>
          <w:rFonts w:eastAsia="Arial" w:cs="Arial"/>
          <w:lang w:bidi="en-GB"/>
        </w:rPr>
      </w:pPr>
    </w:p>
    <w:p w14:paraId="403BB07C" w14:textId="33E65E00" w:rsidR="002B667E" w:rsidRPr="00F655D5" w:rsidRDefault="00F655D5" w:rsidP="00F655D5">
      <w:pPr>
        <w:pStyle w:val="Heading2"/>
      </w:pPr>
      <w:bookmarkStart w:id="306" w:name="_Toc71291781"/>
      <w:bookmarkStart w:id="307" w:name="_Toc81822593"/>
      <w:r w:rsidRPr="00F655D5">
        <w:t>11.21</w:t>
      </w:r>
      <w:r w:rsidR="002B667E" w:rsidRPr="00F655D5">
        <w:t xml:space="preserve"> What happens at the Hearing?</w:t>
      </w:r>
      <w:bookmarkEnd w:id="306"/>
      <w:bookmarkEnd w:id="307"/>
    </w:p>
    <w:p w14:paraId="4CEE566B" w14:textId="77777777" w:rsidR="002B667E" w:rsidRPr="00C27E51" w:rsidRDefault="002B667E" w:rsidP="002B667E">
      <w:pPr>
        <w:widowControl w:val="0"/>
        <w:autoSpaceDE w:val="0"/>
        <w:autoSpaceDN w:val="0"/>
        <w:spacing w:before="1" w:line="276" w:lineRule="auto"/>
        <w:rPr>
          <w:rFonts w:eastAsia="Arial" w:cs="Arial"/>
          <w:lang w:bidi="en-GB"/>
        </w:rPr>
      </w:pPr>
    </w:p>
    <w:p w14:paraId="6E762ABF" w14:textId="05B1467C" w:rsidR="002B667E" w:rsidRPr="00C27E51" w:rsidRDefault="00F655D5" w:rsidP="002B667E">
      <w:pPr>
        <w:widowControl w:val="0"/>
        <w:autoSpaceDE w:val="0"/>
        <w:autoSpaceDN w:val="0"/>
        <w:spacing w:before="1" w:line="276" w:lineRule="auto"/>
        <w:rPr>
          <w:rFonts w:eastAsia="Arial" w:cs="Arial"/>
          <w:lang w:bidi="en-GB"/>
        </w:rPr>
      </w:pPr>
      <w:r>
        <w:rPr>
          <w:rFonts w:eastAsia="Arial" w:cs="Arial"/>
          <w:lang w:bidi="en-GB"/>
        </w:rPr>
        <w:t>11.21</w:t>
      </w:r>
      <w:r w:rsidR="002B667E" w:rsidRPr="00C27E51">
        <w:rPr>
          <w:rFonts w:eastAsia="Arial" w:cs="Arial"/>
          <w:lang w:bidi="en-GB"/>
        </w:rPr>
        <w:t xml:space="preserve">.1 At the hearing, the chair will explain to all attendees the process that will be followed. If at any point during the hearing you are unclear about how the meeting is being conducted or have any questions, you should inform the chair.  </w:t>
      </w:r>
    </w:p>
    <w:p w14:paraId="4652E676" w14:textId="77777777" w:rsidR="002B667E" w:rsidRPr="00C27E51" w:rsidRDefault="002B667E" w:rsidP="002B667E">
      <w:pPr>
        <w:widowControl w:val="0"/>
        <w:autoSpaceDE w:val="0"/>
        <w:autoSpaceDN w:val="0"/>
        <w:spacing w:before="1" w:line="276" w:lineRule="auto"/>
        <w:rPr>
          <w:rFonts w:eastAsia="Arial" w:cs="Arial"/>
          <w:lang w:bidi="en-GB"/>
        </w:rPr>
      </w:pPr>
    </w:p>
    <w:p w14:paraId="7560071E" w14:textId="5D35F63A" w:rsidR="002B667E" w:rsidRPr="00F655D5" w:rsidRDefault="00EA4D44" w:rsidP="00F655D5">
      <w:pPr>
        <w:pStyle w:val="Heading2"/>
      </w:pPr>
      <w:bookmarkStart w:id="308" w:name="_Toc71291782"/>
      <w:bookmarkStart w:id="309" w:name="_Toc81822594"/>
      <w:r>
        <w:t>11.2</w:t>
      </w:r>
      <w:r w:rsidR="00F655D5" w:rsidRPr="00F655D5">
        <w:t>2</w:t>
      </w:r>
      <w:r w:rsidR="002B667E" w:rsidRPr="00F655D5">
        <w:t xml:space="preserve"> Disciplinary Hearing Outcomes</w:t>
      </w:r>
      <w:bookmarkEnd w:id="308"/>
      <w:bookmarkEnd w:id="309"/>
    </w:p>
    <w:p w14:paraId="7FFE0A52" w14:textId="77777777" w:rsidR="002B667E" w:rsidRPr="00C27E51" w:rsidRDefault="002B667E" w:rsidP="002B667E">
      <w:pPr>
        <w:widowControl w:val="0"/>
        <w:autoSpaceDE w:val="0"/>
        <w:autoSpaceDN w:val="0"/>
        <w:spacing w:line="276" w:lineRule="auto"/>
        <w:rPr>
          <w:rFonts w:eastAsia="Arial" w:cs="Arial"/>
          <w:lang w:bidi="en-GB"/>
        </w:rPr>
      </w:pPr>
    </w:p>
    <w:p w14:paraId="4FDEF8E1" w14:textId="2FE1D7FD"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2.</w:t>
      </w:r>
      <w:r w:rsidR="002B667E" w:rsidRPr="00C27E51">
        <w:rPr>
          <w:rFonts w:eastAsia="Arial" w:cs="Arial"/>
          <w:lang w:bidi="en-GB"/>
        </w:rPr>
        <w:t xml:space="preserve">1 The panel may or may not decide to uphold the allegation. </w:t>
      </w:r>
    </w:p>
    <w:p w14:paraId="37FEAAC7" w14:textId="77777777" w:rsidR="002B667E" w:rsidRPr="00C27E51" w:rsidRDefault="002B667E" w:rsidP="002B667E">
      <w:pPr>
        <w:widowControl w:val="0"/>
        <w:tabs>
          <w:tab w:val="left" w:pos="426"/>
        </w:tabs>
        <w:autoSpaceDE w:val="0"/>
        <w:autoSpaceDN w:val="0"/>
        <w:spacing w:line="276" w:lineRule="auto"/>
        <w:rPr>
          <w:rFonts w:eastAsia="Arial" w:cs="Arial"/>
          <w:lang w:bidi="en-GB"/>
        </w:rPr>
      </w:pPr>
    </w:p>
    <w:p w14:paraId="3FEA625E" w14:textId="5BBF9D4D" w:rsidR="002B667E" w:rsidRPr="00C27E51" w:rsidRDefault="00F655D5" w:rsidP="002B667E">
      <w:pPr>
        <w:widowControl w:val="0"/>
        <w:tabs>
          <w:tab w:val="left" w:pos="426"/>
        </w:tabs>
        <w:autoSpaceDE w:val="0"/>
        <w:autoSpaceDN w:val="0"/>
        <w:spacing w:line="276" w:lineRule="auto"/>
        <w:rPr>
          <w:rFonts w:eastAsia="Arial" w:cs="Arial"/>
          <w:spacing w:val="1"/>
          <w:lang w:bidi="en-GB"/>
        </w:rPr>
      </w:pPr>
      <w:r>
        <w:rPr>
          <w:rFonts w:eastAsia="Arial" w:cs="Arial"/>
          <w:lang w:bidi="en-GB"/>
        </w:rPr>
        <w:t>11.</w:t>
      </w:r>
      <w:r w:rsidR="00EA4D44">
        <w:rPr>
          <w:rFonts w:eastAsia="Arial" w:cs="Arial"/>
          <w:lang w:bidi="en-GB"/>
        </w:rPr>
        <w:t>22</w:t>
      </w:r>
      <w:r>
        <w:rPr>
          <w:rFonts w:eastAsia="Arial" w:cs="Arial"/>
          <w:lang w:bidi="en-GB"/>
        </w:rPr>
        <w:t>.</w:t>
      </w:r>
      <w:r w:rsidR="002B667E" w:rsidRPr="00C27E51">
        <w:rPr>
          <w:rFonts w:eastAsia="Arial" w:cs="Arial"/>
          <w:lang w:bidi="en-GB"/>
        </w:rPr>
        <w:t xml:space="preserve">2 If the allegation is not upheld, then no penalty will be applied to </w:t>
      </w:r>
      <w:proofErr w:type="gramStart"/>
      <w:r w:rsidR="002B667E" w:rsidRPr="00C27E51">
        <w:rPr>
          <w:rFonts w:eastAsia="Arial" w:cs="Arial"/>
          <w:lang w:bidi="en-GB"/>
        </w:rPr>
        <w:t>you</w:t>
      </w:r>
      <w:proofErr w:type="gramEnd"/>
      <w:r w:rsidR="002B667E" w:rsidRPr="00C27E51">
        <w:rPr>
          <w:rFonts w:eastAsia="Arial" w:cs="Arial"/>
          <w:lang w:bidi="en-GB"/>
        </w:rPr>
        <w:t xml:space="preserve"> and we will tell you that the matter has been concluded.</w:t>
      </w:r>
      <w:bookmarkStart w:id="310" w:name="_Hlk70699578"/>
      <w:r w:rsidR="002B667E" w:rsidRPr="00C27E51">
        <w:rPr>
          <w:rFonts w:eastAsia="Arial" w:cs="Arial"/>
          <w:spacing w:val="1"/>
          <w:lang w:bidi="en-GB"/>
        </w:rPr>
        <w:t xml:space="preserve"> If during the investigation you had any precautionary measures imposed, we will lift them immediately and you will receive confirmation of this.</w:t>
      </w:r>
      <w:bookmarkEnd w:id="310"/>
    </w:p>
    <w:p w14:paraId="1DCC9454" w14:textId="77777777" w:rsidR="002B667E" w:rsidRPr="00C27E51" w:rsidRDefault="002B667E" w:rsidP="002B667E">
      <w:pPr>
        <w:widowControl w:val="0"/>
        <w:autoSpaceDE w:val="0"/>
        <w:autoSpaceDN w:val="0"/>
        <w:spacing w:line="276" w:lineRule="auto"/>
        <w:rPr>
          <w:rFonts w:eastAsia="Arial" w:cs="Arial"/>
          <w:b/>
          <w:lang w:bidi="en-GB"/>
        </w:rPr>
      </w:pPr>
    </w:p>
    <w:p w14:paraId="4C632EBC" w14:textId="5E29D921" w:rsidR="002B667E" w:rsidRPr="00C27E51" w:rsidRDefault="00F655D5" w:rsidP="002B667E">
      <w:pPr>
        <w:widowControl w:val="0"/>
        <w:autoSpaceDE w:val="0"/>
        <w:autoSpaceDN w:val="0"/>
        <w:spacing w:before="1"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2.</w:t>
      </w:r>
      <w:r w:rsidR="002B667E" w:rsidRPr="00C27E51">
        <w:rPr>
          <w:rFonts w:eastAsia="Arial" w:cs="Arial"/>
          <w:lang w:bidi="en-GB"/>
        </w:rPr>
        <w:t>3 If the allegation about you is upheld, or upheld in part, one of the following penalties may be applied:</w:t>
      </w:r>
    </w:p>
    <w:p w14:paraId="1404C26F" w14:textId="77777777" w:rsidR="002B667E" w:rsidRPr="00C27E51" w:rsidRDefault="002B667E" w:rsidP="002B667E">
      <w:pPr>
        <w:widowControl w:val="0"/>
        <w:autoSpaceDE w:val="0"/>
        <w:autoSpaceDN w:val="0"/>
        <w:spacing w:before="1" w:line="276" w:lineRule="auto"/>
        <w:rPr>
          <w:rFonts w:eastAsia="Arial" w:cs="Arial"/>
          <w:lang w:bidi="en-GB"/>
        </w:rPr>
      </w:pPr>
    </w:p>
    <w:p w14:paraId="15A3D187" w14:textId="77777777" w:rsidR="002B667E" w:rsidRPr="00F655D5" w:rsidRDefault="002B667E" w:rsidP="00F655D5">
      <w:pPr>
        <w:pStyle w:val="ListParagraph"/>
        <w:numPr>
          <w:ilvl w:val="0"/>
          <w:numId w:val="138"/>
        </w:numPr>
      </w:pPr>
      <w:r w:rsidRPr="00F655D5">
        <w:t xml:space="preserve">A final written warning which means that if you breach this regulation again you are likely to be permanently excluded from the </w:t>
      </w:r>
      <w:proofErr w:type="gramStart"/>
      <w:r w:rsidRPr="00F655D5">
        <w:t>University;</w:t>
      </w:r>
      <w:proofErr w:type="gramEnd"/>
    </w:p>
    <w:p w14:paraId="48A9DA2B" w14:textId="77777777" w:rsidR="002B667E" w:rsidRPr="00F655D5" w:rsidRDefault="002B667E" w:rsidP="00F655D5">
      <w:pPr>
        <w:pStyle w:val="ListParagraph"/>
        <w:numPr>
          <w:ilvl w:val="0"/>
          <w:numId w:val="138"/>
        </w:numPr>
      </w:pPr>
      <w:r w:rsidRPr="00F655D5">
        <w:t xml:space="preserve">A </w:t>
      </w:r>
      <w:proofErr w:type="gramStart"/>
      <w:r w:rsidRPr="00F655D5">
        <w:t>fine;</w:t>
      </w:r>
      <w:proofErr w:type="gramEnd"/>
    </w:p>
    <w:p w14:paraId="37239151" w14:textId="77777777" w:rsidR="002B667E" w:rsidRPr="00F655D5" w:rsidRDefault="002B667E" w:rsidP="00F655D5">
      <w:pPr>
        <w:pStyle w:val="ListParagraph"/>
        <w:numPr>
          <w:ilvl w:val="0"/>
          <w:numId w:val="138"/>
        </w:numPr>
      </w:pPr>
      <w:r w:rsidRPr="00F655D5">
        <w:t xml:space="preserve">Attendance Awareness </w:t>
      </w:r>
      <w:proofErr w:type="gramStart"/>
      <w:r w:rsidRPr="00F655D5">
        <w:t>Course;</w:t>
      </w:r>
      <w:proofErr w:type="gramEnd"/>
    </w:p>
    <w:p w14:paraId="6A8AA744" w14:textId="77777777" w:rsidR="002B667E" w:rsidRPr="00F655D5" w:rsidRDefault="002B667E" w:rsidP="00F655D5">
      <w:pPr>
        <w:pStyle w:val="ListParagraph"/>
        <w:numPr>
          <w:ilvl w:val="0"/>
          <w:numId w:val="138"/>
        </w:numPr>
      </w:pPr>
      <w:r w:rsidRPr="00F655D5">
        <w:lastRenderedPageBreak/>
        <w:t xml:space="preserve">University community </w:t>
      </w:r>
      <w:proofErr w:type="gramStart"/>
      <w:r w:rsidRPr="00F655D5">
        <w:t>service;</w:t>
      </w:r>
      <w:proofErr w:type="gramEnd"/>
    </w:p>
    <w:p w14:paraId="643FC98C" w14:textId="77777777" w:rsidR="002B667E" w:rsidRPr="00F655D5" w:rsidRDefault="002B667E" w:rsidP="00F655D5">
      <w:pPr>
        <w:pStyle w:val="ListParagraph"/>
        <w:numPr>
          <w:ilvl w:val="0"/>
          <w:numId w:val="138"/>
        </w:numPr>
      </w:pPr>
      <w:r w:rsidRPr="00F655D5">
        <w:t xml:space="preserve">Conditions such as a reflective statement or voluntary work which may specify what you need to do before you can continue with or return to your </w:t>
      </w:r>
      <w:proofErr w:type="gramStart"/>
      <w:r w:rsidRPr="00F655D5">
        <w:t>studies;</w:t>
      </w:r>
      <w:proofErr w:type="gramEnd"/>
    </w:p>
    <w:p w14:paraId="7E23E4A2" w14:textId="77777777" w:rsidR="002B667E" w:rsidRPr="00F655D5" w:rsidRDefault="002B667E" w:rsidP="00F655D5">
      <w:pPr>
        <w:pStyle w:val="ListParagraph"/>
        <w:numPr>
          <w:ilvl w:val="0"/>
          <w:numId w:val="138"/>
        </w:numPr>
      </w:pPr>
      <w:r w:rsidRPr="00F655D5">
        <w:t xml:space="preserve">Payment of an amount of money to reimburse us for loss suffered including replacement of damaged equipment, repairing damage or </w:t>
      </w:r>
      <w:proofErr w:type="gramStart"/>
      <w:r w:rsidRPr="00F655D5">
        <w:t>redecorating;</w:t>
      </w:r>
      <w:proofErr w:type="gramEnd"/>
    </w:p>
    <w:p w14:paraId="420726D1" w14:textId="77777777" w:rsidR="002B667E" w:rsidRPr="00F655D5" w:rsidRDefault="002B667E" w:rsidP="00F655D5">
      <w:pPr>
        <w:pStyle w:val="ListParagraph"/>
        <w:numPr>
          <w:ilvl w:val="0"/>
          <w:numId w:val="138"/>
        </w:numPr>
      </w:pPr>
      <w:r w:rsidRPr="00F655D5">
        <w:t xml:space="preserve">A restriction for a period of time which may prevent you from entering campus; using our IT systems; attending placement; attending timetabled teaching sessions; entering some parts of campus including the library; being a member of a </w:t>
      </w:r>
      <w:proofErr w:type="gramStart"/>
      <w:r w:rsidRPr="00F655D5">
        <w:t>University</w:t>
      </w:r>
      <w:proofErr w:type="gramEnd"/>
      <w:r w:rsidRPr="00F655D5">
        <w:t xml:space="preserve"> committee or panel; or contacting named people such as other students or our staff members. We may need to inform others of this outcome to monitor compliance. </w:t>
      </w:r>
    </w:p>
    <w:p w14:paraId="27690575" w14:textId="77777777" w:rsidR="002B667E" w:rsidRPr="00F655D5" w:rsidRDefault="002B667E" w:rsidP="00F655D5">
      <w:pPr>
        <w:pStyle w:val="ListParagraph"/>
        <w:numPr>
          <w:ilvl w:val="0"/>
          <w:numId w:val="138"/>
        </w:numPr>
      </w:pPr>
      <w:r w:rsidRPr="00F655D5">
        <w:t xml:space="preserve">Permanent exclusion from the University, which means that you will not be able to study with us at any point after your exclusion. </w:t>
      </w:r>
    </w:p>
    <w:p w14:paraId="030311B4" w14:textId="77777777" w:rsidR="002B667E" w:rsidRPr="00C27E51" w:rsidRDefault="002B667E" w:rsidP="002B667E">
      <w:pPr>
        <w:widowControl w:val="0"/>
        <w:autoSpaceDE w:val="0"/>
        <w:autoSpaceDN w:val="0"/>
        <w:spacing w:line="276" w:lineRule="auto"/>
        <w:rPr>
          <w:rFonts w:eastAsia="Arial" w:cs="Arial"/>
          <w:lang w:bidi="en-GB"/>
        </w:rPr>
      </w:pPr>
    </w:p>
    <w:p w14:paraId="27CAE2B6" w14:textId="5F12B672"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2.</w:t>
      </w:r>
      <w:r w:rsidR="002B667E" w:rsidRPr="00C27E51">
        <w:rPr>
          <w:rFonts w:eastAsia="Arial" w:cs="Arial"/>
          <w:lang w:bidi="en-GB"/>
        </w:rPr>
        <w:t>4 You will be sent the outcome no later than 5 working days from the date of the hearing. However, in exceptional circumstances, the panel may adjourn the hearing to obtain additional evidence or clarification, which may delay the outcome. You will be advised of any delays.</w:t>
      </w:r>
    </w:p>
    <w:p w14:paraId="2D681C10" w14:textId="77777777" w:rsidR="002B667E" w:rsidRPr="00C27E51" w:rsidRDefault="002B667E" w:rsidP="002B667E">
      <w:pPr>
        <w:widowControl w:val="0"/>
        <w:autoSpaceDE w:val="0"/>
        <w:autoSpaceDN w:val="0"/>
        <w:spacing w:before="6" w:line="276" w:lineRule="auto"/>
        <w:rPr>
          <w:rFonts w:eastAsia="Arial" w:cs="Arial"/>
          <w:lang w:bidi="en-GB"/>
        </w:rPr>
      </w:pPr>
    </w:p>
    <w:p w14:paraId="0E096848" w14:textId="5BC7F397"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2.</w:t>
      </w:r>
      <w:r w:rsidR="002B667E" w:rsidRPr="00C27E51">
        <w:rPr>
          <w:rFonts w:eastAsia="Arial" w:cs="Arial"/>
          <w:lang w:bidi="en-GB"/>
        </w:rPr>
        <w:t xml:space="preserve">5 Note: If a student is permanently excluded from the University and on a student visa, we will report this to the Home Office once the appeal period has passed. </w:t>
      </w:r>
    </w:p>
    <w:p w14:paraId="19F25D2A" w14:textId="77777777" w:rsidR="002B667E" w:rsidRPr="00C27E51" w:rsidRDefault="002B667E" w:rsidP="002B667E">
      <w:pPr>
        <w:widowControl w:val="0"/>
        <w:autoSpaceDE w:val="0"/>
        <w:autoSpaceDN w:val="0"/>
        <w:spacing w:line="276" w:lineRule="auto"/>
        <w:rPr>
          <w:rFonts w:eastAsia="Arial" w:cs="Arial"/>
          <w:lang w:bidi="en-GB"/>
        </w:rPr>
      </w:pPr>
      <w:bookmarkStart w:id="311" w:name="_bookmark186"/>
      <w:bookmarkEnd w:id="311"/>
    </w:p>
    <w:p w14:paraId="01ECC0EB" w14:textId="2BD43095" w:rsidR="002B667E" w:rsidRPr="00F655D5" w:rsidRDefault="00F655D5" w:rsidP="00F655D5">
      <w:pPr>
        <w:pStyle w:val="Heading2"/>
      </w:pPr>
      <w:bookmarkStart w:id="312" w:name="_Toc71291783"/>
      <w:bookmarkStart w:id="313" w:name="_Toc81822595"/>
      <w:r w:rsidRPr="00F655D5">
        <w:t>11.</w:t>
      </w:r>
      <w:r w:rsidR="00EA4D44">
        <w:t>2</w:t>
      </w:r>
      <w:r w:rsidRPr="00F655D5">
        <w:t>3</w:t>
      </w:r>
      <w:r w:rsidR="002B667E" w:rsidRPr="00F655D5">
        <w:t xml:space="preserve"> Appeals</w:t>
      </w:r>
      <w:bookmarkEnd w:id="312"/>
      <w:bookmarkEnd w:id="313"/>
    </w:p>
    <w:p w14:paraId="72B1B4BC" w14:textId="77777777" w:rsidR="002B667E" w:rsidRPr="00C27E51" w:rsidRDefault="002B667E" w:rsidP="002B667E">
      <w:pPr>
        <w:widowControl w:val="0"/>
        <w:autoSpaceDE w:val="0"/>
        <w:autoSpaceDN w:val="0"/>
        <w:spacing w:line="276" w:lineRule="auto"/>
        <w:rPr>
          <w:rFonts w:eastAsia="Arial" w:cs="Arial"/>
          <w:lang w:bidi="en-GB"/>
        </w:rPr>
      </w:pPr>
    </w:p>
    <w:p w14:paraId="266F8770" w14:textId="61DE6838"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1 We can make decisions and apply penalties at any stage of the procedure. You can appeal these decisions at each stage by completing the Disciplinary Appeal Form.</w:t>
      </w:r>
    </w:p>
    <w:p w14:paraId="1FAB96E7" w14:textId="77777777" w:rsidR="002B667E" w:rsidRPr="00C27E51" w:rsidRDefault="002B667E" w:rsidP="002B667E">
      <w:pPr>
        <w:widowControl w:val="0"/>
        <w:autoSpaceDE w:val="0"/>
        <w:autoSpaceDN w:val="0"/>
        <w:spacing w:line="276" w:lineRule="auto"/>
        <w:rPr>
          <w:rFonts w:eastAsia="Arial" w:cs="Arial"/>
          <w:lang w:bidi="en-GB"/>
        </w:rPr>
      </w:pPr>
    </w:p>
    <w:p w14:paraId="14C8CCC6" w14:textId="0C962F2A"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2 You cannot appeal a decision to refer the matter to a later stage.</w:t>
      </w:r>
    </w:p>
    <w:p w14:paraId="76648BE3" w14:textId="77777777" w:rsidR="002B667E" w:rsidRPr="00C27E51" w:rsidRDefault="002B667E" w:rsidP="002B667E">
      <w:pPr>
        <w:widowControl w:val="0"/>
        <w:autoSpaceDE w:val="0"/>
        <w:autoSpaceDN w:val="0"/>
        <w:spacing w:line="276" w:lineRule="auto"/>
        <w:rPr>
          <w:rFonts w:eastAsia="Arial" w:cs="Arial"/>
          <w:lang w:bidi="en-GB"/>
        </w:rPr>
      </w:pPr>
    </w:p>
    <w:p w14:paraId="0A577A01" w14:textId="61E7C969" w:rsidR="002B667E" w:rsidRPr="00C27E51" w:rsidRDefault="00F655D5" w:rsidP="00F655D5">
      <w:pPr>
        <w:rPr>
          <w:lang w:bidi="en-GB"/>
        </w:rPr>
      </w:pPr>
      <w:r w:rsidRPr="00F655D5">
        <w:rPr>
          <w:rFonts w:eastAsia="Arial"/>
        </w:rPr>
        <w:t>11.</w:t>
      </w:r>
      <w:r w:rsidR="00EA4D44">
        <w:rPr>
          <w:rFonts w:eastAsia="Arial"/>
        </w:rPr>
        <w:t>2</w:t>
      </w:r>
      <w:r w:rsidRPr="00F655D5">
        <w:rPr>
          <w:rFonts w:eastAsia="Arial"/>
        </w:rPr>
        <w:t>3.</w:t>
      </w:r>
      <w:r w:rsidR="002B667E" w:rsidRPr="00F655D5">
        <w:t>3</w:t>
      </w:r>
      <w:r w:rsidR="002B667E" w:rsidRPr="00C27E51">
        <w:rPr>
          <w:lang w:bidi="en-GB"/>
        </w:rPr>
        <w:t xml:space="preserve"> You must submit your completed appeal form to </w:t>
      </w:r>
      <w:hyperlink r:id="rId210" w:history="1">
        <w:r w:rsidR="002B667E" w:rsidRPr="00F655D5">
          <w:rPr>
            <w:rStyle w:val="Hyperlink"/>
          </w:rPr>
          <w:t>StudentDisciplinary@hud.ac.uk</w:t>
        </w:r>
      </w:hyperlink>
      <w:r w:rsidR="002B667E" w:rsidRPr="00C27E51">
        <w:rPr>
          <w:lang w:bidi="en-GB"/>
        </w:rPr>
        <w:t xml:space="preserve"> within 10 working days of the date of the outcome you are appealing. </w:t>
      </w:r>
    </w:p>
    <w:p w14:paraId="58F039A0" w14:textId="77777777" w:rsidR="002B667E" w:rsidRPr="00C27E51" w:rsidRDefault="002B667E" w:rsidP="002B667E">
      <w:pPr>
        <w:widowControl w:val="0"/>
        <w:autoSpaceDE w:val="0"/>
        <w:autoSpaceDN w:val="0"/>
        <w:spacing w:line="276" w:lineRule="auto"/>
        <w:rPr>
          <w:rFonts w:eastAsia="Arial" w:cs="Arial"/>
          <w:lang w:bidi="en-GB"/>
        </w:rPr>
      </w:pPr>
    </w:p>
    <w:p w14:paraId="12DF90FC" w14:textId="258B6768"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 xml:space="preserve">4 If we receive your appeal after the deadline has passed and you have not provided a good reason, with independent evidence, about why your request is late we will reject your request on the basis that it has been submitted late. </w:t>
      </w:r>
    </w:p>
    <w:p w14:paraId="25C9CF91" w14:textId="77777777" w:rsidR="002B667E" w:rsidRPr="00C27E51" w:rsidRDefault="002B667E" w:rsidP="002B667E">
      <w:pPr>
        <w:widowControl w:val="0"/>
        <w:autoSpaceDE w:val="0"/>
        <w:autoSpaceDN w:val="0"/>
        <w:spacing w:line="276" w:lineRule="auto"/>
        <w:rPr>
          <w:rFonts w:eastAsia="Arial" w:cs="Arial"/>
          <w:lang w:bidi="en-GB"/>
        </w:rPr>
      </w:pPr>
    </w:p>
    <w:p w14:paraId="4A2CB41C" w14:textId="587FB538"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 xml:space="preserve">5 There are four grounds for </w:t>
      </w:r>
      <w:proofErr w:type="gramStart"/>
      <w:r w:rsidR="002B667E" w:rsidRPr="00C27E51">
        <w:rPr>
          <w:rFonts w:eastAsia="Arial" w:cs="Arial"/>
          <w:lang w:bidi="en-GB"/>
        </w:rPr>
        <w:t>appeal</w:t>
      </w:r>
      <w:proofErr w:type="gramEnd"/>
      <w:r w:rsidR="002B667E" w:rsidRPr="00C27E51">
        <w:rPr>
          <w:rFonts w:eastAsia="Arial" w:cs="Arial"/>
          <w:lang w:bidi="en-GB"/>
        </w:rPr>
        <w:t xml:space="preserve"> and you must evidence at least one of these for your appeal to be considered:</w:t>
      </w:r>
    </w:p>
    <w:p w14:paraId="3006661F" w14:textId="77777777" w:rsidR="002B667E" w:rsidRPr="00C27E51" w:rsidRDefault="002B667E" w:rsidP="002B667E">
      <w:pPr>
        <w:widowControl w:val="0"/>
        <w:autoSpaceDE w:val="0"/>
        <w:autoSpaceDN w:val="0"/>
        <w:spacing w:line="276" w:lineRule="auto"/>
        <w:rPr>
          <w:rFonts w:eastAsia="Arial" w:cs="Arial"/>
          <w:lang w:bidi="en-GB"/>
        </w:rPr>
      </w:pPr>
    </w:p>
    <w:p w14:paraId="008885D6" w14:textId="7CA3AB30" w:rsidR="002B667E" w:rsidRPr="00F655D5" w:rsidRDefault="002B667E" w:rsidP="00F655D5">
      <w:pPr>
        <w:pStyle w:val="ListParagraph"/>
        <w:numPr>
          <w:ilvl w:val="0"/>
          <w:numId w:val="139"/>
        </w:numPr>
      </w:pPr>
      <w:r w:rsidRPr="00F655D5">
        <w:t>You can demonstrate that a material irregularity occurred during the investigation and/or the hearing;</w:t>
      </w:r>
      <w:r w:rsidR="00D43E75">
        <w:t xml:space="preserve"> </w:t>
      </w:r>
      <w:r w:rsidR="00D43E75" w:rsidRPr="00D679A9">
        <w:rPr>
          <w:b/>
          <w:lang w:val="en-US"/>
        </w:rPr>
        <w:t>and/or</w:t>
      </w:r>
    </w:p>
    <w:p w14:paraId="10831CAA" w14:textId="75EAF0D2" w:rsidR="002B667E" w:rsidRPr="00F655D5" w:rsidRDefault="002B667E" w:rsidP="00F655D5">
      <w:pPr>
        <w:pStyle w:val="ListParagraph"/>
        <w:numPr>
          <w:ilvl w:val="0"/>
          <w:numId w:val="139"/>
        </w:numPr>
      </w:pPr>
      <w:r w:rsidRPr="00F655D5">
        <w:lastRenderedPageBreak/>
        <w:t xml:space="preserve">You can demonstrate that the decision maker(s) reached an unreasonable decision and/or the penalty was disproportionate </w:t>
      </w:r>
      <w:r w:rsidRPr="00C27E51">
        <w:t>or not permitted under the procedures</w:t>
      </w:r>
      <w:r w:rsidRPr="00F655D5">
        <w:t>;</w:t>
      </w:r>
      <w:r w:rsidR="00D43E75">
        <w:t xml:space="preserve"> </w:t>
      </w:r>
      <w:r w:rsidR="00D43E75" w:rsidRPr="00D679A9">
        <w:rPr>
          <w:b/>
          <w:lang w:val="en-US"/>
        </w:rPr>
        <w:t>and/or</w:t>
      </w:r>
    </w:p>
    <w:p w14:paraId="10EF68E6" w14:textId="2D27B796" w:rsidR="002B667E" w:rsidRPr="00F655D5" w:rsidRDefault="002B667E" w:rsidP="00F655D5">
      <w:pPr>
        <w:pStyle w:val="ListParagraph"/>
        <w:numPr>
          <w:ilvl w:val="0"/>
          <w:numId w:val="139"/>
        </w:numPr>
      </w:pPr>
      <w:r w:rsidRPr="00F655D5">
        <w:t>You have extenuating circumstances which, for good reason, you could not tell us about before the decision was made;</w:t>
      </w:r>
      <w:r w:rsidR="00D43E75">
        <w:t xml:space="preserve"> </w:t>
      </w:r>
      <w:r w:rsidR="00D43E75" w:rsidRPr="00D679A9">
        <w:rPr>
          <w:b/>
          <w:lang w:val="en-US"/>
        </w:rPr>
        <w:t>and/or</w:t>
      </w:r>
    </w:p>
    <w:p w14:paraId="4B97F4F1" w14:textId="77777777" w:rsidR="002B667E" w:rsidRPr="00F655D5" w:rsidRDefault="002B667E" w:rsidP="00F655D5">
      <w:pPr>
        <w:pStyle w:val="ListParagraph"/>
        <w:numPr>
          <w:ilvl w:val="0"/>
          <w:numId w:val="139"/>
        </w:numPr>
      </w:pPr>
      <w:r w:rsidRPr="00F655D5">
        <w:t>That there was a bias or reasonable perception of bias in the investigation and/or the hearing.</w:t>
      </w:r>
    </w:p>
    <w:p w14:paraId="1F9C9848" w14:textId="77777777" w:rsidR="002B667E" w:rsidRPr="00C27E51" w:rsidRDefault="002B667E" w:rsidP="002B667E">
      <w:pPr>
        <w:widowControl w:val="0"/>
        <w:autoSpaceDE w:val="0"/>
        <w:autoSpaceDN w:val="0"/>
        <w:spacing w:line="276" w:lineRule="auto"/>
        <w:rPr>
          <w:rFonts w:eastAsia="Arial" w:cs="Arial"/>
          <w:lang w:bidi="en-GB"/>
        </w:rPr>
      </w:pPr>
    </w:p>
    <w:p w14:paraId="558AD254" w14:textId="44FFB65D" w:rsidR="002B667E" w:rsidRPr="00C27E51" w:rsidRDefault="00F655D5" w:rsidP="002B667E">
      <w:pPr>
        <w:widowControl w:val="0"/>
        <w:autoSpaceDE w:val="0"/>
        <w:autoSpaceDN w:val="0"/>
        <w:spacing w:before="1"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 xml:space="preserve">6 Once we receive your appeal and have confirmed that it was received by the deadline, we will ask an appropriately trained member of staff who has not been previously involved to review the decision. An appeal decision will be made within 10 working days from the date on which we received your request. This decision will be final. </w:t>
      </w:r>
    </w:p>
    <w:p w14:paraId="49B3C7FE" w14:textId="77777777" w:rsidR="002B667E" w:rsidRPr="00C27E51" w:rsidRDefault="002B667E" w:rsidP="002B667E">
      <w:pPr>
        <w:widowControl w:val="0"/>
        <w:autoSpaceDE w:val="0"/>
        <w:autoSpaceDN w:val="0"/>
        <w:spacing w:line="276" w:lineRule="auto"/>
        <w:rPr>
          <w:rFonts w:eastAsia="Arial" w:cs="Arial"/>
          <w:lang w:bidi="en-GB"/>
        </w:rPr>
      </w:pPr>
    </w:p>
    <w:p w14:paraId="110C2F32" w14:textId="66C684BA"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7 If your appeal is rejected the original decision will stand.</w:t>
      </w:r>
    </w:p>
    <w:p w14:paraId="1B7B556D" w14:textId="77777777" w:rsidR="002B667E" w:rsidRPr="00C27E51" w:rsidRDefault="002B667E" w:rsidP="002B667E">
      <w:pPr>
        <w:widowControl w:val="0"/>
        <w:autoSpaceDE w:val="0"/>
        <w:autoSpaceDN w:val="0"/>
        <w:spacing w:line="276" w:lineRule="auto"/>
        <w:rPr>
          <w:rFonts w:eastAsia="Arial" w:cs="Arial"/>
          <w:lang w:bidi="en-GB"/>
        </w:rPr>
      </w:pPr>
    </w:p>
    <w:p w14:paraId="6588FC47" w14:textId="6FAB396E"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 xml:space="preserve">8 If your appeal is successful, the original decision may be </w:t>
      </w:r>
      <w:proofErr w:type="gramStart"/>
      <w:r w:rsidR="002B667E" w:rsidRPr="00C27E51">
        <w:rPr>
          <w:rFonts w:eastAsia="Arial" w:cs="Arial"/>
          <w:lang w:bidi="en-GB"/>
        </w:rPr>
        <w:t>changed</w:t>
      </w:r>
      <w:proofErr w:type="gramEnd"/>
      <w:r w:rsidR="002B667E" w:rsidRPr="00C27E51">
        <w:rPr>
          <w:rFonts w:eastAsia="Arial" w:cs="Arial"/>
          <w:lang w:bidi="en-GB"/>
        </w:rPr>
        <w:t xml:space="preserve"> or it may stand but a different penalty may be applied. </w:t>
      </w:r>
    </w:p>
    <w:p w14:paraId="53432D26" w14:textId="77777777" w:rsidR="002B667E" w:rsidRPr="00C27E51" w:rsidRDefault="002B667E" w:rsidP="002B667E">
      <w:pPr>
        <w:widowControl w:val="0"/>
        <w:autoSpaceDE w:val="0"/>
        <w:autoSpaceDN w:val="0"/>
        <w:spacing w:line="276" w:lineRule="auto"/>
        <w:rPr>
          <w:rFonts w:eastAsia="Arial" w:cs="Arial"/>
          <w:lang w:bidi="en-GB"/>
        </w:rPr>
      </w:pPr>
    </w:p>
    <w:p w14:paraId="5327E039" w14:textId="27BB1F9F"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9 If you are appealing a stage 3 hearing outcome and the reviewer decides that another hearing should be held, we will ensure that the panel contains new members who have not been involved in the previous decision. The investigator will be the same person as before. The note taker may also be the same person as before. Please note that it is the panel that makes the decision, not the investigator or the note taker.</w:t>
      </w:r>
    </w:p>
    <w:p w14:paraId="3BD1C73E" w14:textId="77777777" w:rsidR="002B667E" w:rsidRPr="00C27E51" w:rsidRDefault="002B667E" w:rsidP="002B667E">
      <w:pPr>
        <w:widowControl w:val="0"/>
        <w:autoSpaceDE w:val="0"/>
        <w:autoSpaceDN w:val="0"/>
        <w:spacing w:line="276" w:lineRule="auto"/>
        <w:rPr>
          <w:rFonts w:eastAsia="Arial" w:cs="Arial"/>
          <w:lang w:bidi="en-GB"/>
        </w:rPr>
      </w:pPr>
    </w:p>
    <w:p w14:paraId="79D57BDF" w14:textId="506459A2" w:rsidR="002B667E" w:rsidRPr="00C27E51" w:rsidRDefault="00F655D5" w:rsidP="002B667E">
      <w:pPr>
        <w:widowControl w:val="0"/>
        <w:autoSpaceDE w:val="0"/>
        <w:autoSpaceDN w:val="0"/>
        <w:spacing w:before="1"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 xml:space="preserve">10 The hearing will follow the procedure as set out below and the decision of the new panel will be final and will </w:t>
      </w:r>
      <w:proofErr w:type="gramStart"/>
      <w:r w:rsidR="002B667E" w:rsidRPr="00C27E51">
        <w:rPr>
          <w:rFonts w:eastAsia="Arial" w:cs="Arial"/>
          <w:lang w:bidi="en-GB"/>
        </w:rPr>
        <w:t>bring to an end</w:t>
      </w:r>
      <w:proofErr w:type="gramEnd"/>
      <w:r w:rsidR="002B667E" w:rsidRPr="00C27E51">
        <w:rPr>
          <w:rFonts w:eastAsia="Arial" w:cs="Arial"/>
          <w:lang w:bidi="en-GB"/>
        </w:rPr>
        <w:t xml:space="preserve"> the University’s internal procedure. </w:t>
      </w:r>
    </w:p>
    <w:p w14:paraId="0DFE1EDD" w14:textId="77777777" w:rsidR="002B667E" w:rsidRPr="00C27E51" w:rsidRDefault="002B667E" w:rsidP="002B667E">
      <w:pPr>
        <w:widowControl w:val="0"/>
        <w:autoSpaceDE w:val="0"/>
        <w:autoSpaceDN w:val="0"/>
        <w:spacing w:line="276" w:lineRule="auto"/>
        <w:rPr>
          <w:rFonts w:eastAsia="Arial" w:cs="Arial"/>
          <w:lang w:bidi="en-GB"/>
        </w:rPr>
      </w:pPr>
    </w:p>
    <w:p w14:paraId="68F2B9B5" w14:textId="59A26CD3"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3.</w:t>
      </w:r>
      <w:r w:rsidR="002B667E" w:rsidRPr="00C27E51">
        <w:rPr>
          <w:rFonts w:eastAsia="Arial" w:cs="Arial"/>
          <w:lang w:bidi="en-GB"/>
        </w:rPr>
        <w:t xml:space="preserve">11 Once your appeal has been considered a completion of procedures letter will be issued so that you can request an independent review of the outcome. </w:t>
      </w:r>
    </w:p>
    <w:p w14:paraId="42CB4226" w14:textId="77777777" w:rsidR="002B667E" w:rsidRPr="00C27E51" w:rsidRDefault="002B667E" w:rsidP="002B667E">
      <w:pPr>
        <w:widowControl w:val="0"/>
        <w:autoSpaceDE w:val="0"/>
        <w:autoSpaceDN w:val="0"/>
        <w:spacing w:line="276" w:lineRule="auto"/>
        <w:rPr>
          <w:rFonts w:eastAsia="Arial" w:cs="Arial"/>
          <w:b/>
          <w:lang w:bidi="en-GB"/>
        </w:rPr>
      </w:pPr>
    </w:p>
    <w:p w14:paraId="0AB58D24" w14:textId="5EE82AD4" w:rsidR="002B667E" w:rsidRPr="00C27E51" w:rsidRDefault="00F655D5" w:rsidP="002B667E">
      <w:pPr>
        <w:pStyle w:val="Heading2"/>
        <w:rPr>
          <w:rFonts w:eastAsia="Arial" w:cs="Arial"/>
          <w:color w:val="002060"/>
          <w:szCs w:val="24"/>
        </w:rPr>
      </w:pPr>
      <w:bookmarkStart w:id="314" w:name="_Toc71291784"/>
      <w:bookmarkStart w:id="315" w:name="_Toc81822596"/>
      <w:r>
        <w:rPr>
          <w:rFonts w:eastAsia="Arial" w:cs="Arial"/>
          <w:color w:val="002060"/>
          <w:szCs w:val="24"/>
        </w:rPr>
        <w:t>11.</w:t>
      </w:r>
      <w:r w:rsidR="00EA4D44">
        <w:rPr>
          <w:rFonts w:eastAsia="Arial" w:cs="Arial"/>
          <w:color w:val="002060"/>
          <w:szCs w:val="24"/>
        </w:rPr>
        <w:t>2</w:t>
      </w:r>
      <w:r>
        <w:rPr>
          <w:rFonts w:eastAsia="Arial" w:cs="Arial"/>
          <w:color w:val="002060"/>
          <w:szCs w:val="24"/>
        </w:rPr>
        <w:t>4</w:t>
      </w:r>
      <w:r w:rsidR="002B667E" w:rsidRPr="00C27E51">
        <w:rPr>
          <w:rFonts w:eastAsia="Arial" w:cs="Arial"/>
          <w:color w:val="002060"/>
          <w:szCs w:val="24"/>
        </w:rPr>
        <w:t xml:space="preserve"> Independent review of student disciplinary</w:t>
      </w:r>
      <w:bookmarkEnd w:id="314"/>
      <w:r w:rsidR="002B667E">
        <w:rPr>
          <w:rFonts w:eastAsia="Arial" w:cs="Arial"/>
          <w:color w:val="002060"/>
          <w:szCs w:val="24"/>
        </w:rPr>
        <w:t xml:space="preserve"> appeal decision</w:t>
      </w:r>
      <w:bookmarkEnd w:id="315"/>
    </w:p>
    <w:p w14:paraId="71F44FAE" w14:textId="77777777" w:rsidR="002B667E" w:rsidRPr="00C27E51" w:rsidRDefault="002B667E" w:rsidP="002B667E">
      <w:pPr>
        <w:widowControl w:val="0"/>
        <w:autoSpaceDE w:val="0"/>
        <w:autoSpaceDN w:val="0"/>
        <w:spacing w:line="276" w:lineRule="auto"/>
        <w:rPr>
          <w:rFonts w:eastAsia="Arial" w:cs="Arial"/>
          <w:lang w:bidi="en-GB"/>
        </w:rPr>
      </w:pPr>
    </w:p>
    <w:p w14:paraId="44A1A97E" w14:textId="45EFB16B" w:rsidR="002B667E" w:rsidRPr="00C27E51" w:rsidRDefault="00F655D5" w:rsidP="002B667E">
      <w:pPr>
        <w:widowControl w:val="0"/>
        <w:autoSpaceDE w:val="0"/>
        <w:autoSpaceDN w:val="0"/>
        <w:spacing w:line="276" w:lineRule="auto"/>
        <w:rPr>
          <w:rFonts w:eastAsia="Arial" w:cs="Arial"/>
          <w:lang w:bidi="en-GB"/>
        </w:rPr>
      </w:pPr>
      <w:r>
        <w:rPr>
          <w:rFonts w:eastAsia="Arial" w:cs="Arial"/>
          <w:lang w:bidi="en-GB"/>
        </w:rPr>
        <w:t>11.</w:t>
      </w:r>
      <w:r w:rsidR="00EA4D44">
        <w:rPr>
          <w:rFonts w:eastAsia="Arial" w:cs="Arial"/>
          <w:lang w:bidi="en-GB"/>
        </w:rPr>
        <w:t>2</w:t>
      </w:r>
      <w:r>
        <w:rPr>
          <w:rFonts w:eastAsia="Arial" w:cs="Arial"/>
          <w:lang w:bidi="en-GB"/>
        </w:rPr>
        <w:t>4.</w:t>
      </w:r>
      <w:r w:rsidR="002B667E" w:rsidRPr="00C27E51">
        <w:rPr>
          <w:rFonts w:eastAsia="Arial" w:cs="Arial"/>
          <w:lang w:bidi="en-GB"/>
        </w:rPr>
        <w:t xml:space="preserve">1 You can request an independent review of our final decision. You will need to send your completion of procedures letter to the </w:t>
      </w:r>
      <w:hyperlink r:id="rId211" w:history="1">
        <w:r w:rsidR="002B667E" w:rsidRPr="00F655D5">
          <w:rPr>
            <w:rStyle w:val="Hyperlink"/>
            <w:rFonts w:eastAsia="Arial"/>
          </w:rPr>
          <w:t>Office of the Independent Adjudicator</w:t>
        </w:r>
      </w:hyperlink>
      <w:r w:rsidR="002B667E" w:rsidRPr="00F655D5">
        <w:rPr>
          <w:rStyle w:val="Hyperlink"/>
          <w:rFonts w:eastAsia="Arial"/>
        </w:rPr>
        <w:t xml:space="preserve"> (</w:t>
      </w:r>
      <w:r w:rsidR="002B667E" w:rsidRPr="00C27E51">
        <w:rPr>
          <w:rFonts w:eastAsia="Arial" w:cs="Arial"/>
          <w:lang w:bidi="en-GB"/>
        </w:rPr>
        <w:t xml:space="preserve">OIA) within 12 months of the date of the completion of procedures letter. </w:t>
      </w:r>
    </w:p>
    <w:p w14:paraId="08F0142E" w14:textId="77777777" w:rsidR="002B667E" w:rsidRPr="00C27E51" w:rsidRDefault="002B667E" w:rsidP="002B667E">
      <w:pPr>
        <w:spacing w:line="276" w:lineRule="auto"/>
        <w:rPr>
          <w:rFonts w:cs="Arial"/>
        </w:rPr>
      </w:pPr>
    </w:p>
    <w:p w14:paraId="7D42CE2C" w14:textId="77777777" w:rsidR="002B667E" w:rsidRPr="00C27E51" w:rsidRDefault="002B667E" w:rsidP="002B667E">
      <w:pPr>
        <w:rPr>
          <w:rFonts w:cs="Arial"/>
        </w:rPr>
      </w:pPr>
    </w:p>
    <w:p w14:paraId="015242DE" w14:textId="77777777" w:rsidR="002B667E" w:rsidRDefault="002B667E" w:rsidP="002B667E"/>
    <w:p w14:paraId="5D2A0949" w14:textId="7B3026ED" w:rsidR="00480573" w:rsidRDefault="00480573" w:rsidP="002B667E">
      <w:pPr>
        <w:pStyle w:val="Heading1"/>
      </w:pPr>
      <w:r>
        <w:br w:type="page"/>
      </w:r>
    </w:p>
    <w:p w14:paraId="30B32FA7" w14:textId="14F012DF" w:rsidR="00480573" w:rsidRPr="00375D83" w:rsidRDefault="00480573" w:rsidP="000D2DB2">
      <w:pPr>
        <w:pStyle w:val="Heading1"/>
      </w:pPr>
      <w:bookmarkStart w:id="316" w:name="_Toc81822597"/>
      <w:r w:rsidRPr="00375D83">
        <w:lastRenderedPageBreak/>
        <w:t>Section 1</w:t>
      </w:r>
      <w:r>
        <w:t>2</w:t>
      </w:r>
      <w:r w:rsidRPr="00375D83">
        <w:t>: Student Complaints</w:t>
      </w:r>
      <w:r>
        <w:t xml:space="preserve"> Regulation</w:t>
      </w:r>
      <w:bookmarkEnd w:id="316"/>
    </w:p>
    <w:p w14:paraId="6537F65A" w14:textId="77777777" w:rsidR="00480573" w:rsidRPr="00375D83" w:rsidRDefault="00480573" w:rsidP="00480573">
      <w:pPr>
        <w:widowControl w:val="0"/>
        <w:tabs>
          <w:tab w:val="left" w:pos="9072"/>
        </w:tabs>
        <w:autoSpaceDE w:val="0"/>
        <w:autoSpaceDN w:val="0"/>
        <w:ind w:right="198"/>
        <w:rPr>
          <w:rFonts w:eastAsia="Arial" w:cs="Arial"/>
          <w:b/>
        </w:rPr>
      </w:pPr>
      <w:bookmarkStart w:id="317" w:name="_bookmark194"/>
      <w:bookmarkStart w:id="318" w:name="_bookmark195"/>
      <w:bookmarkStart w:id="319" w:name="_bookmark196"/>
      <w:bookmarkStart w:id="320" w:name="_bookmark197"/>
      <w:bookmarkEnd w:id="317"/>
      <w:bookmarkEnd w:id="318"/>
      <w:bookmarkEnd w:id="319"/>
      <w:bookmarkEnd w:id="320"/>
    </w:p>
    <w:p w14:paraId="2EF2CEFC" w14:textId="4B85DE42" w:rsidR="00480573" w:rsidRPr="00F1605C" w:rsidRDefault="00480573" w:rsidP="00480573">
      <w:pPr>
        <w:widowControl w:val="0"/>
        <w:tabs>
          <w:tab w:val="left" w:pos="9072"/>
        </w:tabs>
        <w:autoSpaceDE w:val="0"/>
        <w:autoSpaceDN w:val="0"/>
        <w:ind w:right="198"/>
        <w:rPr>
          <w:rFonts w:eastAsia="Arial" w:cs="Arial"/>
        </w:rPr>
      </w:pPr>
      <w:r w:rsidRPr="00F1605C">
        <w:rPr>
          <w:rFonts w:eastAsia="Arial" w:cs="Arial"/>
        </w:rPr>
        <w:t xml:space="preserve">Before making a </w:t>
      </w:r>
      <w:r w:rsidR="006D5911">
        <w:rPr>
          <w:rFonts w:eastAsia="Arial" w:cs="Arial"/>
        </w:rPr>
        <w:t xml:space="preserve">formal </w:t>
      </w:r>
      <w:r w:rsidR="006D5911" w:rsidRPr="006D5911">
        <w:rPr>
          <w:rFonts w:eastAsia="Arial" w:cs="Arial"/>
        </w:rPr>
        <w:t>complaint,</w:t>
      </w:r>
      <w:r w:rsidRPr="00F1605C">
        <w:rPr>
          <w:rFonts w:eastAsia="Arial" w:cs="Arial"/>
        </w:rPr>
        <w:t xml:space="preserve"> you should speak to the School or Service that you would like to complain about. We strongly recommend that you seek impartial advice and support from the </w:t>
      </w:r>
      <w:hyperlink r:id="rId212" w:history="1">
        <w:r w:rsidRPr="00F1605C">
          <w:rPr>
            <w:rStyle w:val="Hyperlink"/>
            <w:rFonts w:eastAsia="Arial" w:cs="Arial"/>
          </w:rPr>
          <w:t>Students’ Union Advice Centre</w:t>
        </w:r>
      </w:hyperlink>
      <w:r w:rsidRPr="00F1605C">
        <w:rPr>
          <w:rFonts w:eastAsia="Arial" w:cs="Arial"/>
        </w:rPr>
        <w:t xml:space="preserve"> if you do wish to make a complaint.</w:t>
      </w:r>
    </w:p>
    <w:p w14:paraId="33FB6FCA" w14:textId="77777777" w:rsidR="00480573" w:rsidRPr="00375D83" w:rsidRDefault="00480573" w:rsidP="00480573">
      <w:pPr>
        <w:widowControl w:val="0"/>
        <w:tabs>
          <w:tab w:val="left" w:pos="9072"/>
        </w:tabs>
        <w:autoSpaceDE w:val="0"/>
        <w:autoSpaceDN w:val="0"/>
        <w:spacing w:before="1"/>
        <w:ind w:right="198"/>
        <w:rPr>
          <w:rFonts w:eastAsia="Arial" w:cs="Arial"/>
          <w:b/>
        </w:rPr>
      </w:pPr>
    </w:p>
    <w:p w14:paraId="4FFC74D8" w14:textId="03EBB9EF" w:rsidR="00480573" w:rsidRPr="00101F7C" w:rsidRDefault="00796F6D" w:rsidP="00F1605C">
      <w:pPr>
        <w:pStyle w:val="Heading2"/>
      </w:pPr>
      <w:bookmarkStart w:id="321" w:name="Introduction"/>
      <w:bookmarkStart w:id="322" w:name="_Toc11839258"/>
      <w:bookmarkStart w:id="323" w:name="_Toc81822598"/>
      <w:bookmarkEnd w:id="321"/>
      <w:r>
        <w:t xml:space="preserve">12.1 </w:t>
      </w:r>
      <w:r w:rsidR="00480573" w:rsidRPr="00101F7C">
        <w:t>Introduction</w:t>
      </w:r>
      <w:bookmarkEnd w:id="322"/>
      <w:bookmarkEnd w:id="323"/>
    </w:p>
    <w:p w14:paraId="1D16ED06" w14:textId="77777777" w:rsidR="00325887" w:rsidRDefault="00325887" w:rsidP="00EC34E9">
      <w:pPr>
        <w:widowControl w:val="0"/>
        <w:tabs>
          <w:tab w:val="left" w:pos="9072"/>
        </w:tabs>
        <w:autoSpaceDE w:val="0"/>
        <w:autoSpaceDN w:val="0"/>
        <w:ind w:right="198"/>
        <w:jc w:val="both"/>
        <w:rPr>
          <w:rFonts w:eastAsia="Arial" w:cs="Arial"/>
        </w:rPr>
      </w:pPr>
    </w:p>
    <w:p w14:paraId="231B61DB" w14:textId="23449503" w:rsidR="00480573" w:rsidRDefault="00796F6D" w:rsidP="00EC34E9">
      <w:pPr>
        <w:widowControl w:val="0"/>
        <w:tabs>
          <w:tab w:val="left" w:pos="9072"/>
        </w:tabs>
        <w:autoSpaceDE w:val="0"/>
        <w:autoSpaceDN w:val="0"/>
        <w:ind w:right="198"/>
        <w:jc w:val="both"/>
        <w:rPr>
          <w:rFonts w:eastAsia="Arial" w:cs="Arial"/>
        </w:rPr>
      </w:pPr>
      <w:r>
        <w:rPr>
          <w:rFonts w:eastAsia="Arial" w:cs="Arial"/>
        </w:rPr>
        <w:t xml:space="preserve">12.1.1 </w:t>
      </w:r>
      <w:r w:rsidR="00480573" w:rsidRPr="00375D83">
        <w:rPr>
          <w:rFonts w:eastAsia="Arial" w:cs="Arial"/>
        </w:rPr>
        <w:t xml:space="preserve">If you are not satisfied with your </w:t>
      </w:r>
      <w:proofErr w:type="gramStart"/>
      <w:r w:rsidR="00480573">
        <w:rPr>
          <w:rFonts w:eastAsia="Arial" w:cs="Arial"/>
        </w:rPr>
        <w:t>U</w:t>
      </w:r>
      <w:r w:rsidR="00480573" w:rsidRPr="00375D83">
        <w:rPr>
          <w:rFonts w:eastAsia="Arial" w:cs="Arial"/>
        </w:rPr>
        <w:t>niversity</w:t>
      </w:r>
      <w:proofErr w:type="gramEnd"/>
      <w:r w:rsidR="00480573" w:rsidRPr="00375D83">
        <w:rPr>
          <w:rFonts w:eastAsia="Arial" w:cs="Arial"/>
        </w:rPr>
        <w:t xml:space="preserve"> experience, or with any of the services we provide, it may be possible for you to resolve your concerns informally without raising a formal complaint. We provide</w:t>
      </w:r>
      <w:r w:rsidR="00EC34E9">
        <w:rPr>
          <w:rFonts w:eastAsia="Arial" w:cs="Arial"/>
        </w:rPr>
        <w:t xml:space="preserve"> support to help you do that:</w:t>
      </w:r>
    </w:p>
    <w:p w14:paraId="191555E1" w14:textId="77777777" w:rsidR="00325887" w:rsidRPr="00375D83" w:rsidRDefault="00325887" w:rsidP="00EC34E9">
      <w:pPr>
        <w:widowControl w:val="0"/>
        <w:tabs>
          <w:tab w:val="left" w:pos="9072"/>
        </w:tabs>
        <w:autoSpaceDE w:val="0"/>
        <w:autoSpaceDN w:val="0"/>
        <w:ind w:right="198"/>
        <w:jc w:val="both"/>
        <w:rPr>
          <w:rFonts w:eastAsia="Arial" w:cs="Arial"/>
        </w:rPr>
      </w:pPr>
    </w:p>
    <w:p w14:paraId="6C85CACC" w14:textId="59A23019" w:rsidR="00480573" w:rsidRPr="00375D83" w:rsidRDefault="00480573" w:rsidP="00A82B89">
      <w:pPr>
        <w:widowControl w:val="0"/>
        <w:numPr>
          <w:ilvl w:val="0"/>
          <w:numId w:val="49"/>
        </w:numPr>
        <w:tabs>
          <w:tab w:val="left" w:pos="686"/>
          <w:tab w:val="left" w:pos="687"/>
          <w:tab w:val="left" w:pos="9072"/>
        </w:tabs>
        <w:autoSpaceDE w:val="0"/>
        <w:autoSpaceDN w:val="0"/>
        <w:spacing w:after="120" w:line="240" w:lineRule="auto"/>
        <w:ind w:left="641" w:right="198" w:hanging="357"/>
        <w:rPr>
          <w:rFonts w:eastAsia="Arial" w:cs="Arial"/>
        </w:rPr>
      </w:pPr>
      <w:r w:rsidRPr="00375D83">
        <w:rPr>
          <w:rFonts w:eastAsia="Arial" w:cs="Arial"/>
        </w:rPr>
        <w:t xml:space="preserve">All </w:t>
      </w:r>
      <w:r>
        <w:rPr>
          <w:rFonts w:eastAsia="Arial" w:cs="Arial"/>
        </w:rPr>
        <w:t>S</w:t>
      </w:r>
      <w:r w:rsidRPr="00375D83">
        <w:rPr>
          <w:rFonts w:eastAsia="Arial" w:cs="Arial"/>
        </w:rPr>
        <w:t>chools have</w:t>
      </w:r>
      <w:r w:rsidRPr="00375D83">
        <w:rPr>
          <w:rFonts w:eastAsia="Arial" w:cs="Arial"/>
          <w:color w:val="0563C1"/>
        </w:rPr>
        <w:t xml:space="preserve"> </w:t>
      </w:r>
      <w:hyperlink r:id="rId213">
        <w:r w:rsidR="00CD1225">
          <w:rPr>
            <w:rFonts w:eastAsia="Arial" w:cs="Arial"/>
            <w:color w:val="0563C1"/>
            <w:u w:val="single" w:color="0563C1"/>
          </w:rPr>
          <w:t>S</w:t>
        </w:r>
        <w:r w:rsidRPr="00375D83">
          <w:rPr>
            <w:rFonts w:eastAsia="Arial" w:cs="Arial"/>
            <w:color w:val="0563C1"/>
            <w:u w:val="single" w:color="0563C1"/>
          </w:rPr>
          <w:t>tudent conciliators</w:t>
        </w:r>
        <w:r w:rsidRPr="00375D83">
          <w:rPr>
            <w:rFonts w:eastAsia="Arial" w:cs="Arial"/>
            <w:color w:val="0563C1"/>
          </w:rPr>
          <w:t xml:space="preserve"> </w:t>
        </w:r>
      </w:hyperlink>
      <w:r w:rsidRPr="00375D83">
        <w:rPr>
          <w:rFonts w:eastAsia="Arial" w:cs="Arial"/>
        </w:rPr>
        <w:t>and you can discuss your complaint with them in confidence. They can help you decide the best way to resolve the problem and support you in doing that</w:t>
      </w:r>
      <w:r>
        <w:rPr>
          <w:rFonts w:eastAsia="Arial" w:cs="Arial"/>
        </w:rPr>
        <w:t>.</w:t>
      </w:r>
    </w:p>
    <w:p w14:paraId="63C1F5CF" w14:textId="77777777" w:rsidR="00480573" w:rsidRPr="00375D83" w:rsidRDefault="00480573" w:rsidP="00A82B89">
      <w:pPr>
        <w:widowControl w:val="0"/>
        <w:numPr>
          <w:ilvl w:val="0"/>
          <w:numId w:val="49"/>
        </w:numPr>
        <w:tabs>
          <w:tab w:val="left" w:pos="686"/>
          <w:tab w:val="left" w:pos="687"/>
          <w:tab w:val="left" w:pos="9072"/>
        </w:tabs>
        <w:autoSpaceDE w:val="0"/>
        <w:autoSpaceDN w:val="0"/>
        <w:spacing w:before="3" w:after="120" w:line="240" w:lineRule="auto"/>
        <w:ind w:left="641" w:right="198" w:hanging="357"/>
        <w:rPr>
          <w:rFonts w:eastAsia="Arial" w:cs="Arial"/>
        </w:rPr>
      </w:pPr>
      <w:r w:rsidRPr="00375D83">
        <w:rPr>
          <w:rFonts w:eastAsia="Arial" w:cs="Arial"/>
        </w:rPr>
        <w:t>You can speak to your personal academic tutor, course leader, or module leader</w:t>
      </w:r>
      <w:r>
        <w:rPr>
          <w:rFonts w:eastAsia="Arial" w:cs="Arial"/>
        </w:rPr>
        <w:t>.</w:t>
      </w:r>
    </w:p>
    <w:p w14:paraId="22FFF03A" w14:textId="77777777" w:rsidR="00480573" w:rsidRPr="00375D83" w:rsidRDefault="00480573" w:rsidP="00A82B89">
      <w:pPr>
        <w:widowControl w:val="0"/>
        <w:numPr>
          <w:ilvl w:val="0"/>
          <w:numId w:val="49"/>
        </w:numPr>
        <w:tabs>
          <w:tab w:val="left" w:pos="686"/>
          <w:tab w:val="left" w:pos="687"/>
          <w:tab w:val="left" w:pos="9072"/>
        </w:tabs>
        <w:autoSpaceDE w:val="0"/>
        <w:autoSpaceDN w:val="0"/>
        <w:spacing w:before="6" w:after="120" w:line="240" w:lineRule="auto"/>
        <w:ind w:left="641" w:right="198" w:hanging="357"/>
        <w:rPr>
          <w:rFonts w:eastAsia="Arial" w:cs="Arial"/>
        </w:rPr>
      </w:pPr>
      <w:r w:rsidRPr="00375D83">
        <w:rPr>
          <w:rFonts w:eastAsia="Arial" w:cs="Arial"/>
        </w:rPr>
        <w:t>You can approach the student support and/or guidance team in your</w:t>
      </w:r>
      <w:r w:rsidRPr="00375D83">
        <w:rPr>
          <w:rFonts w:eastAsia="Arial" w:cs="Arial"/>
          <w:spacing w:val="-21"/>
        </w:rPr>
        <w:t xml:space="preserve"> </w:t>
      </w:r>
      <w:r>
        <w:rPr>
          <w:rFonts w:eastAsia="Arial" w:cs="Arial"/>
        </w:rPr>
        <w:t>S</w:t>
      </w:r>
      <w:r w:rsidRPr="00375D83">
        <w:rPr>
          <w:rFonts w:eastAsia="Arial" w:cs="Arial"/>
        </w:rPr>
        <w:t>chool.</w:t>
      </w:r>
    </w:p>
    <w:p w14:paraId="4FAF955F" w14:textId="77777777" w:rsidR="00480573" w:rsidRPr="00375D83" w:rsidRDefault="00480573" w:rsidP="00480573">
      <w:pPr>
        <w:widowControl w:val="0"/>
        <w:tabs>
          <w:tab w:val="left" w:pos="9072"/>
        </w:tabs>
        <w:autoSpaceDE w:val="0"/>
        <w:autoSpaceDN w:val="0"/>
        <w:spacing w:before="2"/>
        <w:ind w:right="198"/>
        <w:rPr>
          <w:rFonts w:eastAsia="Arial" w:cs="Arial"/>
        </w:rPr>
      </w:pPr>
    </w:p>
    <w:p w14:paraId="1E022F1C" w14:textId="1B259DB6" w:rsidR="00480573" w:rsidRDefault="00796F6D" w:rsidP="00480573">
      <w:pPr>
        <w:widowControl w:val="0"/>
        <w:tabs>
          <w:tab w:val="left" w:pos="9072"/>
        </w:tabs>
        <w:autoSpaceDE w:val="0"/>
        <w:autoSpaceDN w:val="0"/>
        <w:ind w:right="198"/>
        <w:rPr>
          <w:rFonts w:eastAsia="Arial" w:cs="Arial"/>
        </w:rPr>
      </w:pPr>
      <w:r>
        <w:rPr>
          <w:rFonts w:eastAsia="Arial" w:cs="Arial"/>
        </w:rPr>
        <w:t xml:space="preserve">12.1.2 </w:t>
      </w:r>
      <w:r w:rsidR="00EB36EA">
        <w:rPr>
          <w:rFonts w:eastAsia="Arial" w:cs="Arial"/>
        </w:rPr>
        <w:t xml:space="preserve">Informal resolution is our preferred method of resolving complaints. However, </w:t>
      </w:r>
      <w:r w:rsidR="00555EFE">
        <w:rPr>
          <w:rFonts w:eastAsia="Arial" w:cs="Arial"/>
        </w:rPr>
        <w:t>i</w:t>
      </w:r>
      <w:r w:rsidR="00480573" w:rsidRPr="00375D83">
        <w:rPr>
          <w:rFonts w:eastAsia="Arial" w:cs="Arial"/>
        </w:rPr>
        <w:t xml:space="preserve">f this approach does not work or you feel the more formal procedure is appropriate in your case, you should follow the </w:t>
      </w:r>
      <w:hyperlink r:id="rId214">
        <w:r w:rsidR="00555EFE">
          <w:rPr>
            <w:rFonts w:eastAsia="Arial" w:cs="Arial"/>
            <w:color w:val="0563C1"/>
            <w:u w:val="single" w:color="0563C1"/>
          </w:rPr>
          <w:t>Student c</w:t>
        </w:r>
        <w:r w:rsidR="00480573" w:rsidRPr="00375D83">
          <w:rPr>
            <w:rFonts w:eastAsia="Arial" w:cs="Arial"/>
            <w:color w:val="0563C1"/>
            <w:u w:val="single" w:color="0563C1"/>
          </w:rPr>
          <w:t xml:space="preserve">omplaints </w:t>
        </w:r>
        <w:r w:rsidR="00555EFE">
          <w:rPr>
            <w:rFonts w:eastAsia="Arial" w:cs="Arial"/>
            <w:color w:val="0563C1"/>
            <w:u w:val="single" w:color="0563C1"/>
          </w:rPr>
          <w:t>p</w:t>
        </w:r>
        <w:r w:rsidR="00480573" w:rsidRPr="00375D83">
          <w:rPr>
            <w:rFonts w:eastAsia="Arial" w:cs="Arial"/>
            <w:color w:val="0563C1"/>
            <w:u w:val="single" w:color="0563C1"/>
          </w:rPr>
          <w:t>rocedure</w:t>
        </w:r>
      </w:hyperlink>
      <w:r w:rsidR="00480573" w:rsidRPr="00375D83">
        <w:rPr>
          <w:rFonts w:eastAsia="Arial" w:cs="Arial"/>
        </w:rPr>
        <w:t xml:space="preserve">. You should read this carefully because it tells you what to and when to do </w:t>
      </w:r>
      <w:proofErr w:type="gramStart"/>
      <w:r w:rsidR="00480573" w:rsidRPr="00375D83">
        <w:rPr>
          <w:rFonts w:eastAsia="Arial" w:cs="Arial"/>
        </w:rPr>
        <w:t>it, if</w:t>
      </w:r>
      <w:proofErr w:type="gramEnd"/>
      <w:r w:rsidR="00480573" w:rsidRPr="00375D83">
        <w:rPr>
          <w:rFonts w:eastAsia="Arial" w:cs="Arial"/>
        </w:rPr>
        <w:t xml:space="preserve"> you decide to raise a complaint.</w:t>
      </w:r>
    </w:p>
    <w:p w14:paraId="0AA8E2C7" w14:textId="5906BD16" w:rsidR="00EB36EA" w:rsidRDefault="00EB36EA" w:rsidP="00480573">
      <w:pPr>
        <w:widowControl w:val="0"/>
        <w:tabs>
          <w:tab w:val="left" w:pos="9072"/>
        </w:tabs>
        <w:autoSpaceDE w:val="0"/>
        <w:autoSpaceDN w:val="0"/>
        <w:ind w:right="198"/>
        <w:rPr>
          <w:rFonts w:eastAsia="Arial" w:cs="Arial"/>
        </w:rPr>
      </w:pPr>
    </w:p>
    <w:p w14:paraId="7290CD2E" w14:textId="256018CC" w:rsidR="00EB36EA"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12.1.3 </w:t>
      </w:r>
      <w:r w:rsidR="00EB36EA" w:rsidRPr="00EB36EA">
        <w:rPr>
          <w:rFonts w:eastAsia="Arial" w:cs="Arial"/>
        </w:rPr>
        <w:t>For the purposes of this procedure, a complaint is defined as an expression of dissatisfaction by one or more students about the University’s action or lack of action, or about the standard of service provided by or on behalf of the University.</w:t>
      </w:r>
    </w:p>
    <w:p w14:paraId="54D61798" w14:textId="078F6CBF" w:rsidR="00480573" w:rsidRDefault="00796F6D" w:rsidP="00480573">
      <w:pPr>
        <w:widowControl w:val="0"/>
        <w:tabs>
          <w:tab w:val="left" w:pos="9072"/>
        </w:tabs>
        <w:autoSpaceDE w:val="0"/>
        <w:autoSpaceDN w:val="0"/>
        <w:spacing w:before="158"/>
        <w:ind w:right="198"/>
        <w:rPr>
          <w:rFonts w:eastAsia="Arial" w:cs="Arial"/>
        </w:rPr>
      </w:pPr>
      <w:r>
        <w:rPr>
          <w:rFonts w:eastAsia="Arial" w:cs="Arial"/>
        </w:rPr>
        <w:t xml:space="preserve">12.1.4 </w:t>
      </w:r>
      <w:r w:rsidR="00480573" w:rsidRPr="00375D83">
        <w:rPr>
          <w:rFonts w:eastAsia="Arial" w:cs="Arial"/>
        </w:rPr>
        <w:t xml:space="preserve">This procedure may </w:t>
      </w:r>
      <w:r w:rsidR="00480573" w:rsidRPr="00375D83">
        <w:rPr>
          <w:rFonts w:eastAsia="Arial" w:cs="Arial"/>
          <w:b/>
        </w:rPr>
        <w:t xml:space="preserve">be right </w:t>
      </w:r>
      <w:r w:rsidR="00480573" w:rsidRPr="00375D83">
        <w:rPr>
          <w:rFonts w:eastAsia="Arial" w:cs="Arial"/>
        </w:rPr>
        <w:t>for you if:</w:t>
      </w:r>
    </w:p>
    <w:p w14:paraId="244B9F93" w14:textId="77777777" w:rsidR="00325887" w:rsidRDefault="00325887" w:rsidP="00F1605C">
      <w:pPr>
        <w:widowControl w:val="0"/>
        <w:tabs>
          <w:tab w:val="left" w:pos="9072"/>
        </w:tabs>
        <w:autoSpaceDE w:val="0"/>
        <w:autoSpaceDN w:val="0"/>
        <w:ind w:right="198"/>
        <w:rPr>
          <w:rFonts w:eastAsia="Arial" w:cs="Arial"/>
        </w:rPr>
      </w:pPr>
    </w:p>
    <w:p w14:paraId="3453F491" w14:textId="77777777" w:rsidR="00480573" w:rsidRPr="00375D83" w:rsidRDefault="00480573" w:rsidP="00A82B89">
      <w:pPr>
        <w:pStyle w:val="TOC1"/>
        <w:rPr>
          <w:rFonts w:eastAsia="Arial"/>
        </w:rPr>
      </w:pPr>
      <w:r>
        <w:rPr>
          <w:rFonts w:eastAsia="Arial"/>
        </w:rPr>
        <w:t>Y</w:t>
      </w:r>
      <w:r w:rsidRPr="00375D83">
        <w:rPr>
          <w:rFonts w:eastAsia="Arial"/>
        </w:rPr>
        <w:t>ou have a complaint about any programmes, modules, services or facilities we provide</w:t>
      </w:r>
      <w:r>
        <w:rPr>
          <w:rFonts w:eastAsia="Arial"/>
        </w:rPr>
        <w:t>.</w:t>
      </w:r>
    </w:p>
    <w:p w14:paraId="338C2A96" w14:textId="68988938" w:rsidR="00480573" w:rsidRPr="00EB36EA" w:rsidRDefault="00480573" w:rsidP="00A82B89">
      <w:pPr>
        <w:widowControl w:val="0"/>
        <w:numPr>
          <w:ilvl w:val="0"/>
          <w:numId w:val="1"/>
        </w:numPr>
        <w:tabs>
          <w:tab w:val="left" w:pos="9072"/>
        </w:tabs>
        <w:autoSpaceDE w:val="0"/>
        <w:autoSpaceDN w:val="0"/>
        <w:spacing w:after="120" w:line="240" w:lineRule="auto"/>
        <w:ind w:left="709" w:right="198" w:hanging="357"/>
        <w:contextualSpacing/>
        <w:rPr>
          <w:rFonts w:eastAsia="Arial" w:cs="Arial"/>
        </w:rPr>
      </w:pPr>
      <w:r>
        <w:rPr>
          <w:rFonts w:eastAsia="Arial" w:cs="Arial"/>
        </w:rPr>
        <w:t>Y</w:t>
      </w:r>
      <w:r w:rsidRPr="00375D83">
        <w:rPr>
          <w:rFonts w:eastAsia="Arial" w:cs="Arial"/>
        </w:rPr>
        <w:t xml:space="preserve">ou have a complaint about any action (or lack of action) that we as a </w:t>
      </w:r>
      <w:proofErr w:type="gramStart"/>
      <w:r>
        <w:rPr>
          <w:rFonts w:eastAsia="Arial" w:cs="Arial"/>
        </w:rPr>
        <w:t>U</w:t>
      </w:r>
      <w:r w:rsidRPr="00375D83">
        <w:rPr>
          <w:rFonts w:eastAsia="Arial" w:cs="Arial"/>
        </w:rPr>
        <w:t>niversity</w:t>
      </w:r>
      <w:proofErr w:type="gramEnd"/>
      <w:r w:rsidRPr="00375D83">
        <w:rPr>
          <w:rFonts w:eastAsia="Arial" w:cs="Arial"/>
        </w:rPr>
        <w:t xml:space="preserve"> or a member of our staff may have</w:t>
      </w:r>
      <w:r w:rsidRPr="00375D83">
        <w:rPr>
          <w:rFonts w:eastAsia="Arial" w:cs="Arial"/>
          <w:spacing w:val="-10"/>
        </w:rPr>
        <w:t xml:space="preserve"> </w:t>
      </w:r>
      <w:r w:rsidRPr="00375D83">
        <w:rPr>
          <w:rFonts w:eastAsia="Arial" w:cs="Arial"/>
        </w:rPr>
        <w:t>taken</w:t>
      </w:r>
      <w:r>
        <w:rPr>
          <w:rFonts w:eastAsia="Arial" w:cs="Arial"/>
        </w:rPr>
        <w:t>.</w:t>
      </w:r>
    </w:p>
    <w:p w14:paraId="234A8B9E" w14:textId="77777777" w:rsidR="00480573" w:rsidRPr="00375D83" w:rsidRDefault="00480573" w:rsidP="00480573">
      <w:pPr>
        <w:widowControl w:val="0"/>
        <w:tabs>
          <w:tab w:val="left" w:pos="9072"/>
        </w:tabs>
        <w:autoSpaceDE w:val="0"/>
        <w:autoSpaceDN w:val="0"/>
        <w:spacing w:before="10"/>
        <w:ind w:right="198"/>
        <w:rPr>
          <w:rFonts w:eastAsia="Arial" w:cs="Arial"/>
        </w:rPr>
      </w:pPr>
    </w:p>
    <w:p w14:paraId="4F8D1749" w14:textId="06F0274A" w:rsidR="005327D4" w:rsidRDefault="00796F6D" w:rsidP="00480573">
      <w:pPr>
        <w:widowControl w:val="0"/>
        <w:tabs>
          <w:tab w:val="left" w:pos="9072"/>
        </w:tabs>
        <w:autoSpaceDE w:val="0"/>
        <w:autoSpaceDN w:val="0"/>
        <w:spacing w:before="1"/>
        <w:ind w:right="198"/>
        <w:rPr>
          <w:rFonts w:eastAsia="Arial" w:cs="Arial"/>
        </w:rPr>
      </w:pPr>
      <w:r>
        <w:rPr>
          <w:rFonts w:eastAsia="Arial" w:cs="Arial"/>
        </w:rPr>
        <w:t xml:space="preserve">12.1.5 </w:t>
      </w:r>
      <w:r w:rsidR="005327D4">
        <w:rPr>
          <w:rFonts w:eastAsia="Arial" w:cs="Arial"/>
        </w:rPr>
        <w:t xml:space="preserve">You can raise a complaint about another </w:t>
      </w:r>
      <w:proofErr w:type="gramStart"/>
      <w:r w:rsidR="005327D4">
        <w:rPr>
          <w:rFonts w:eastAsia="Arial" w:cs="Arial"/>
        </w:rPr>
        <w:t>student,</w:t>
      </w:r>
      <w:proofErr w:type="gramEnd"/>
      <w:r w:rsidR="005327D4">
        <w:rPr>
          <w:rFonts w:eastAsia="Arial" w:cs="Arial"/>
        </w:rPr>
        <w:t xml:space="preserve"> however it is most likely that we will investigate this via our Student disciplinary procedure.</w:t>
      </w:r>
    </w:p>
    <w:p w14:paraId="1FB1B87F" w14:textId="77777777" w:rsidR="005327D4" w:rsidRDefault="005327D4" w:rsidP="00480573">
      <w:pPr>
        <w:widowControl w:val="0"/>
        <w:tabs>
          <w:tab w:val="left" w:pos="9072"/>
        </w:tabs>
        <w:autoSpaceDE w:val="0"/>
        <w:autoSpaceDN w:val="0"/>
        <w:spacing w:before="1"/>
        <w:ind w:right="198"/>
        <w:rPr>
          <w:rFonts w:eastAsia="Arial" w:cs="Arial"/>
        </w:rPr>
      </w:pPr>
    </w:p>
    <w:p w14:paraId="7DDAFF0A" w14:textId="72FDFEFF" w:rsidR="00480573" w:rsidRPr="00375D83" w:rsidRDefault="005327D4" w:rsidP="00480573">
      <w:pPr>
        <w:widowControl w:val="0"/>
        <w:tabs>
          <w:tab w:val="left" w:pos="9072"/>
        </w:tabs>
        <w:autoSpaceDE w:val="0"/>
        <w:autoSpaceDN w:val="0"/>
        <w:spacing w:before="1"/>
        <w:ind w:right="198"/>
        <w:rPr>
          <w:rFonts w:eastAsia="Arial" w:cs="Arial"/>
        </w:rPr>
      </w:pPr>
      <w:r>
        <w:rPr>
          <w:rFonts w:eastAsia="Arial" w:cs="Arial"/>
        </w:rPr>
        <w:t xml:space="preserve">12.1.6 </w:t>
      </w:r>
      <w:r w:rsidR="00480573" w:rsidRPr="00375D83">
        <w:rPr>
          <w:rFonts w:eastAsia="Arial" w:cs="Arial"/>
        </w:rPr>
        <w:t>This procedure is for students and is not available or appropriate for third-party complaints.</w:t>
      </w:r>
    </w:p>
    <w:p w14:paraId="5577303F" w14:textId="77777777" w:rsidR="00480573" w:rsidRPr="00375D83" w:rsidRDefault="00480573" w:rsidP="00480573">
      <w:pPr>
        <w:widowControl w:val="0"/>
        <w:tabs>
          <w:tab w:val="left" w:pos="9072"/>
        </w:tabs>
        <w:autoSpaceDE w:val="0"/>
        <w:autoSpaceDN w:val="0"/>
        <w:spacing w:before="2"/>
        <w:ind w:right="198"/>
        <w:rPr>
          <w:rFonts w:eastAsia="Arial" w:cs="Arial"/>
        </w:rPr>
      </w:pPr>
    </w:p>
    <w:p w14:paraId="5882C66A" w14:textId="6C905F96" w:rsidR="00480573" w:rsidRPr="004A1F83" w:rsidRDefault="00796F6D" w:rsidP="00F1605C">
      <w:pPr>
        <w:pStyle w:val="Heading2"/>
      </w:pPr>
      <w:bookmarkStart w:id="324" w:name="Student_Complaints_Stages"/>
      <w:bookmarkStart w:id="325" w:name="_Toc11839259"/>
      <w:bookmarkStart w:id="326" w:name="_Toc81822599"/>
      <w:bookmarkEnd w:id="324"/>
      <w:r>
        <w:t xml:space="preserve">12.2 </w:t>
      </w:r>
      <w:r w:rsidR="00480573" w:rsidRPr="004A1F83">
        <w:t xml:space="preserve">Student </w:t>
      </w:r>
      <w:r w:rsidR="00555EFE">
        <w:t>c</w:t>
      </w:r>
      <w:r w:rsidR="00480573" w:rsidRPr="004A1F83">
        <w:t xml:space="preserve">omplaints </w:t>
      </w:r>
      <w:r w:rsidR="00555EFE">
        <w:t>s</w:t>
      </w:r>
      <w:r w:rsidR="00480573" w:rsidRPr="004A1F83">
        <w:t>tages</w:t>
      </w:r>
      <w:bookmarkEnd w:id="325"/>
      <w:bookmarkEnd w:id="326"/>
    </w:p>
    <w:p w14:paraId="4949D6C4" w14:textId="77777777" w:rsidR="00325887" w:rsidRDefault="00325887" w:rsidP="00480573">
      <w:pPr>
        <w:widowControl w:val="0"/>
        <w:tabs>
          <w:tab w:val="left" w:pos="9072"/>
        </w:tabs>
        <w:autoSpaceDE w:val="0"/>
        <w:autoSpaceDN w:val="0"/>
        <w:ind w:right="198"/>
        <w:rPr>
          <w:rFonts w:eastAsia="Arial" w:cs="Arial"/>
        </w:rPr>
      </w:pPr>
    </w:p>
    <w:p w14:paraId="2C02AF12" w14:textId="6C1D8941" w:rsidR="00480573" w:rsidRDefault="00796F6D" w:rsidP="00480573">
      <w:pPr>
        <w:widowControl w:val="0"/>
        <w:tabs>
          <w:tab w:val="left" w:pos="9072"/>
        </w:tabs>
        <w:autoSpaceDE w:val="0"/>
        <w:autoSpaceDN w:val="0"/>
        <w:ind w:right="198"/>
        <w:rPr>
          <w:rFonts w:eastAsia="Arial" w:cs="Arial"/>
        </w:rPr>
      </w:pPr>
      <w:r>
        <w:rPr>
          <w:rFonts w:eastAsia="Arial" w:cs="Arial"/>
        </w:rPr>
        <w:t xml:space="preserve">12.1.1 </w:t>
      </w:r>
      <w:r w:rsidR="00480573" w:rsidRPr="00375D83">
        <w:rPr>
          <w:rFonts w:eastAsia="Arial" w:cs="Arial"/>
        </w:rPr>
        <w:t>There are three stages to the procedure:</w:t>
      </w:r>
    </w:p>
    <w:p w14:paraId="44277867" w14:textId="77777777" w:rsidR="00325887" w:rsidRPr="00375D83" w:rsidRDefault="00325887" w:rsidP="00480573">
      <w:pPr>
        <w:widowControl w:val="0"/>
        <w:tabs>
          <w:tab w:val="left" w:pos="9072"/>
        </w:tabs>
        <w:autoSpaceDE w:val="0"/>
        <w:autoSpaceDN w:val="0"/>
        <w:ind w:right="198"/>
        <w:rPr>
          <w:rFonts w:eastAsia="Arial" w:cs="Arial"/>
        </w:rPr>
      </w:pPr>
    </w:p>
    <w:p w14:paraId="7E0301DA" w14:textId="74E58C08" w:rsidR="00480573" w:rsidRPr="00F57ACB" w:rsidRDefault="00480573" w:rsidP="0047164F">
      <w:pPr>
        <w:pStyle w:val="ListParagraph"/>
        <w:numPr>
          <w:ilvl w:val="0"/>
          <w:numId w:val="2"/>
        </w:numPr>
        <w:tabs>
          <w:tab w:val="left" w:pos="686"/>
          <w:tab w:val="left" w:pos="687"/>
          <w:tab w:val="left" w:pos="9072"/>
        </w:tabs>
        <w:spacing w:after="60"/>
        <w:ind w:left="714" w:right="198" w:hanging="357"/>
      </w:pPr>
      <w:r w:rsidRPr="000563EF">
        <w:t>Stage 1: School-</w:t>
      </w:r>
      <w:r w:rsidR="00555EFE">
        <w:t>l</w:t>
      </w:r>
      <w:r w:rsidRPr="000563EF">
        <w:t>evel</w:t>
      </w:r>
      <w:r w:rsidRPr="000563EF">
        <w:rPr>
          <w:spacing w:val="-5"/>
        </w:rPr>
        <w:t xml:space="preserve"> </w:t>
      </w:r>
      <w:r w:rsidRPr="000563EF">
        <w:t>resolution</w:t>
      </w:r>
      <w:r w:rsidR="00555EFE">
        <w:t>.</w:t>
      </w:r>
    </w:p>
    <w:p w14:paraId="546B10DD" w14:textId="3506E3A6" w:rsidR="00480573" w:rsidRPr="00341D5A" w:rsidRDefault="00480573" w:rsidP="0047164F">
      <w:pPr>
        <w:pStyle w:val="ListParagraph"/>
        <w:numPr>
          <w:ilvl w:val="0"/>
          <w:numId w:val="2"/>
        </w:numPr>
        <w:tabs>
          <w:tab w:val="left" w:pos="686"/>
          <w:tab w:val="left" w:pos="687"/>
          <w:tab w:val="left" w:pos="9072"/>
        </w:tabs>
        <w:spacing w:after="60"/>
        <w:ind w:left="714" w:right="198" w:hanging="357"/>
      </w:pPr>
      <w:r w:rsidRPr="009F5A92">
        <w:lastRenderedPageBreak/>
        <w:t>Stage 2: University-</w:t>
      </w:r>
      <w:r w:rsidR="00555EFE">
        <w:t>l</w:t>
      </w:r>
      <w:r w:rsidRPr="009F5A92">
        <w:t>evel</w:t>
      </w:r>
      <w:r w:rsidRPr="00EA576C">
        <w:rPr>
          <w:spacing w:val="-2"/>
        </w:rPr>
        <w:t xml:space="preserve"> </w:t>
      </w:r>
      <w:r w:rsidRPr="006830A3">
        <w:t>resolution</w:t>
      </w:r>
      <w:r w:rsidR="00555EFE">
        <w:t>.</w:t>
      </w:r>
    </w:p>
    <w:p w14:paraId="2A72D41D" w14:textId="77777777" w:rsidR="00480573" w:rsidRPr="00A1585E" w:rsidRDefault="00480573" w:rsidP="0047164F">
      <w:pPr>
        <w:pStyle w:val="ListParagraph"/>
        <w:numPr>
          <w:ilvl w:val="0"/>
          <w:numId w:val="2"/>
        </w:numPr>
        <w:tabs>
          <w:tab w:val="left" w:pos="686"/>
          <w:tab w:val="left" w:pos="687"/>
          <w:tab w:val="left" w:pos="9072"/>
        </w:tabs>
        <w:spacing w:after="60"/>
        <w:ind w:left="714" w:right="198" w:hanging="357"/>
      </w:pPr>
      <w:r w:rsidRPr="00341D5A">
        <w:t>Stage 3: Request for an internal review of your</w:t>
      </w:r>
      <w:r w:rsidRPr="00341D5A">
        <w:rPr>
          <w:spacing w:val="-9"/>
        </w:rPr>
        <w:t xml:space="preserve"> </w:t>
      </w:r>
      <w:r w:rsidRPr="002F4D55">
        <w:t>complaint.</w:t>
      </w:r>
    </w:p>
    <w:p w14:paraId="1240309C" w14:textId="77777777" w:rsidR="00480573" w:rsidRDefault="00480573" w:rsidP="00480573">
      <w:pPr>
        <w:rPr>
          <w:rFonts w:cs="Arial"/>
          <w:b/>
        </w:rPr>
      </w:pPr>
      <w:bookmarkStart w:id="327" w:name="Confidentiality_and_Anonymity"/>
      <w:bookmarkStart w:id="328" w:name="_Toc11839260"/>
      <w:bookmarkEnd w:id="327"/>
    </w:p>
    <w:p w14:paraId="43957C81" w14:textId="4E396E96" w:rsidR="00480573" w:rsidRPr="00F1605C" w:rsidRDefault="00796F6D" w:rsidP="00F1605C">
      <w:pPr>
        <w:pStyle w:val="Heading2"/>
      </w:pPr>
      <w:bookmarkStart w:id="329" w:name="_Toc81822600"/>
      <w:r w:rsidRPr="00F1605C">
        <w:rPr>
          <w:rStyle w:val="Heading2Char"/>
          <w:b/>
        </w:rPr>
        <w:t>12.3</w:t>
      </w:r>
      <w:r w:rsidRPr="00AB5FE9">
        <w:t xml:space="preserve"> </w:t>
      </w:r>
      <w:r w:rsidR="00480573" w:rsidRPr="00F1605C">
        <w:rPr>
          <w:rStyle w:val="Heading2Char"/>
          <w:b/>
        </w:rPr>
        <w:t>Confidentiality</w:t>
      </w:r>
      <w:r w:rsidR="00480573" w:rsidRPr="00AB5FE9">
        <w:t xml:space="preserve"> and </w:t>
      </w:r>
      <w:r w:rsidR="00555EFE">
        <w:t>a</w:t>
      </w:r>
      <w:r w:rsidR="00480573" w:rsidRPr="00F1605C">
        <w:t>nonymity</w:t>
      </w:r>
      <w:bookmarkEnd w:id="328"/>
      <w:bookmarkEnd w:id="329"/>
    </w:p>
    <w:p w14:paraId="699DD10D" w14:textId="77777777" w:rsidR="00325887" w:rsidRDefault="00325887" w:rsidP="00480573">
      <w:pPr>
        <w:widowControl w:val="0"/>
        <w:tabs>
          <w:tab w:val="left" w:pos="9072"/>
        </w:tabs>
        <w:autoSpaceDE w:val="0"/>
        <w:autoSpaceDN w:val="0"/>
        <w:ind w:right="198"/>
        <w:rPr>
          <w:rFonts w:eastAsia="Arial" w:cs="Arial"/>
        </w:rPr>
      </w:pPr>
    </w:p>
    <w:p w14:paraId="58D644AB" w14:textId="6CCC030C"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12.3.1 </w:t>
      </w:r>
      <w:r w:rsidR="00480573" w:rsidRPr="00375D83">
        <w:rPr>
          <w:rFonts w:eastAsia="Arial" w:cs="Arial"/>
        </w:rPr>
        <w:t>We will handle your complaint sensitively and confidentially. However, we will need to give a copy of your complaint to the person or service you are complaining about so that they can address the issues you are raising. They have the right to reply to the complaint.</w:t>
      </w:r>
    </w:p>
    <w:p w14:paraId="2F152BDD" w14:textId="77777777" w:rsidR="00480573" w:rsidRPr="00375D83" w:rsidRDefault="00480573" w:rsidP="00480573">
      <w:pPr>
        <w:widowControl w:val="0"/>
        <w:tabs>
          <w:tab w:val="left" w:pos="9072"/>
        </w:tabs>
        <w:autoSpaceDE w:val="0"/>
        <w:autoSpaceDN w:val="0"/>
        <w:spacing w:before="9"/>
        <w:ind w:right="198"/>
        <w:rPr>
          <w:rFonts w:eastAsia="Arial" w:cs="Arial"/>
        </w:rPr>
      </w:pPr>
    </w:p>
    <w:p w14:paraId="76E5FC11" w14:textId="77777777" w:rsidR="005327D4" w:rsidRDefault="00796F6D" w:rsidP="00480573">
      <w:pPr>
        <w:widowControl w:val="0"/>
        <w:tabs>
          <w:tab w:val="left" w:pos="9072"/>
        </w:tabs>
        <w:autoSpaceDE w:val="0"/>
        <w:autoSpaceDN w:val="0"/>
        <w:ind w:right="198"/>
        <w:rPr>
          <w:rFonts w:eastAsia="Arial" w:cs="Arial"/>
          <w:spacing w:val="-12"/>
        </w:rPr>
      </w:pPr>
      <w:r>
        <w:rPr>
          <w:rFonts w:eastAsia="Arial" w:cs="Arial"/>
        </w:rPr>
        <w:t xml:space="preserve">12.3.2 </w:t>
      </w:r>
      <w:r w:rsidR="00480573" w:rsidRPr="00375D83">
        <w:rPr>
          <w:rFonts w:eastAsia="Arial" w:cs="Arial"/>
        </w:rPr>
        <w:t>If you wish, we can anonymise or redact your complaint in certain circumstances, but please bear in mind that it may not be possible to protect your anonymity in all cases</w:t>
      </w:r>
      <w:r w:rsidR="00480573">
        <w:rPr>
          <w:rFonts w:eastAsia="Arial" w:cs="Arial"/>
        </w:rPr>
        <w:t>. W</w:t>
      </w:r>
      <w:r w:rsidR="00480573" w:rsidRPr="00375D83">
        <w:rPr>
          <w:rFonts w:eastAsia="Arial" w:cs="Arial"/>
        </w:rPr>
        <w:t>e</w:t>
      </w:r>
      <w:r w:rsidR="00480573" w:rsidRPr="00375D83">
        <w:rPr>
          <w:rFonts w:eastAsia="Arial" w:cs="Arial"/>
          <w:spacing w:val="-9"/>
        </w:rPr>
        <w:t xml:space="preserve"> </w:t>
      </w:r>
      <w:r w:rsidR="00480573" w:rsidRPr="00375D83">
        <w:rPr>
          <w:rFonts w:eastAsia="Arial" w:cs="Arial"/>
        </w:rPr>
        <w:t>can</w:t>
      </w:r>
      <w:r w:rsidR="00480573" w:rsidRPr="00375D83">
        <w:rPr>
          <w:rFonts w:eastAsia="Arial" w:cs="Arial"/>
          <w:spacing w:val="-12"/>
        </w:rPr>
        <w:t xml:space="preserve"> </w:t>
      </w:r>
      <w:r w:rsidR="00480573" w:rsidRPr="00375D83">
        <w:rPr>
          <w:rFonts w:eastAsia="Arial" w:cs="Arial"/>
        </w:rPr>
        <w:t>discuss</w:t>
      </w:r>
      <w:r w:rsidR="00480573" w:rsidRPr="00375D83">
        <w:rPr>
          <w:rFonts w:eastAsia="Arial" w:cs="Arial"/>
          <w:spacing w:val="-13"/>
        </w:rPr>
        <w:t xml:space="preserve"> </w:t>
      </w:r>
      <w:r w:rsidR="00480573" w:rsidRPr="00375D83">
        <w:rPr>
          <w:rFonts w:eastAsia="Arial" w:cs="Arial"/>
        </w:rPr>
        <w:t>this</w:t>
      </w:r>
      <w:r w:rsidR="00480573" w:rsidRPr="00375D83">
        <w:rPr>
          <w:rFonts w:eastAsia="Arial" w:cs="Arial"/>
          <w:spacing w:val="-13"/>
        </w:rPr>
        <w:t xml:space="preserve"> </w:t>
      </w:r>
      <w:r w:rsidR="00480573" w:rsidRPr="00375D83">
        <w:rPr>
          <w:rFonts w:eastAsia="Arial" w:cs="Arial"/>
        </w:rPr>
        <w:t>with</w:t>
      </w:r>
      <w:r w:rsidR="00480573" w:rsidRPr="00375D83">
        <w:rPr>
          <w:rFonts w:eastAsia="Arial" w:cs="Arial"/>
          <w:spacing w:val="-9"/>
        </w:rPr>
        <w:t xml:space="preserve"> </w:t>
      </w:r>
      <w:r w:rsidR="00480573" w:rsidRPr="00375D83">
        <w:rPr>
          <w:rFonts w:eastAsia="Arial" w:cs="Arial"/>
        </w:rPr>
        <w:t>you</w:t>
      </w:r>
      <w:r w:rsidR="00480573" w:rsidRPr="00375D83">
        <w:rPr>
          <w:rFonts w:eastAsia="Arial" w:cs="Arial"/>
          <w:spacing w:val="-9"/>
        </w:rPr>
        <w:t xml:space="preserve"> </w:t>
      </w:r>
      <w:r w:rsidR="00480573" w:rsidRPr="00375D83">
        <w:rPr>
          <w:rFonts w:eastAsia="Arial" w:cs="Arial"/>
        </w:rPr>
        <w:t>if</w:t>
      </w:r>
      <w:r w:rsidR="00480573" w:rsidRPr="00375D83">
        <w:rPr>
          <w:rFonts w:eastAsia="Arial" w:cs="Arial"/>
          <w:spacing w:val="-7"/>
        </w:rPr>
        <w:t xml:space="preserve"> </w:t>
      </w:r>
      <w:r w:rsidR="00480573" w:rsidRPr="00375D83">
        <w:rPr>
          <w:rFonts w:eastAsia="Arial" w:cs="Arial"/>
        </w:rPr>
        <w:t>it</w:t>
      </w:r>
      <w:r w:rsidR="00480573" w:rsidRPr="00375D83">
        <w:rPr>
          <w:rFonts w:eastAsia="Arial" w:cs="Arial"/>
          <w:spacing w:val="-12"/>
        </w:rPr>
        <w:t xml:space="preserve"> </w:t>
      </w:r>
      <w:r w:rsidR="00480573" w:rsidRPr="00375D83">
        <w:rPr>
          <w:rFonts w:eastAsia="Arial" w:cs="Arial"/>
        </w:rPr>
        <w:t>is</w:t>
      </w:r>
      <w:r w:rsidR="00480573" w:rsidRPr="00375D83">
        <w:rPr>
          <w:rFonts w:eastAsia="Arial" w:cs="Arial"/>
          <w:spacing w:val="-10"/>
        </w:rPr>
        <w:t xml:space="preserve"> </w:t>
      </w:r>
      <w:r w:rsidR="00480573" w:rsidRPr="00375D83">
        <w:rPr>
          <w:rFonts w:eastAsia="Arial" w:cs="Arial"/>
        </w:rPr>
        <w:t>a</w:t>
      </w:r>
      <w:r w:rsidR="00480573" w:rsidRPr="00375D83">
        <w:rPr>
          <w:rFonts w:eastAsia="Arial" w:cs="Arial"/>
          <w:spacing w:val="-12"/>
        </w:rPr>
        <w:t xml:space="preserve"> </w:t>
      </w:r>
      <w:r w:rsidR="00480573" w:rsidRPr="00375D83">
        <w:rPr>
          <w:rFonts w:eastAsia="Arial" w:cs="Arial"/>
        </w:rPr>
        <w:t>concern</w:t>
      </w:r>
      <w:r w:rsidR="00480573" w:rsidRPr="00375D83">
        <w:rPr>
          <w:rFonts w:eastAsia="Arial" w:cs="Arial"/>
          <w:spacing w:val="-9"/>
        </w:rPr>
        <w:t xml:space="preserve"> </w:t>
      </w:r>
      <w:r w:rsidR="00480573" w:rsidRPr="00375D83">
        <w:rPr>
          <w:rFonts w:eastAsia="Arial" w:cs="Arial"/>
        </w:rPr>
        <w:t>when</w:t>
      </w:r>
      <w:r w:rsidR="00480573" w:rsidRPr="00375D83">
        <w:rPr>
          <w:rFonts w:eastAsia="Arial" w:cs="Arial"/>
          <w:spacing w:val="-9"/>
        </w:rPr>
        <w:t xml:space="preserve"> </w:t>
      </w:r>
      <w:r w:rsidR="00480573" w:rsidRPr="00375D83">
        <w:rPr>
          <w:rFonts w:eastAsia="Arial" w:cs="Arial"/>
        </w:rPr>
        <w:t>you</w:t>
      </w:r>
      <w:r w:rsidR="00480573" w:rsidRPr="00375D83">
        <w:rPr>
          <w:rFonts w:eastAsia="Arial" w:cs="Arial"/>
          <w:spacing w:val="-9"/>
        </w:rPr>
        <w:t xml:space="preserve"> </w:t>
      </w:r>
      <w:r w:rsidR="00480573" w:rsidRPr="00375D83">
        <w:rPr>
          <w:rFonts w:eastAsia="Arial" w:cs="Arial"/>
        </w:rPr>
        <w:t>submit</w:t>
      </w:r>
      <w:r w:rsidR="00480573" w:rsidRPr="00375D83">
        <w:rPr>
          <w:rFonts w:eastAsia="Arial" w:cs="Arial"/>
          <w:spacing w:val="-10"/>
        </w:rPr>
        <w:t xml:space="preserve"> </w:t>
      </w:r>
      <w:r w:rsidR="00480573" w:rsidRPr="00375D83">
        <w:rPr>
          <w:rFonts w:eastAsia="Arial" w:cs="Arial"/>
        </w:rPr>
        <w:t>your</w:t>
      </w:r>
      <w:r w:rsidR="00480573" w:rsidRPr="00375D83">
        <w:rPr>
          <w:rFonts w:eastAsia="Arial" w:cs="Arial"/>
          <w:spacing w:val="-11"/>
        </w:rPr>
        <w:t xml:space="preserve"> </w:t>
      </w:r>
      <w:r w:rsidR="00480573" w:rsidRPr="00375D83">
        <w:rPr>
          <w:rFonts w:eastAsia="Arial" w:cs="Arial"/>
        </w:rPr>
        <w:t>complaint.</w:t>
      </w:r>
      <w:r w:rsidR="00480573" w:rsidRPr="00375D83">
        <w:rPr>
          <w:rFonts w:eastAsia="Arial" w:cs="Arial"/>
          <w:spacing w:val="-12"/>
        </w:rPr>
        <w:t xml:space="preserve"> </w:t>
      </w:r>
    </w:p>
    <w:p w14:paraId="50F1FB6E" w14:textId="77777777" w:rsidR="005327D4" w:rsidRDefault="005327D4" w:rsidP="00480573">
      <w:pPr>
        <w:widowControl w:val="0"/>
        <w:tabs>
          <w:tab w:val="left" w:pos="9072"/>
        </w:tabs>
        <w:autoSpaceDE w:val="0"/>
        <w:autoSpaceDN w:val="0"/>
        <w:ind w:right="198"/>
        <w:rPr>
          <w:rFonts w:eastAsia="Arial" w:cs="Arial"/>
          <w:spacing w:val="-12"/>
        </w:rPr>
      </w:pPr>
    </w:p>
    <w:p w14:paraId="5A408BA9" w14:textId="1C7A9D09" w:rsidR="00480573" w:rsidRPr="00375D83" w:rsidRDefault="005327D4" w:rsidP="00480573">
      <w:pPr>
        <w:widowControl w:val="0"/>
        <w:tabs>
          <w:tab w:val="left" w:pos="9072"/>
        </w:tabs>
        <w:autoSpaceDE w:val="0"/>
        <w:autoSpaceDN w:val="0"/>
        <w:ind w:right="198"/>
        <w:rPr>
          <w:rFonts w:eastAsia="Arial" w:cs="Arial"/>
        </w:rPr>
      </w:pPr>
      <w:r>
        <w:rPr>
          <w:rFonts w:eastAsia="Arial" w:cs="Arial"/>
          <w:spacing w:val="-12"/>
        </w:rPr>
        <w:t xml:space="preserve">12.3.3 </w:t>
      </w:r>
      <w:r w:rsidR="00480573" w:rsidRPr="00375D83">
        <w:rPr>
          <w:rFonts w:eastAsia="Arial" w:cs="Arial"/>
        </w:rPr>
        <w:t>If</w:t>
      </w:r>
      <w:r w:rsidR="00480573" w:rsidRPr="00375D83">
        <w:rPr>
          <w:rFonts w:eastAsia="Arial" w:cs="Arial"/>
          <w:spacing w:val="-10"/>
        </w:rPr>
        <w:t xml:space="preserve"> </w:t>
      </w:r>
      <w:r w:rsidR="00480573" w:rsidRPr="00375D83">
        <w:rPr>
          <w:rFonts w:eastAsia="Arial" w:cs="Arial"/>
        </w:rPr>
        <w:t>you would like to raise an issue anonymously you could use the University’s</w:t>
      </w:r>
      <w:r w:rsidR="00480573" w:rsidRPr="00375D83">
        <w:rPr>
          <w:rFonts w:eastAsia="Arial" w:cs="Arial"/>
          <w:color w:val="0563C1"/>
        </w:rPr>
        <w:t xml:space="preserve"> </w:t>
      </w:r>
      <w:hyperlink r:id="rId215" w:history="1">
        <w:r w:rsidR="00DA0D15" w:rsidRPr="00DA0D15">
          <w:rPr>
            <w:rStyle w:val="Hyperlink"/>
          </w:rPr>
          <w:t>Share and support</w:t>
        </w:r>
      </w:hyperlink>
      <w:r w:rsidR="00DA0D15">
        <w:t xml:space="preserve"> </w:t>
      </w:r>
      <w:r w:rsidR="00480573" w:rsidRPr="00375D83">
        <w:rPr>
          <w:rFonts w:eastAsia="Arial" w:cs="Arial"/>
        </w:rPr>
        <w:t>tool. Anonymous concerns or complaints will not be dealt with under this procedure.</w:t>
      </w:r>
    </w:p>
    <w:p w14:paraId="793AAC15" w14:textId="77777777" w:rsidR="00480573" w:rsidRPr="00375D83" w:rsidRDefault="00480573" w:rsidP="00480573">
      <w:pPr>
        <w:widowControl w:val="0"/>
        <w:tabs>
          <w:tab w:val="left" w:pos="9072"/>
        </w:tabs>
        <w:autoSpaceDE w:val="0"/>
        <w:autoSpaceDN w:val="0"/>
        <w:spacing w:before="5"/>
        <w:ind w:right="198"/>
        <w:rPr>
          <w:rFonts w:eastAsia="Arial" w:cs="Arial"/>
        </w:rPr>
      </w:pPr>
    </w:p>
    <w:p w14:paraId="5AE88BBA" w14:textId="6E3C24D3" w:rsidR="00480573" w:rsidRDefault="005327D4" w:rsidP="00480573">
      <w:pPr>
        <w:widowControl w:val="0"/>
        <w:tabs>
          <w:tab w:val="left" w:pos="9072"/>
        </w:tabs>
        <w:autoSpaceDE w:val="0"/>
        <w:autoSpaceDN w:val="0"/>
        <w:ind w:right="198"/>
        <w:jc w:val="both"/>
        <w:rPr>
          <w:rFonts w:eastAsia="Arial" w:cs="Arial"/>
        </w:rPr>
      </w:pPr>
      <w:r>
        <w:rPr>
          <w:rFonts w:eastAsia="Arial" w:cs="Arial"/>
        </w:rPr>
        <w:t>12.3.4</w:t>
      </w:r>
      <w:r w:rsidR="00796F6D">
        <w:rPr>
          <w:rFonts w:eastAsia="Arial" w:cs="Arial"/>
        </w:rPr>
        <w:t xml:space="preserve"> </w:t>
      </w:r>
      <w:r w:rsidR="00480573" w:rsidRPr="00375D83">
        <w:rPr>
          <w:rFonts w:eastAsia="Arial" w:cs="Arial"/>
        </w:rPr>
        <w:t>Information collected through investigation of your complaint will only be used to consider your complaint and will remain confidential. We may discuss your complaint with a third party in line with our data protection policies.</w:t>
      </w:r>
    </w:p>
    <w:p w14:paraId="6CC2D039" w14:textId="7E247E07" w:rsidR="00EB36EA" w:rsidRDefault="00EB36EA" w:rsidP="00480573">
      <w:pPr>
        <w:widowControl w:val="0"/>
        <w:tabs>
          <w:tab w:val="left" w:pos="9072"/>
        </w:tabs>
        <w:autoSpaceDE w:val="0"/>
        <w:autoSpaceDN w:val="0"/>
        <w:ind w:right="198"/>
        <w:jc w:val="both"/>
        <w:rPr>
          <w:rFonts w:eastAsia="Arial" w:cs="Arial"/>
        </w:rPr>
      </w:pPr>
    </w:p>
    <w:p w14:paraId="1A9FBF26" w14:textId="1B6984C1" w:rsidR="00EB36EA" w:rsidRPr="00EB36EA" w:rsidRDefault="005327D4" w:rsidP="00EB36EA">
      <w:pPr>
        <w:widowControl w:val="0"/>
        <w:tabs>
          <w:tab w:val="left" w:pos="9072"/>
        </w:tabs>
        <w:autoSpaceDE w:val="0"/>
        <w:autoSpaceDN w:val="0"/>
        <w:ind w:right="198"/>
        <w:jc w:val="both"/>
        <w:rPr>
          <w:rFonts w:eastAsia="Arial" w:cs="Arial"/>
        </w:rPr>
      </w:pPr>
      <w:r>
        <w:rPr>
          <w:rFonts w:eastAsia="Arial" w:cs="Arial"/>
        </w:rPr>
        <w:t>12.3.5</w:t>
      </w:r>
      <w:r w:rsidR="00796F6D">
        <w:rPr>
          <w:rFonts w:eastAsia="Arial" w:cs="Arial"/>
        </w:rPr>
        <w:t xml:space="preserve"> </w:t>
      </w:r>
      <w:r w:rsidR="00EB36EA" w:rsidRPr="00EB36EA">
        <w:rPr>
          <w:rFonts w:eastAsia="Arial" w:cs="Arial"/>
        </w:rPr>
        <w:t>You should not disclose information in breach of this regulation and may be liable to disciplinary action un</w:t>
      </w:r>
      <w:r w:rsidR="00EB36EA">
        <w:rPr>
          <w:rFonts w:eastAsia="Arial" w:cs="Arial"/>
        </w:rPr>
        <w:t>der the appropriate University regulations and p</w:t>
      </w:r>
      <w:r w:rsidR="00EB36EA" w:rsidRPr="00EB36EA">
        <w:rPr>
          <w:rFonts w:eastAsia="Arial" w:cs="Arial"/>
        </w:rPr>
        <w:t xml:space="preserve">rocedures if you do. </w:t>
      </w:r>
    </w:p>
    <w:p w14:paraId="7D74C594" w14:textId="77777777" w:rsidR="00EB36EA" w:rsidRPr="00EB36EA" w:rsidRDefault="00EB36EA" w:rsidP="00EB36EA">
      <w:pPr>
        <w:widowControl w:val="0"/>
        <w:tabs>
          <w:tab w:val="left" w:pos="9072"/>
        </w:tabs>
        <w:autoSpaceDE w:val="0"/>
        <w:autoSpaceDN w:val="0"/>
        <w:ind w:right="198"/>
        <w:jc w:val="both"/>
        <w:rPr>
          <w:rFonts w:eastAsia="Arial" w:cs="Arial"/>
        </w:rPr>
      </w:pPr>
    </w:p>
    <w:p w14:paraId="5903C050" w14:textId="0F7FF42D" w:rsidR="00EB36EA" w:rsidRPr="00375D83" w:rsidRDefault="005327D4" w:rsidP="00EB36EA">
      <w:pPr>
        <w:widowControl w:val="0"/>
        <w:tabs>
          <w:tab w:val="left" w:pos="9072"/>
        </w:tabs>
        <w:autoSpaceDE w:val="0"/>
        <w:autoSpaceDN w:val="0"/>
        <w:ind w:right="198"/>
        <w:jc w:val="both"/>
        <w:rPr>
          <w:rFonts w:eastAsia="Arial" w:cs="Arial"/>
        </w:rPr>
      </w:pPr>
      <w:r>
        <w:rPr>
          <w:rFonts w:eastAsia="Arial" w:cs="Arial"/>
        </w:rPr>
        <w:t>12.3.6</w:t>
      </w:r>
      <w:r w:rsidR="00796F6D">
        <w:rPr>
          <w:rFonts w:eastAsia="Arial" w:cs="Arial"/>
        </w:rPr>
        <w:t xml:space="preserve"> </w:t>
      </w:r>
      <w:r w:rsidR="00EB36EA" w:rsidRPr="00EB36EA">
        <w:rPr>
          <w:rFonts w:eastAsia="Arial" w:cs="Arial"/>
        </w:rPr>
        <w:t xml:space="preserve">No student will be disadvantaged or discriminated against because of making a complaint in good faith in accordance with these </w:t>
      </w:r>
      <w:r w:rsidR="00EB36EA">
        <w:rPr>
          <w:rFonts w:eastAsia="Arial" w:cs="Arial"/>
        </w:rPr>
        <w:t>r</w:t>
      </w:r>
      <w:r w:rsidR="00EB36EA" w:rsidRPr="00EB36EA">
        <w:rPr>
          <w:rFonts w:eastAsia="Arial" w:cs="Arial"/>
        </w:rPr>
        <w:t>egulations. Allegations of such disadvantage or discrimination are gro</w:t>
      </w:r>
      <w:r w:rsidR="00EB36EA">
        <w:rPr>
          <w:rFonts w:eastAsia="Arial" w:cs="Arial"/>
        </w:rPr>
        <w:t>unds for complaint under these r</w:t>
      </w:r>
      <w:r w:rsidR="00EB36EA" w:rsidRPr="00EB36EA">
        <w:rPr>
          <w:rFonts w:eastAsia="Arial" w:cs="Arial"/>
        </w:rPr>
        <w:t>egulations.</w:t>
      </w:r>
    </w:p>
    <w:p w14:paraId="26454034" w14:textId="77777777" w:rsidR="00480573" w:rsidRPr="00375D83" w:rsidRDefault="00480573" w:rsidP="00480573">
      <w:pPr>
        <w:widowControl w:val="0"/>
        <w:tabs>
          <w:tab w:val="left" w:pos="9072"/>
        </w:tabs>
        <w:autoSpaceDE w:val="0"/>
        <w:autoSpaceDN w:val="0"/>
        <w:spacing w:before="2"/>
        <w:ind w:right="198"/>
        <w:rPr>
          <w:rFonts w:eastAsia="Arial" w:cs="Arial"/>
        </w:rPr>
      </w:pPr>
    </w:p>
    <w:p w14:paraId="49BCD85E" w14:textId="5A631461" w:rsidR="00480573" w:rsidRPr="004A1F83" w:rsidRDefault="00796F6D" w:rsidP="00F1605C">
      <w:pPr>
        <w:pStyle w:val="Heading2"/>
      </w:pPr>
      <w:bookmarkStart w:id="330" w:name="Complaints_about_staff_members"/>
      <w:bookmarkStart w:id="331" w:name="_Toc11839261"/>
      <w:bookmarkStart w:id="332" w:name="_Toc81822601"/>
      <w:bookmarkEnd w:id="330"/>
      <w:r>
        <w:t xml:space="preserve">12.4 </w:t>
      </w:r>
      <w:r w:rsidR="00480573" w:rsidRPr="004A1F83">
        <w:t>Complaints about staff members</w:t>
      </w:r>
      <w:bookmarkEnd w:id="331"/>
      <w:bookmarkEnd w:id="332"/>
    </w:p>
    <w:p w14:paraId="5B41E475" w14:textId="77777777" w:rsidR="00325887" w:rsidRDefault="00325887" w:rsidP="00EC34E9">
      <w:pPr>
        <w:widowControl w:val="0"/>
        <w:tabs>
          <w:tab w:val="left" w:pos="9072"/>
        </w:tabs>
        <w:autoSpaceDE w:val="0"/>
        <w:autoSpaceDN w:val="0"/>
        <w:ind w:right="198"/>
        <w:rPr>
          <w:rFonts w:eastAsia="Arial" w:cs="Arial"/>
        </w:rPr>
      </w:pPr>
    </w:p>
    <w:p w14:paraId="6CC560F1" w14:textId="097939B8" w:rsidR="00480573" w:rsidRDefault="00796F6D" w:rsidP="00EC34E9">
      <w:pPr>
        <w:widowControl w:val="0"/>
        <w:tabs>
          <w:tab w:val="left" w:pos="9072"/>
        </w:tabs>
        <w:autoSpaceDE w:val="0"/>
        <w:autoSpaceDN w:val="0"/>
        <w:ind w:right="198"/>
        <w:rPr>
          <w:rFonts w:eastAsia="Arial" w:cs="Arial"/>
        </w:rPr>
      </w:pPr>
      <w:r>
        <w:rPr>
          <w:rFonts w:eastAsia="Arial" w:cs="Arial"/>
        </w:rPr>
        <w:t xml:space="preserve">12.4.1 </w:t>
      </w:r>
      <w:r w:rsidR="00480573" w:rsidRPr="00375D83">
        <w:rPr>
          <w:rFonts w:eastAsia="Arial" w:cs="Arial"/>
        </w:rPr>
        <w:t xml:space="preserve">If you make a complaint about a member of staff, we will investigate this. We recognise that staff may be anxious about any complaint made about them, </w:t>
      </w:r>
      <w:proofErr w:type="gramStart"/>
      <w:r w:rsidR="00480573" w:rsidRPr="00375D83">
        <w:rPr>
          <w:rFonts w:eastAsia="Arial" w:cs="Arial"/>
        </w:rPr>
        <w:t>whether or not</w:t>
      </w:r>
      <w:proofErr w:type="gramEnd"/>
      <w:r w:rsidR="00480573" w:rsidRPr="00375D83">
        <w:rPr>
          <w:rFonts w:eastAsia="Arial" w:cs="Arial"/>
        </w:rPr>
        <w:t xml:space="preserve"> your complaint is justified. We have a duty to support both the student and the staff member in these case</w:t>
      </w:r>
      <w:r w:rsidR="00EC34E9">
        <w:rPr>
          <w:rFonts w:eastAsia="Arial" w:cs="Arial"/>
        </w:rPr>
        <w:t>s and you should be aware that:</w:t>
      </w:r>
    </w:p>
    <w:p w14:paraId="0AA7EB83" w14:textId="77777777" w:rsidR="00325887" w:rsidRPr="00375D83" w:rsidRDefault="00325887" w:rsidP="00EC34E9">
      <w:pPr>
        <w:widowControl w:val="0"/>
        <w:tabs>
          <w:tab w:val="left" w:pos="9072"/>
        </w:tabs>
        <w:autoSpaceDE w:val="0"/>
        <w:autoSpaceDN w:val="0"/>
        <w:ind w:right="198"/>
        <w:rPr>
          <w:rFonts w:eastAsia="Arial" w:cs="Arial"/>
        </w:rPr>
      </w:pPr>
    </w:p>
    <w:p w14:paraId="6B24F2BC" w14:textId="6F54BFEF" w:rsidR="00480573" w:rsidRPr="00375D83" w:rsidRDefault="00480573" w:rsidP="00A82B89">
      <w:pPr>
        <w:widowControl w:val="0"/>
        <w:numPr>
          <w:ilvl w:val="0"/>
          <w:numId w:val="50"/>
        </w:numPr>
        <w:tabs>
          <w:tab w:val="left" w:pos="686"/>
          <w:tab w:val="left" w:pos="687"/>
          <w:tab w:val="left" w:pos="9072"/>
        </w:tabs>
        <w:autoSpaceDE w:val="0"/>
        <w:autoSpaceDN w:val="0"/>
        <w:spacing w:after="120" w:line="240" w:lineRule="auto"/>
        <w:ind w:left="641" w:right="198" w:hanging="357"/>
        <w:rPr>
          <w:rFonts w:eastAsia="Arial" w:cs="Arial"/>
        </w:rPr>
      </w:pPr>
      <w:r>
        <w:rPr>
          <w:rFonts w:eastAsia="Arial" w:cs="Arial"/>
          <w:spacing w:val="1"/>
        </w:rPr>
        <w:t>W</w:t>
      </w:r>
      <w:r w:rsidRPr="00375D83">
        <w:rPr>
          <w:rFonts w:eastAsia="Arial" w:cs="Arial"/>
          <w:spacing w:val="1"/>
        </w:rPr>
        <w:t xml:space="preserve">e </w:t>
      </w:r>
      <w:r w:rsidRPr="00375D83">
        <w:rPr>
          <w:rFonts w:eastAsia="Arial" w:cs="Arial"/>
        </w:rPr>
        <w:t xml:space="preserve">will </w:t>
      </w:r>
      <w:r w:rsidR="00EB36EA">
        <w:rPr>
          <w:rFonts w:eastAsia="Arial" w:cs="Arial"/>
        </w:rPr>
        <w:t>prompt</w:t>
      </w:r>
      <w:r w:rsidR="00796F6D">
        <w:rPr>
          <w:rFonts w:eastAsia="Arial" w:cs="Arial"/>
        </w:rPr>
        <w:t>l</w:t>
      </w:r>
      <w:r w:rsidR="00EB36EA">
        <w:rPr>
          <w:rFonts w:eastAsia="Arial" w:cs="Arial"/>
        </w:rPr>
        <w:t xml:space="preserve">y </w:t>
      </w:r>
      <w:r w:rsidRPr="00375D83">
        <w:rPr>
          <w:rFonts w:eastAsia="Arial" w:cs="Arial"/>
        </w:rPr>
        <w:t>tell the member of staff about your complaint</w:t>
      </w:r>
      <w:r>
        <w:rPr>
          <w:rFonts w:eastAsia="Arial" w:cs="Arial"/>
        </w:rPr>
        <w:t>.</w:t>
      </w:r>
    </w:p>
    <w:p w14:paraId="038119CD" w14:textId="77777777" w:rsidR="00480573" w:rsidRPr="00375D83" w:rsidRDefault="00480573" w:rsidP="00A82B89">
      <w:pPr>
        <w:widowControl w:val="0"/>
        <w:numPr>
          <w:ilvl w:val="0"/>
          <w:numId w:val="50"/>
        </w:numPr>
        <w:tabs>
          <w:tab w:val="left" w:pos="686"/>
          <w:tab w:val="left" w:pos="687"/>
          <w:tab w:val="left" w:pos="9072"/>
        </w:tabs>
        <w:autoSpaceDE w:val="0"/>
        <w:autoSpaceDN w:val="0"/>
        <w:spacing w:after="120" w:line="240" w:lineRule="auto"/>
        <w:ind w:left="641" w:right="198" w:hanging="357"/>
        <w:rPr>
          <w:rFonts w:eastAsia="Arial" w:cs="Arial"/>
        </w:rPr>
      </w:pPr>
      <w:r>
        <w:rPr>
          <w:rFonts w:eastAsia="Arial" w:cs="Arial"/>
        </w:rPr>
        <w:t>T</w:t>
      </w:r>
      <w:r w:rsidRPr="00375D83">
        <w:rPr>
          <w:rFonts w:eastAsia="Arial" w:cs="Arial"/>
        </w:rPr>
        <w:t>hey have the right to respond to the complaint at any stage in the</w:t>
      </w:r>
      <w:r w:rsidRPr="00375D83">
        <w:rPr>
          <w:rFonts w:eastAsia="Arial" w:cs="Arial"/>
          <w:spacing w:val="-19"/>
        </w:rPr>
        <w:t xml:space="preserve"> </w:t>
      </w:r>
      <w:r w:rsidRPr="00375D83">
        <w:rPr>
          <w:rFonts w:eastAsia="Arial" w:cs="Arial"/>
        </w:rPr>
        <w:t>process</w:t>
      </w:r>
      <w:r>
        <w:rPr>
          <w:rFonts w:eastAsia="Arial" w:cs="Arial"/>
        </w:rPr>
        <w:t>.</w:t>
      </w:r>
    </w:p>
    <w:p w14:paraId="0AC7788F" w14:textId="77777777" w:rsidR="00480573" w:rsidRPr="00375D83" w:rsidRDefault="00480573" w:rsidP="00A82B89">
      <w:pPr>
        <w:widowControl w:val="0"/>
        <w:numPr>
          <w:ilvl w:val="0"/>
          <w:numId w:val="50"/>
        </w:numPr>
        <w:tabs>
          <w:tab w:val="left" w:pos="686"/>
          <w:tab w:val="left" w:pos="687"/>
          <w:tab w:val="left" w:pos="9072"/>
        </w:tabs>
        <w:autoSpaceDE w:val="0"/>
        <w:autoSpaceDN w:val="0"/>
        <w:spacing w:after="120" w:line="240" w:lineRule="auto"/>
        <w:ind w:left="641" w:right="198" w:hanging="357"/>
        <w:rPr>
          <w:rFonts w:eastAsia="Arial" w:cs="Arial"/>
        </w:rPr>
      </w:pPr>
      <w:r>
        <w:rPr>
          <w:rFonts w:eastAsia="Arial" w:cs="Arial"/>
          <w:spacing w:val="1"/>
        </w:rPr>
        <w:t>W</w:t>
      </w:r>
      <w:r w:rsidRPr="00375D83">
        <w:rPr>
          <w:rFonts w:eastAsia="Arial" w:cs="Arial"/>
          <w:spacing w:val="1"/>
        </w:rPr>
        <w:t xml:space="preserve">e </w:t>
      </w:r>
      <w:r w:rsidRPr="00375D83">
        <w:rPr>
          <w:rFonts w:eastAsia="Arial" w:cs="Arial"/>
        </w:rPr>
        <w:t>will share all documents and evidence with both you and the member</w:t>
      </w:r>
      <w:r w:rsidRPr="00375D83">
        <w:rPr>
          <w:rFonts w:eastAsia="Arial" w:cs="Arial"/>
          <w:spacing w:val="-37"/>
        </w:rPr>
        <w:t xml:space="preserve"> </w:t>
      </w:r>
      <w:r w:rsidRPr="00375D83">
        <w:rPr>
          <w:rFonts w:eastAsia="Arial" w:cs="Arial"/>
        </w:rPr>
        <w:t>of staff</w:t>
      </w:r>
      <w:r>
        <w:rPr>
          <w:rFonts w:eastAsia="Arial" w:cs="Arial"/>
        </w:rPr>
        <w:t>.</w:t>
      </w:r>
    </w:p>
    <w:p w14:paraId="2168CA70" w14:textId="77777777" w:rsidR="00480573" w:rsidRPr="00375D83" w:rsidRDefault="00480573" w:rsidP="00A82B89">
      <w:pPr>
        <w:widowControl w:val="0"/>
        <w:numPr>
          <w:ilvl w:val="0"/>
          <w:numId w:val="50"/>
        </w:numPr>
        <w:tabs>
          <w:tab w:val="left" w:pos="687"/>
          <w:tab w:val="left" w:pos="9072"/>
        </w:tabs>
        <w:autoSpaceDE w:val="0"/>
        <w:autoSpaceDN w:val="0"/>
        <w:spacing w:after="120" w:line="240" w:lineRule="auto"/>
        <w:ind w:left="641" w:right="198" w:hanging="357"/>
        <w:jc w:val="both"/>
        <w:rPr>
          <w:rFonts w:eastAsia="Arial" w:cs="Arial"/>
        </w:rPr>
      </w:pPr>
      <w:r>
        <w:rPr>
          <w:rFonts w:eastAsia="Arial" w:cs="Arial"/>
        </w:rPr>
        <w:t>T</w:t>
      </w:r>
      <w:r w:rsidRPr="00375D83">
        <w:rPr>
          <w:rFonts w:eastAsia="Arial" w:cs="Arial"/>
        </w:rPr>
        <w:t xml:space="preserve">he member of staff has the right to be supported by their line manager, another senior </w:t>
      </w:r>
      <w:proofErr w:type="gramStart"/>
      <w:r w:rsidRPr="00375D83">
        <w:rPr>
          <w:rFonts w:eastAsia="Arial" w:cs="Arial"/>
        </w:rPr>
        <w:t>colleague</w:t>
      </w:r>
      <w:proofErr w:type="gramEnd"/>
      <w:r w:rsidRPr="00375D83">
        <w:rPr>
          <w:rFonts w:eastAsia="Arial" w:cs="Arial"/>
        </w:rPr>
        <w:t xml:space="preserve"> or a trade union representative throughout the process.</w:t>
      </w:r>
    </w:p>
    <w:p w14:paraId="4C2ADEE9" w14:textId="77777777" w:rsidR="00480573" w:rsidRPr="00375D83" w:rsidRDefault="00480573" w:rsidP="00480573">
      <w:pPr>
        <w:widowControl w:val="0"/>
        <w:tabs>
          <w:tab w:val="left" w:pos="9072"/>
        </w:tabs>
        <w:autoSpaceDE w:val="0"/>
        <w:autoSpaceDN w:val="0"/>
        <w:spacing w:before="10"/>
        <w:ind w:right="198"/>
        <w:rPr>
          <w:rFonts w:eastAsia="Arial" w:cs="Arial"/>
        </w:rPr>
      </w:pPr>
    </w:p>
    <w:p w14:paraId="23B681A3" w14:textId="7EA6507B"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12.4.2 </w:t>
      </w:r>
      <w:r w:rsidR="00480573" w:rsidRPr="00375D83">
        <w:rPr>
          <w:rFonts w:eastAsia="Arial" w:cs="Arial"/>
        </w:rPr>
        <w:t xml:space="preserve">Depending on the nature of your complaint, we may need to refer the </w:t>
      </w:r>
      <w:r w:rsidR="00480573" w:rsidRPr="00375D83">
        <w:rPr>
          <w:rFonts w:eastAsia="Arial" w:cs="Arial"/>
        </w:rPr>
        <w:lastRenderedPageBreak/>
        <w:t xml:space="preserve">complaint to be considered under the staff disciplinary procedure. If this is the </w:t>
      </w:r>
      <w:proofErr w:type="gramStart"/>
      <w:r w:rsidR="00480573" w:rsidRPr="00375D83">
        <w:rPr>
          <w:rFonts w:eastAsia="Arial" w:cs="Arial"/>
        </w:rPr>
        <w:t>case</w:t>
      </w:r>
      <w:proofErr w:type="gramEnd"/>
      <w:r w:rsidR="00480573" w:rsidRPr="00375D83">
        <w:rPr>
          <w:rFonts w:eastAsia="Arial" w:cs="Arial"/>
        </w:rPr>
        <w:t xml:space="preserve"> we will explain this to you and your complaint will be referred to Human Resources. We will then take your complaint forward through the appropriate HR process. Once the matter is </w:t>
      </w:r>
      <w:r w:rsidR="005327D4">
        <w:rPr>
          <w:rFonts w:eastAsia="Arial" w:cs="Arial"/>
        </w:rPr>
        <w:t xml:space="preserve">concluded, we will let you know and will issue you with a completion of procedures letter through our </w:t>
      </w:r>
      <w:proofErr w:type="gramStart"/>
      <w:r w:rsidR="005327D4">
        <w:rPr>
          <w:rFonts w:eastAsia="Arial" w:cs="Arial"/>
        </w:rPr>
        <w:t>complaints</w:t>
      </w:r>
      <w:proofErr w:type="gramEnd"/>
      <w:r w:rsidR="005327D4">
        <w:rPr>
          <w:rFonts w:eastAsia="Arial" w:cs="Arial"/>
        </w:rPr>
        <w:t xml:space="preserve"> procedure.</w:t>
      </w:r>
    </w:p>
    <w:p w14:paraId="2B9820C2" w14:textId="77777777" w:rsidR="00480573" w:rsidRPr="00375D83" w:rsidRDefault="00480573" w:rsidP="00480573">
      <w:pPr>
        <w:widowControl w:val="0"/>
        <w:tabs>
          <w:tab w:val="left" w:pos="9072"/>
        </w:tabs>
        <w:autoSpaceDE w:val="0"/>
        <w:autoSpaceDN w:val="0"/>
        <w:spacing w:before="1"/>
        <w:ind w:right="198"/>
        <w:rPr>
          <w:rFonts w:eastAsia="Arial" w:cs="Arial"/>
        </w:rPr>
      </w:pPr>
    </w:p>
    <w:p w14:paraId="062D8474" w14:textId="04075E48" w:rsidR="00480573" w:rsidRPr="00375D83" w:rsidRDefault="00796F6D" w:rsidP="00480573">
      <w:pPr>
        <w:widowControl w:val="0"/>
        <w:tabs>
          <w:tab w:val="left" w:pos="9072"/>
        </w:tabs>
        <w:autoSpaceDE w:val="0"/>
        <w:autoSpaceDN w:val="0"/>
        <w:spacing w:before="1"/>
        <w:ind w:right="198"/>
        <w:rPr>
          <w:rFonts w:eastAsia="Arial" w:cs="Arial"/>
        </w:rPr>
      </w:pPr>
      <w:r>
        <w:rPr>
          <w:rFonts w:eastAsia="Arial" w:cs="Arial"/>
        </w:rPr>
        <w:t xml:space="preserve">12.4.3 </w:t>
      </w:r>
      <w:r w:rsidR="00480573" w:rsidRPr="00375D83">
        <w:rPr>
          <w:rFonts w:eastAsia="Arial" w:cs="Arial"/>
        </w:rPr>
        <w:t>Although for reasons of confidentiality and data protection, we will not be able to give you specific details about the outcome, please be assured that we take all such complaints seriously and deal with them appropriately.</w:t>
      </w:r>
    </w:p>
    <w:p w14:paraId="1B3EFEAE" w14:textId="77777777" w:rsidR="00480573" w:rsidRDefault="00480573" w:rsidP="00480573">
      <w:pPr>
        <w:rPr>
          <w:rFonts w:cs="Arial"/>
          <w:b/>
        </w:rPr>
      </w:pPr>
      <w:bookmarkStart w:id="333" w:name="Group_Complaints"/>
      <w:bookmarkStart w:id="334" w:name="_Toc11839262"/>
      <w:bookmarkEnd w:id="333"/>
    </w:p>
    <w:p w14:paraId="5ABD16F3" w14:textId="3BE1CDE5" w:rsidR="00480573" w:rsidRPr="004A1F83" w:rsidRDefault="00796F6D" w:rsidP="00F1605C">
      <w:pPr>
        <w:pStyle w:val="Heading2"/>
      </w:pPr>
      <w:bookmarkStart w:id="335" w:name="_Toc81822602"/>
      <w:r>
        <w:t xml:space="preserve">12.5 </w:t>
      </w:r>
      <w:r w:rsidR="00480573" w:rsidRPr="004A1F83">
        <w:t>Group complaints</w:t>
      </w:r>
      <w:bookmarkEnd w:id="334"/>
      <w:bookmarkEnd w:id="335"/>
    </w:p>
    <w:p w14:paraId="5B4C746B" w14:textId="77777777" w:rsidR="00325887" w:rsidRDefault="00325887" w:rsidP="00480573">
      <w:pPr>
        <w:widowControl w:val="0"/>
        <w:tabs>
          <w:tab w:val="left" w:pos="9072"/>
        </w:tabs>
        <w:autoSpaceDE w:val="0"/>
        <w:autoSpaceDN w:val="0"/>
        <w:ind w:right="198"/>
        <w:rPr>
          <w:rFonts w:eastAsia="Arial" w:cs="Arial"/>
        </w:rPr>
      </w:pPr>
    </w:p>
    <w:p w14:paraId="23265BE5" w14:textId="1E631C96"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12.5.1 </w:t>
      </w:r>
      <w:r w:rsidR="00480573" w:rsidRPr="00375D83">
        <w:rPr>
          <w:rFonts w:eastAsia="Arial" w:cs="Arial"/>
        </w:rPr>
        <w:t>If you and other students would like to submit a complaint as a group, you must nominate one student to communicate with us on behalf of the group.</w:t>
      </w:r>
      <w:r w:rsidR="00EB36EA">
        <w:rPr>
          <w:rFonts w:eastAsia="Arial" w:cs="Arial"/>
        </w:rPr>
        <w:t xml:space="preserve"> </w:t>
      </w:r>
      <w:r w:rsidR="00EB36EA" w:rsidRPr="00EB36EA">
        <w:rPr>
          <w:rFonts w:eastAsia="Arial" w:cs="Arial"/>
        </w:rPr>
        <w:t xml:space="preserve">We will then communicate only through the complaint </w:t>
      </w:r>
      <w:proofErr w:type="gramStart"/>
      <w:r w:rsidR="00EB36EA" w:rsidRPr="00EB36EA">
        <w:rPr>
          <w:rFonts w:eastAsia="Arial" w:cs="Arial"/>
        </w:rPr>
        <w:t>nominee</w:t>
      </w:r>
      <w:proofErr w:type="gramEnd"/>
      <w:r w:rsidR="00EB36EA" w:rsidRPr="00EB36EA">
        <w:rPr>
          <w:rFonts w:eastAsia="Arial" w:cs="Arial"/>
        </w:rPr>
        <w:t xml:space="preserve"> and we expect them to liaise with the other students.</w:t>
      </w:r>
    </w:p>
    <w:p w14:paraId="11A01E16" w14:textId="77777777" w:rsidR="00480573" w:rsidRPr="00375D83" w:rsidRDefault="00480573" w:rsidP="00480573">
      <w:pPr>
        <w:rPr>
          <w:rFonts w:cs="Arial"/>
          <w:b/>
        </w:rPr>
      </w:pPr>
    </w:p>
    <w:p w14:paraId="46AEE6D1" w14:textId="31016859" w:rsidR="00480573" w:rsidRPr="004A1F83" w:rsidRDefault="00796F6D" w:rsidP="00F1605C">
      <w:pPr>
        <w:pStyle w:val="Heading2"/>
      </w:pPr>
      <w:bookmarkStart w:id="336" w:name="Malicious_or_Unfounded_Complaints"/>
      <w:bookmarkStart w:id="337" w:name="_Toc11839263"/>
      <w:bookmarkStart w:id="338" w:name="_Toc81822603"/>
      <w:bookmarkEnd w:id="336"/>
      <w:r>
        <w:t xml:space="preserve">12.6 </w:t>
      </w:r>
      <w:r w:rsidR="00480573" w:rsidRPr="004A1F83">
        <w:t>Malicious or unfounded complaints</w:t>
      </w:r>
      <w:bookmarkEnd w:id="337"/>
      <w:bookmarkEnd w:id="338"/>
    </w:p>
    <w:p w14:paraId="203B30FB" w14:textId="77777777" w:rsidR="00325887" w:rsidRDefault="00325887" w:rsidP="00480573">
      <w:pPr>
        <w:widowControl w:val="0"/>
        <w:tabs>
          <w:tab w:val="left" w:pos="9072"/>
        </w:tabs>
        <w:autoSpaceDE w:val="0"/>
        <w:autoSpaceDN w:val="0"/>
        <w:spacing w:before="1"/>
        <w:ind w:right="198"/>
        <w:rPr>
          <w:rFonts w:eastAsia="Arial" w:cs="Arial"/>
        </w:rPr>
      </w:pPr>
    </w:p>
    <w:p w14:paraId="3ED9BBF0" w14:textId="65EDFE5E" w:rsidR="00480573" w:rsidRPr="00375D83" w:rsidRDefault="00796F6D" w:rsidP="00480573">
      <w:pPr>
        <w:widowControl w:val="0"/>
        <w:tabs>
          <w:tab w:val="left" w:pos="9072"/>
        </w:tabs>
        <w:autoSpaceDE w:val="0"/>
        <w:autoSpaceDN w:val="0"/>
        <w:spacing w:before="1"/>
        <w:ind w:right="198"/>
        <w:rPr>
          <w:rFonts w:eastAsia="Arial" w:cs="Arial"/>
        </w:rPr>
      </w:pPr>
      <w:r>
        <w:rPr>
          <w:rFonts w:eastAsia="Arial" w:cs="Arial"/>
        </w:rPr>
        <w:t xml:space="preserve">12.6.1 </w:t>
      </w:r>
      <w:r w:rsidR="00480573" w:rsidRPr="00375D83">
        <w:rPr>
          <w:rFonts w:eastAsia="Arial" w:cs="Arial"/>
        </w:rPr>
        <w:t xml:space="preserve">You should never raise allegations which are malicious or unfounded. If you submit a complaint and we find out during our investigations that you have not been truthful we may refer you to an investigation under the </w:t>
      </w:r>
      <w:hyperlink r:id="rId216" w:history="1">
        <w:r w:rsidR="00555EFE">
          <w:rPr>
            <w:rStyle w:val="Hyperlink"/>
            <w:rFonts w:eastAsia="Arial" w:cs="Arial"/>
          </w:rPr>
          <w:t>Student d</w:t>
        </w:r>
        <w:r w:rsidR="00480573" w:rsidRPr="00BB71FB">
          <w:rPr>
            <w:rStyle w:val="Hyperlink"/>
            <w:rFonts w:eastAsia="Arial" w:cs="Arial"/>
          </w:rPr>
          <w:t>isciplinary</w:t>
        </w:r>
        <w:r w:rsidR="00480573" w:rsidRPr="00BB71FB">
          <w:rPr>
            <w:rStyle w:val="Hyperlink"/>
            <w:rFonts w:eastAsia="Arial" w:cs="Arial"/>
            <w:spacing w:val="-21"/>
          </w:rPr>
          <w:t xml:space="preserve"> </w:t>
        </w:r>
        <w:r w:rsidR="00555EFE">
          <w:rPr>
            <w:rStyle w:val="Hyperlink"/>
            <w:rFonts w:eastAsia="Arial" w:cs="Arial"/>
          </w:rPr>
          <w:t>p</w:t>
        </w:r>
        <w:r w:rsidR="00480573" w:rsidRPr="00BB71FB">
          <w:rPr>
            <w:rStyle w:val="Hyperlink"/>
            <w:rFonts w:eastAsia="Arial" w:cs="Arial"/>
          </w:rPr>
          <w:t>rocedure</w:t>
        </w:r>
      </w:hyperlink>
    </w:p>
    <w:p w14:paraId="420BC220" w14:textId="77777777" w:rsidR="00480573" w:rsidRPr="00375D83" w:rsidRDefault="00480573" w:rsidP="00480573">
      <w:pPr>
        <w:widowControl w:val="0"/>
        <w:tabs>
          <w:tab w:val="left" w:pos="9072"/>
        </w:tabs>
        <w:autoSpaceDE w:val="0"/>
        <w:autoSpaceDN w:val="0"/>
        <w:spacing w:before="1"/>
        <w:ind w:right="198"/>
        <w:rPr>
          <w:rFonts w:eastAsia="Arial" w:cs="Arial"/>
        </w:rPr>
      </w:pPr>
    </w:p>
    <w:p w14:paraId="58231A98" w14:textId="632A7BA8" w:rsidR="00480573" w:rsidRPr="004A1F83" w:rsidRDefault="00796F6D" w:rsidP="00F1605C">
      <w:pPr>
        <w:pStyle w:val="Heading2"/>
      </w:pPr>
      <w:bookmarkStart w:id="339" w:name="General_Information"/>
      <w:bookmarkStart w:id="340" w:name="_Toc11839264"/>
      <w:bookmarkStart w:id="341" w:name="_Toc81822604"/>
      <w:bookmarkEnd w:id="339"/>
      <w:r>
        <w:t xml:space="preserve">12.7 </w:t>
      </w:r>
      <w:r w:rsidR="00480573" w:rsidRPr="004A1F83">
        <w:t>General information</w:t>
      </w:r>
      <w:bookmarkEnd w:id="340"/>
      <w:bookmarkEnd w:id="341"/>
    </w:p>
    <w:p w14:paraId="2592AC0F" w14:textId="77777777" w:rsidR="00325887" w:rsidRDefault="00325887" w:rsidP="00480573">
      <w:pPr>
        <w:widowControl w:val="0"/>
        <w:tabs>
          <w:tab w:val="left" w:pos="9072"/>
        </w:tabs>
        <w:autoSpaceDE w:val="0"/>
        <w:autoSpaceDN w:val="0"/>
        <w:ind w:right="198"/>
        <w:rPr>
          <w:rFonts w:eastAsia="Arial" w:cs="Arial"/>
        </w:rPr>
      </w:pPr>
    </w:p>
    <w:p w14:paraId="55C0124F" w14:textId="15C91E8C" w:rsidR="00480573" w:rsidRPr="00375D83" w:rsidRDefault="00796F6D" w:rsidP="00480573">
      <w:pPr>
        <w:widowControl w:val="0"/>
        <w:tabs>
          <w:tab w:val="left" w:pos="9072"/>
        </w:tabs>
        <w:autoSpaceDE w:val="0"/>
        <w:autoSpaceDN w:val="0"/>
        <w:ind w:right="198"/>
        <w:rPr>
          <w:rFonts w:eastAsia="Arial" w:cs="Arial"/>
        </w:rPr>
      </w:pPr>
      <w:r>
        <w:rPr>
          <w:rFonts w:eastAsia="Arial" w:cs="Arial"/>
        </w:rPr>
        <w:t xml:space="preserve">12.7.1 </w:t>
      </w:r>
      <w:r w:rsidR="00480573" w:rsidRPr="00375D83">
        <w:rPr>
          <w:rFonts w:eastAsia="Arial" w:cs="Arial"/>
        </w:rPr>
        <w:t>If your complaint would be more appropriately dealt with using a different University procedure, we will advise you which procedure to use and why. If you have raised an issue using a different procedure, we may c</w:t>
      </w:r>
      <w:r w:rsidR="00555EFE">
        <w:rPr>
          <w:rFonts w:eastAsia="Arial" w:cs="Arial"/>
        </w:rPr>
        <w:t>hoose to consider it under the student c</w:t>
      </w:r>
      <w:r w:rsidR="00480573" w:rsidRPr="00375D83">
        <w:rPr>
          <w:rFonts w:eastAsia="Arial" w:cs="Arial"/>
        </w:rPr>
        <w:t>omplaints procedure instead. If so</w:t>
      </w:r>
      <w:r w:rsidR="00555EFE">
        <w:rPr>
          <w:rFonts w:eastAsia="Arial" w:cs="Arial"/>
        </w:rPr>
        <w:t>,</w:t>
      </w:r>
      <w:r w:rsidR="00480573" w:rsidRPr="00375D83">
        <w:rPr>
          <w:rFonts w:eastAsia="Arial" w:cs="Arial"/>
        </w:rPr>
        <w:t xml:space="preserve"> we will explain this to you and confirm the correct procedure to be</w:t>
      </w:r>
      <w:r w:rsidR="00480573" w:rsidRPr="00375D83">
        <w:rPr>
          <w:rFonts w:eastAsia="Arial" w:cs="Arial"/>
          <w:spacing w:val="-1"/>
        </w:rPr>
        <w:t xml:space="preserve"> </w:t>
      </w:r>
      <w:r w:rsidR="00480573" w:rsidRPr="00375D83">
        <w:rPr>
          <w:rFonts w:eastAsia="Arial" w:cs="Arial"/>
        </w:rPr>
        <w:t>used.</w:t>
      </w:r>
    </w:p>
    <w:p w14:paraId="448B396A" w14:textId="77777777" w:rsidR="00480573" w:rsidRPr="00375D83" w:rsidRDefault="00480573" w:rsidP="00480573">
      <w:pPr>
        <w:widowControl w:val="0"/>
        <w:tabs>
          <w:tab w:val="left" w:pos="9072"/>
        </w:tabs>
        <w:autoSpaceDE w:val="0"/>
        <w:autoSpaceDN w:val="0"/>
        <w:spacing w:before="6"/>
        <w:ind w:right="198"/>
        <w:rPr>
          <w:rFonts w:eastAsia="Arial" w:cs="Arial"/>
        </w:rPr>
      </w:pPr>
    </w:p>
    <w:p w14:paraId="494D7A06" w14:textId="4BACE7AD" w:rsidR="00EB36EA" w:rsidRPr="00EB36EA" w:rsidRDefault="00796F6D" w:rsidP="00EB36EA">
      <w:pPr>
        <w:widowControl w:val="0"/>
        <w:tabs>
          <w:tab w:val="left" w:pos="9072"/>
        </w:tabs>
        <w:autoSpaceDE w:val="0"/>
        <w:autoSpaceDN w:val="0"/>
        <w:ind w:right="198"/>
        <w:rPr>
          <w:rFonts w:eastAsia="Arial" w:cs="Arial"/>
        </w:rPr>
      </w:pPr>
      <w:r>
        <w:rPr>
          <w:rFonts w:eastAsia="Arial" w:cs="Arial"/>
        </w:rPr>
        <w:t xml:space="preserve">12.7.2 </w:t>
      </w:r>
      <w:r w:rsidR="00480573" w:rsidRPr="00375D83">
        <w:rPr>
          <w:rFonts w:eastAsia="Arial" w:cs="Arial"/>
        </w:rPr>
        <w:t xml:space="preserve">If we uphold your complaint or parts of your complaint, we will make recommendations to the </w:t>
      </w:r>
      <w:r w:rsidR="00480573">
        <w:rPr>
          <w:rFonts w:eastAsia="Arial" w:cs="Arial"/>
        </w:rPr>
        <w:t>S</w:t>
      </w:r>
      <w:r w:rsidR="00480573" w:rsidRPr="00375D83">
        <w:rPr>
          <w:rFonts w:eastAsia="Arial" w:cs="Arial"/>
        </w:rPr>
        <w:t xml:space="preserve">chool or </w:t>
      </w:r>
      <w:r w:rsidR="00480573">
        <w:rPr>
          <w:rFonts w:eastAsia="Arial" w:cs="Arial"/>
        </w:rPr>
        <w:t>S</w:t>
      </w:r>
      <w:r w:rsidR="00480573" w:rsidRPr="00375D83">
        <w:rPr>
          <w:rFonts w:eastAsia="Arial" w:cs="Arial"/>
        </w:rPr>
        <w:t>ervice involved. As far as reasonably possible we will put in place measures to prevent the issues you have experienced happening again.</w:t>
      </w:r>
      <w:r w:rsidR="00EB36EA">
        <w:rPr>
          <w:rFonts w:eastAsia="Arial" w:cs="Arial"/>
        </w:rPr>
        <w:t xml:space="preserve"> </w:t>
      </w:r>
      <w:r w:rsidR="005327D4">
        <w:rPr>
          <w:rFonts w:eastAsia="Arial" w:cs="Arial"/>
        </w:rPr>
        <w:t>As part of our commitment to continuous improvement, w</w:t>
      </w:r>
      <w:r w:rsidR="00EB36EA" w:rsidRPr="00EB36EA">
        <w:rPr>
          <w:rFonts w:eastAsia="Arial" w:cs="Arial"/>
        </w:rPr>
        <w:t>e</w:t>
      </w:r>
      <w:r w:rsidR="005327D4">
        <w:rPr>
          <w:rFonts w:eastAsia="Arial" w:cs="Arial"/>
        </w:rPr>
        <w:t xml:space="preserve"> review the outcome of all complaints </w:t>
      </w:r>
      <w:proofErr w:type="gramStart"/>
      <w:r w:rsidR="005327D4">
        <w:rPr>
          <w:rFonts w:eastAsia="Arial" w:cs="Arial"/>
        </w:rPr>
        <w:t>in order to</w:t>
      </w:r>
      <w:proofErr w:type="gramEnd"/>
      <w:r w:rsidR="005327D4">
        <w:rPr>
          <w:rFonts w:eastAsia="Arial" w:cs="Arial"/>
        </w:rPr>
        <w:t xml:space="preserve"> </w:t>
      </w:r>
      <w:r w:rsidR="00EB36EA" w:rsidRPr="00EB36EA">
        <w:rPr>
          <w:rFonts w:eastAsia="Arial" w:cs="Arial"/>
        </w:rPr>
        <w:t>learn from and benefit from the</w:t>
      </w:r>
      <w:r w:rsidR="005327D4">
        <w:rPr>
          <w:rFonts w:eastAsia="Arial" w:cs="Arial"/>
        </w:rPr>
        <w:t xml:space="preserve"> investigation and enhance our service.</w:t>
      </w:r>
      <w:r w:rsidR="00EB36EA" w:rsidRPr="00EB36EA">
        <w:rPr>
          <w:rFonts w:eastAsia="Arial" w:cs="Arial"/>
        </w:rPr>
        <w:t xml:space="preserve"> </w:t>
      </w:r>
    </w:p>
    <w:p w14:paraId="3C4F085A" w14:textId="77777777" w:rsidR="00EB36EA" w:rsidRPr="00EB36EA" w:rsidRDefault="00EB36EA" w:rsidP="00EB36EA">
      <w:pPr>
        <w:widowControl w:val="0"/>
        <w:tabs>
          <w:tab w:val="left" w:pos="9072"/>
        </w:tabs>
        <w:autoSpaceDE w:val="0"/>
        <w:autoSpaceDN w:val="0"/>
        <w:ind w:right="198"/>
        <w:rPr>
          <w:rFonts w:eastAsia="Arial" w:cs="Arial"/>
        </w:rPr>
      </w:pPr>
    </w:p>
    <w:p w14:paraId="2C2673BF" w14:textId="6FD3778B" w:rsidR="00480573" w:rsidRPr="00375D83" w:rsidRDefault="00796F6D" w:rsidP="00EB36EA">
      <w:pPr>
        <w:widowControl w:val="0"/>
        <w:tabs>
          <w:tab w:val="left" w:pos="9072"/>
        </w:tabs>
        <w:autoSpaceDE w:val="0"/>
        <w:autoSpaceDN w:val="0"/>
        <w:ind w:right="198"/>
        <w:rPr>
          <w:rFonts w:eastAsia="Arial" w:cs="Arial"/>
        </w:rPr>
      </w:pPr>
      <w:r>
        <w:rPr>
          <w:rFonts w:eastAsia="Arial" w:cs="Arial"/>
        </w:rPr>
        <w:t xml:space="preserve">12.7.3 </w:t>
      </w:r>
      <w:r w:rsidR="00EB36EA" w:rsidRPr="00EB36EA">
        <w:rPr>
          <w:rFonts w:eastAsia="Arial" w:cs="Arial"/>
        </w:rPr>
        <w:t>A complaint may not result in the outcome desired by the complainant.</w:t>
      </w:r>
    </w:p>
    <w:p w14:paraId="5A3330DD" w14:textId="77777777" w:rsidR="00480573" w:rsidRPr="00375D83" w:rsidRDefault="00480573" w:rsidP="00480573">
      <w:pPr>
        <w:widowControl w:val="0"/>
        <w:tabs>
          <w:tab w:val="left" w:pos="9072"/>
        </w:tabs>
        <w:autoSpaceDE w:val="0"/>
        <w:autoSpaceDN w:val="0"/>
        <w:ind w:right="198"/>
        <w:rPr>
          <w:rFonts w:eastAsia="Arial" w:cs="Arial"/>
        </w:rPr>
      </w:pPr>
    </w:p>
    <w:p w14:paraId="78E67D40" w14:textId="312A9686" w:rsidR="00480573" w:rsidRPr="004A1F83" w:rsidRDefault="00796F6D" w:rsidP="00F1605C">
      <w:pPr>
        <w:pStyle w:val="Heading2"/>
      </w:pPr>
      <w:bookmarkStart w:id="342" w:name="_Toc81822605"/>
      <w:r>
        <w:t xml:space="preserve">12.8 </w:t>
      </w:r>
      <w:r w:rsidR="00480573" w:rsidRPr="004A1F83">
        <w:t>Additional information</w:t>
      </w:r>
      <w:bookmarkEnd w:id="342"/>
    </w:p>
    <w:p w14:paraId="36F4106E" w14:textId="77777777" w:rsidR="00325887" w:rsidRDefault="00325887" w:rsidP="00480573">
      <w:pPr>
        <w:rPr>
          <w:rFonts w:cs="Arial"/>
        </w:rPr>
      </w:pPr>
    </w:p>
    <w:p w14:paraId="3D6000D4" w14:textId="0DE225D4" w:rsidR="00480573" w:rsidRDefault="00796F6D" w:rsidP="00480573">
      <w:pPr>
        <w:rPr>
          <w:rFonts w:eastAsia="Arial" w:cs="Arial"/>
          <w:lang w:bidi="en-GB"/>
        </w:rPr>
      </w:pPr>
      <w:r>
        <w:rPr>
          <w:rFonts w:cs="Arial"/>
        </w:rPr>
        <w:t xml:space="preserve">12.8.1 </w:t>
      </w:r>
      <w:r w:rsidR="00480573" w:rsidRPr="002061C1">
        <w:rPr>
          <w:rFonts w:cs="Arial"/>
        </w:rPr>
        <w:t xml:space="preserve">You can find full details of </w:t>
      </w:r>
      <w:r w:rsidR="00480573">
        <w:rPr>
          <w:rFonts w:cs="Arial"/>
        </w:rPr>
        <w:t xml:space="preserve">the </w:t>
      </w:r>
      <w:hyperlink r:id="rId217" w:history="1">
        <w:r w:rsidR="00555EFE">
          <w:rPr>
            <w:rStyle w:val="Hyperlink"/>
            <w:rFonts w:cs="Arial"/>
          </w:rPr>
          <w:t>Student c</w:t>
        </w:r>
        <w:r w:rsidR="00C44111">
          <w:rPr>
            <w:rStyle w:val="Hyperlink"/>
            <w:rFonts w:cs="Arial"/>
          </w:rPr>
          <w:t>omplaint</w:t>
        </w:r>
        <w:r w:rsidR="00555EFE">
          <w:rPr>
            <w:rStyle w:val="Hyperlink"/>
            <w:rFonts w:cs="Arial"/>
          </w:rPr>
          <w:t>s p</w:t>
        </w:r>
        <w:r w:rsidR="00C44111">
          <w:rPr>
            <w:rStyle w:val="Hyperlink"/>
            <w:rFonts w:cs="Arial"/>
          </w:rPr>
          <w:t>rocedure</w:t>
        </w:r>
      </w:hyperlink>
      <w:r w:rsidR="00480573">
        <w:rPr>
          <w:rFonts w:cs="Arial"/>
        </w:rPr>
        <w:t xml:space="preserve"> on our website</w:t>
      </w:r>
      <w:r w:rsidR="00480573">
        <w:rPr>
          <w:rFonts w:eastAsia="Arial" w:cs="Arial"/>
          <w:lang w:bidi="en-GB"/>
        </w:rPr>
        <w:t>.</w:t>
      </w:r>
    </w:p>
    <w:p w14:paraId="5445C244" w14:textId="77777777" w:rsidR="000300D1" w:rsidRDefault="000300D1">
      <w:pPr>
        <w:spacing w:after="160" w:line="259" w:lineRule="auto"/>
        <w:rPr>
          <w:rFonts w:cs="Arial"/>
        </w:rPr>
      </w:pPr>
      <w:r>
        <w:rPr>
          <w:rFonts w:cs="Arial"/>
        </w:rPr>
        <w:br w:type="page"/>
      </w:r>
    </w:p>
    <w:p w14:paraId="4F6C29F8" w14:textId="655D2D34" w:rsidR="0097268E" w:rsidRPr="004276BA" w:rsidRDefault="0097268E" w:rsidP="0097268E">
      <w:pPr>
        <w:pStyle w:val="Heading1"/>
      </w:pPr>
      <w:bookmarkStart w:id="343" w:name="_Toc71291793"/>
      <w:bookmarkStart w:id="344" w:name="_Toc81822606"/>
      <w:r>
        <w:lastRenderedPageBreak/>
        <w:t>Section</w:t>
      </w:r>
      <w:r w:rsidRPr="004276BA">
        <w:t xml:space="preserve"> 1</w:t>
      </w:r>
      <w:r>
        <w:t>2</w:t>
      </w:r>
      <w:r w:rsidRPr="004276BA">
        <w:t>: Student Complaints Procedure</w:t>
      </w:r>
      <w:bookmarkEnd w:id="343"/>
      <w:bookmarkEnd w:id="344"/>
    </w:p>
    <w:p w14:paraId="0392F90C" w14:textId="77777777" w:rsidR="0097268E" w:rsidRPr="000E1F27" w:rsidRDefault="0097268E" w:rsidP="0097268E">
      <w:pPr>
        <w:widowControl w:val="0"/>
        <w:autoSpaceDE w:val="0"/>
        <w:autoSpaceDN w:val="0"/>
        <w:spacing w:line="276" w:lineRule="auto"/>
        <w:ind w:right="667"/>
        <w:rPr>
          <w:rFonts w:eastAsia="Arial" w:cs="Arial"/>
          <w:lang w:bidi="en-GB"/>
        </w:rPr>
      </w:pPr>
    </w:p>
    <w:p w14:paraId="3868EEB1" w14:textId="4EA20286" w:rsidR="0097268E" w:rsidRPr="0097268E" w:rsidRDefault="0097268E" w:rsidP="0097268E">
      <w:pPr>
        <w:pStyle w:val="Heading2"/>
      </w:pPr>
      <w:bookmarkStart w:id="345" w:name="_Toc71291794"/>
      <w:bookmarkStart w:id="346" w:name="_Toc81822607"/>
      <w:r w:rsidRPr="0097268E">
        <w:t>12.9 Procedural Introduction</w:t>
      </w:r>
      <w:bookmarkEnd w:id="345"/>
      <w:bookmarkEnd w:id="346"/>
      <w:r w:rsidRPr="0097268E">
        <w:t xml:space="preserve"> </w:t>
      </w:r>
    </w:p>
    <w:p w14:paraId="2C99D205" w14:textId="77777777" w:rsidR="0097268E" w:rsidRPr="006A2E92" w:rsidRDefault="0097268E" w:rsidP="0097268E">
      <w:pPr>
        <w:widowControl w:val="0"/>
        <w:autoSpaceDE w:val="0"/>
        <w:autoSpaceDN w:val="0"/>
        <w:spacing w:line="276" w:lineRule="auto"/>
        <w:ind w:right="667"/>
        <w:rPr>
          <w:rFonts w:eastAsia="Arial" w:cs="Arial"/>
          <w:lang w:bidi="en-GB"/>
        </w:rPr>
      </w:pPr>
    </w:p>
    <w:p w14:paraId="241ADBDD" w14:textId="7E815556" w:rsidR="0097268E" w:rsidRPr="006A2E92" w:rsidRDefault="0097268E" w:rsidP="0097268E">
      <w:pPr>
        <w:widowControl w:val="0"/>
        <w:autoSpaceDE w:val="0"/>
        <w:autoSpaceDN w:val="0"/>
        <w:spacing w:line="276" w:lineRule="auto"/>
        <w:ind w:right="667"/>
        <w:rPr>
          <w:rFonts w:eastAsia="Arial" w:cs="Arial"/>
          <w:lang w:bidi="en-GB"/>
        </w:rPr>
      </w:pPr>
      <w:r>
        <w:rPr>
          <w:rFonts w:eastAsia="Arial" w:cs="Arial"/>
          <w:lang w:bidi="en-GB"/>
        </w:rPr>
        <w:t>12.9.</w:t>
      </w:r>
      <w:r w:rsidRPr="006A2E92">
        <w:rPr>
          <w:rFonts w:eastAsia="Arial" w:cs="Arial"/>
          <w:lang w:bidi="en-GB"/>
        </w:rPr>
        <w:t xml:space="preserve">1 Before making a complaint you should speak to the school or service that you would like to complain about. We also encourage you to seek advice from the </w:t>
      </w:r>
      <w:hyperlink r:id="rId218" w:history="1">
        <w:r w:rsidRPr="0097268E">
          <w:rPr>
            <w:rStyle w:val="Hyperlink"/>
            <w:rFonts w:eastAsia="Arial"/>
          </w:rPr>
          <w:t>Students’ Union Advice Centre</w:t>
        </w:r>
      </w:hyperlink>
      <w:r w:rsidRPr="006A2E92">
        <w:rPr>
          <w:rFonts w:eastAsia="Arial" w:cs="Arial"/>
          <w:lang w:bidi="en-GB"/>
        </w:rPr>
        <w:t xml:space="preserve"> and/or one of the </w:t>
      </w:r>
      <w:hyperlink r:id="rId219" w:history="1">
        <w:r w:rsidR="00EA4D44">
          <w:rPr>
            <w:rStyle w:val="Hyperlink"/>
            <w:rFonts w:eastAsia="Arial"/>
          </w:rPr>
          <w:t>Student Conciliators</w:t>
        </w:r>
      </w:hyperlink>
      <w:r w:rsidRPr="006A2E92">
        <w:rPr>
          <w:rFonts w:eastAsia="Arial" w:cs="Arial"/>
          <w:lang w:bidi="en-GB"/>
        </w:rPr>
        <w:t xml:space="preserve"> because they have experience of resolving complaints. We will try to resolve your concerns informally through conciliation. Conciliation is the informal consideration of your concerns with a view to finding a positive resolution. The process will depend on the nature of the concern you have raised. </w:t>
      </w:r>
    </w:p>
    <w:p w14:paraId="35718327" w14:textId="77777777" w:rsidR="0097268E" w:rsidRPr="006A2E92" w:rsidRDefault="0097268E" w:rsidP="0097268E">
      <w:pPr>
        <w:widowControl w:val="0"/>
        <w:autoSpaceDE w:val="0"/>
        <w:autoSpaceDN w:val="0"/>
        <w:spacing w:line="276" w:lineRule="auto"/>
        <w:ind w:right="667"/>
        <w:rPr>
          <w:rFonts w:eastAsia="Arial" w:cs="Arial"/>
          <w:lang w:bidi="en-GB"/>
        </w:rPr>
      </w:pPr>
    </w:p>
    <w:p w14:paraId="5EC14F26" w14:textId="2BD89C73" w:rsidR="0097268E" w:rsidRPr="006A2E92" w:rsidRDefault="0097268E" w:rsidP="0097268E">
      <w:pPr>
        <w:widowControl w:val="0"/>
        <w:autoSpaceDE w:val="0"/>
        <w:autoSpaceDN w:val="0"/>
        <w:spacing w:line="276" w:lineRule="auto"/>
        <w:ind w:right="667"/>
        <w:rPr>
          <w:rFonts w:eastAsia="Arial" w:cs="Arial"/>
          <w:lang w:bidi="en-GB"/>
        </w:rPr>
      </w:pPr>
      <w:r>
        <w:rPr>
          <w:rFonts w:eastAsia="Arial" w:cs="Arial"/>
          <w:lang w:bidi="en-GB"/>
        </w:rPr>
        <w:t>12.9.2</w:t>
      </w:r>
      <w:r w:rsidRPr="006A2E92">
        <w:rPr>
          <w:rFonts w:eastAsia="Arial" w:cs="Arial"/>
          <w:lang w:bidi="en-GB"/>
        </w:rPr>
        <w:t xml:space="preserve"> The Students’ Union Advice Centre can provide you with independent advice and you can be supported by one of their advisers at any stage of the student complaints procedure. </w:t>
      </w:r>
    </w:p>
    <w:p w14:paraId="390658CB" w14:textId="77777777" w:rsidR="0097268E" w:rsidRPr="006A2E92" w:rsidRDefault="0097268E" w:rsidP="0097268E">
      <w:pPr>
        <w:widowControl w:val="0"/>
        <w:autoSpaceDE w:val="0"/>
        <w:autoSpaceDN w:val="0"/>
        <w:spacing w:line="276" w:lineRule="auto"/>
        <w:ind w:right="667"/>
        <w:rPr>
          <w:rFonts w:eastAsia="Arial" w:cs="Arial"/>
          <w:lang w:bidi="en-GB"/>
        </w:rPr>
      </w:pPr>
    </w:p>
    <w:p w14:paraId="4389447B" w14:textId="3843A1E1" w:rsidR="0097268E" w:rsidRPr="006A2E92" w:rsidRDefault="0097268E" w:rsidP="0097268E">
      <w:pPr>
        <w:widowControl w:val="0"/>
        <w:autoSpaceDE w:val="0"/>
        <w:autoSpaceDN w:val="0"/>
        <w:spacing w:line="276" w:lineRule="auto"/>
        <w:ind w:right="819"/>
        <w:rPr>
          <w:rFonts w:eastAsia="Arial" w:cs="Arial"/>
          <w:lang w:bidi="en-GB"/>
        </w:rPr>
      </w:pPr>
      <w:r>
        <w:rPr>
          <w:rFonts w:eastAsia="Arial" w:cs="Arial"/>
          <w:lang w:bidi="en-GB"/>
        </w:rPr>
        <w:t>12.9.3</w:t>
      </w:r>
      <w:r w:rsidRPr="006A2E92">
        <w:rPr>
          <w:rFonts w:eastAsia="Arial" w:cs="Arial"/>
          <w:lang w:bidi="en-GB"/>
        </w:rPr>
        <w:t xml:space="preserve"> There are deadlines within this </w:t>
      </w:r>
      <w:proofErr w:type="gramStart"/>
      <w:r w:rsidRPr="006A2E92">
        <w:rPr>
          <w:rFonts w:eastAsia="Arial" w:cs="Arial"/>
          <w:lang w:bidi="en-GB"/>
        </w:rPr>
        <w:t>procedure</w:t>
      </w:r>
      <w:proofErr w:type="gramEnd"/>
      <w:r w:rsidRPr="006A2E92">
        <w:rPr>
          <w:rFonts w:eastAsia="Arial" w:cs="Arial"/>
          <w:lang w:bidi="en-GB"/>
        </w:rPr>
        <w:t xml:space="preserve"> and we expect you to keep to these unless you have compelling independent evidence to show why you could not do this. We are also expected to meet our deadlines but there will occasionally be times when we are unable to do this for good reason. If so, we will let you know why and keep you informed of progress. </w:t>
      </w:r>
    </w:p>
    <w:p w14:paraId="0414E945" w14:textId="77777777" w:rsidR="0097268E" w:rsidRPr="006A2E92" w:rsidRDefault="0097268E" w:rsidP="0097268E">
      <w:pPr>
        <w:widowControl w:val="0"/>
        <w:autoSpaceDE w:val="0"/>
        <w:autoSpaceDN w:val="0"/>
        <w:spacing w:line="276" w:lineRule="auto"/>
        <w:rPr>
          <w:rFonts w:eastAsia="Arial" w:cs="Arial"/>
          <w:lang w:bidi="en-GB"/>
        </w:rPr>
      </w:pPr>
    </w:p>
    <w:p w14:paraId="3145B397" w14:textId="32867936" w:rsidR="0097268E" w:rsidRPr="0097268E" w:rsidRDefault="0097268E" w:rsidP="0097268E">
      <w:pPr>
        <w:pStyle w:val="Heading2"/>
      </w:pPr>
      <w:bookmarkStart w:id="347" w:name="_Toc71291795"/>
      <w:bookmarkStart w:id="348" w:name="_Toc81822608"/>
      <w:r w:rsidRPr="0097268E">
        <w:t>12.10 Stage 1: School-level Resolution</w:t>
      </w:r>
      <w:bookmarkEnd w:id="347"/>
      <w:bookmarkEnd w:id="348"/>
    </w:p>
    <w:p w14:paraId="5A07722F" w14:textId="77777777" w:rsidR="0097268E" w:rsidRPr="006A2E92" w:rsidRDefault="0097268E" w:rsidP="0097268E">
      <w:pPr>
        <w:spacing w:line="276" w:lineRule="auto"/>
        <w:rPr>
          <w:rFonts w:cs="Arial"/>
          <w:b/>
        </w:rPr>
      </w:pPr>
    </w:p>
    <w:p w14:paraId="6AB4561B" w14:textId="0FFC72E2" w:rsidR="0097268E" w:rsidRPr="006A2E92" w:rsidRDefault="0097268E" w:rsidP="0097268E">
      <w:pPr>
        <w:widowControl w:val="0"/>
        <w:autoSpaceDE w:val="0"/>
        <w:autoSpaceDN w:val="0"/>
        <w:spacing w:line="276" w:lineRule="auto"/>
        <w:ind w:right="653"/>
        <w:rPr>
          <w:rFonts w:eastAsia="Arial" w:cs="Arial"/>
          <w:lang w:bidi="en-GB"/>
        </w:rPr>
      </w:pPr>
      <w:r>
        <w:rPr>
          <w:rFonts w:eastAsia="Arial" w:cs="Arial"/>
          <w:lang w:bidi="en-GB"/>
        </w:rPr>
        <w:t>12.10.1</w:t>
      </w:r>
      <w:r w:rsidRPr="006A2E92">
        <w:rPr>
          <w:rFonts w:eastAsia="Arial" w:cs="Arial"/>
          <w:lang w:bidi="en-GB"/>
        </w:rPr>
        <w:t xml:space="preserve"> If you are unhappy with the informal resolution of your complaint, you should complete Stage 1 of the student complaints form. Please give us all the relevant details of your complaint, including any supporting evidence you would like to submit and tell us the outcome you would like </w:t>
      </w:r>
      <w:proofErr w:type="gramStart"/>
      <w:r w:rsidRPr="006A2E92">
        <w:rPr>
          <w:rFonts w:eastAsia="Arial" w:cs="Arial"/>
          <w:lang w:bidi="en-GB"/>
        </w:rPr>
        <w:t>in order to</w:t>
      </w:r>
      <w:proofErr w:type="gramEnd"/>
      <w:r w:rsidRPr="006A2E92">
        <w:rPr>
          <w:rFonts w:eastAsia="Arial" w:cs="Arial"/>
          <w:lang w:bidi="en-GB"/>
        </w:rPr>
        <w:t xml:space="preserve"> resolve your complaint. </w:t>
      </w:r>
    </w:p>
    <w:p w14:paraId="23582C44" w14:textId="77777777" w:rsidR="0097268E" w:rsidRPr="006A2E92" w:rsidRDefault="0097268E" w:rsidP="0097268E">
      <w:pPr>
        <w:widowControl w:val="0"/>
        <w:autoSpaceDE w:val="0"/>
        <w:autoSpaceDN w:val="0"/>
        <w:spacing w:line="276" w:lineRule="auto"/>
        <w:ind w:right="653"/>
        <w:rPr>
          <w:rFonts w:eastAsia="Arial" w:cs="Arial"/>
          <w:lang w:bidi="en-GB"/>
        </w:rPr>
      </w:pPr>
    </w:p>
    <w:p w14:paraId="08A6FA1C" w14:textId="660ED824" w:rsidR="0097268E" w:rsidRPr="006A2E92" w:rsidRDefault="0097268E" w:rsidP="0097268E">
      <w:pPr>
        <w:widowControl w:val="0"/>
        <w:autoSpaceDE w:val="0"/>
        <w:autoSpaceDN w:val="0"/>
        <w:spacing w:line="276" w:lineRule="auto"/>
        <w:ind w:right="913"/>
        <w:rPr>
          <w:rFonts w:eastAsia="Arial" w:cs="Arial"/>
          <w:lang w:bidi="en-GB"/>
        </w:rPr>
      </w:pPr>
      <w:r>
        <w:rPr>
          <w:rFonts w:eastAsia="Arial" w:cs="Arial"/>
          <w:lang w:bidi="en-GB"/>
        </w:rPr>
        <w:t>12.10.</w:t>
      </w:r>
      <w:r w:rsidRPr="006A2E92">
        <w:rPr>
          <w:rFonts w:eastAsia="Arial" w:cs="Arial"/>
          <w:lang w:bidi="en-GB"/>
        </w:rPr>
        <w:t>2 You should make your complaint at Stage 1 as soon as possible and no later than one calendar month of the incident which has caused you to complain, unless you can provide compelling independent evidence which shows why you could not raise the complaint sooner.</w:t>
      </w:r>
    </w:p>
    <w:p w14:paraId="08D5A9A4" w14:textId="77777777" w:rsidR="0097268E" w:rsidRPr="006A2E92" w:rsidRDefault="0097268E" w:rsidP="0097268E">
      <w:pPr>
        <w:widowControl w:val="0"/>
        <w:autoSpaceDE w:val="0"/>
        <w:autoSpaceDN w:val="0"/>
        <w:spacing w:line="276" w:lineRule="auto"/>
        <w:ind w:right="653"/>
        <w:rPr>
          <w:rFonts w:eastAsia="Arial" w:cs="Arial"/>
          <w:lang w:bidi="en-GB"/>
        </w:rPr>
      </w:pPr>
    </w:p>
    <w:p w14:paraId="07D9A52A" w14:textId="122F877B" w:rsidR="0097268E" w:rsidRPr="006A2E92" w:rsidRDefault="0097268E" w:rsidP="0097268E">
      <w:pPr>
        <w:widowControl w:val="0"/>
        <w:autoSpaceDE w:val="0"/>
        <w:autoSpaceDN w:val="0"/>
        <w:spacing w:line="276" w:lineRule="auto"/>
        <w:ind w:right="667"/>
        <w:rPr>
          <w:rFonts w:eastAsia="Arial" w:cs="Arial"/>
          <w:lang w:bidi="en-GB"/>
        </w:rPr>
      </w:pPr>
      <w:r>
        <w:rPr>
          <w:rFonts w:eastAsia="Arial" w:cs="Arial"/>
          <w:lang w:bidi="en-GB"/>
        </w:rPr>
        <w:t>12.10.</w:t>
      </w:r>
      <w:r w:rsidRPr="006A2E92">
        <w:rPr>
          <w:rFonts w:eastAsia="Arial" w:cs="Arial"/>
          <w:lang w:bidi="en-GB"/>
        </w:rPr>
        <w:t xml:space="preserve">3 If you are complaining on behalf of a group of students you must attach a sheet to the student complaints form, containing the names and signatures of the students who form part of the group raising the complaint. You should ensure that the members of the group have agreed the content of the complaint and any supporting evidence that is sent to us. </w:t>
      </w:r>
    </w:p>
    <w:p w14:paraId="43A1F2A8" w14:textId="77777777" w:rsidR="0097268E" w:rsidRPr="006A2E92" w:rsidRDefault="0097268E" w:rsidP="0097268E">
      <w:pPr>
        <w:widowControl w:val="0"/>
        <w:autoSpaceDE w:val="0"/>
        <w:autoSpaceDN w:val="0"/>
        <w:spacing w:line="276" w:lineRule="auto"/>
        <w:ind w:right="667"/>
        <w:rPr>
          <w:rFonts w:eastAsia="Arial" w:cs="Arial"/>
          <w:lang w:bidi="en-GB"/>
        </w:rPr>
      </w:pPr>
    </w:p>
    <w:p w14:paraId="36E6EBED" w14:textId="15E24D8B" w:rsidR="0097268E" w:rsidRPr="006A2E92" w:rsidRDefault="0097268E" w:rsidP="0097268E">
      <w:pPr>
        <w:widowControl w:val="0"/>
        <w:autoSpaceDE w:val="0"/>
        <w:autoSpaceDN w:val="0"/>
        <w:spacing w:line="276" w:lineRule="auto"/>
        <w:ind w:right="667"/>
        <w:rPr>
          <w:rFonts w:eastAsia="Arial" w:cs="Arial"/>
          <w:lang w:bidi="en-GB"/>
        </w:rPr>
      </w:pPr>
      <w:r>
        <w:rPr>
          <w:rFonts w:eastAsia="Arial" w:cs="Arial"/>
          <w:lang w:bidi="en-GB"/>
        </w:rPr>
        <w:t>12.10.</w:t>
      </w:r>
      <w:r w:rsidRPr="006A2E92">
        <w:rPr>
          <w:rFonts w:eastAsia="Arial" w:cs="Arial"/>
          <w:lang w:bidi="en-GB"/>
        </w:rPr>
        <w:t xml:space="preserve">4 Where for good reason you are not able to engage with the procedure and you would like someone to complain on your behalf, you will need to </w:t>
      </w:r>
      <w:r w:rsidRPr="006A2E92">
        <w:rPr>
          <w:rFonts w:eastAsia="Arial" w:cs="Arial"/>
          <w:lang w:bidi="en-GB"/>
        </w:rPr>
        <w:lastRenderedPageBreak/>
        <w:t>provide us with your written authority by emailing us from your university email account to confirm who will be making the complaint.</w:t>
      </w:r>
    </w:p>
    <w:p w14:paraId="53F5B538" w14:textId="77777777" w:rsidR="0097268E" w:rsidRPr="006A2E92" w:rsidRDefault="0097268E" w:rsidP="0097268E">
      <w:pPr>
        <w:widowControl w:val="0"/>
        <w:autoSpaceDE w:val="0"/>
        <w:autoSpaceDN w:val="0"/>
        <w:spacing w:line="276" w:lineRule="auto"/>
        <w:ind w:right="653"/>
        <w:rPr>
          <w:rFonts w:eastAsia="Arial" w:cs="Arial"/>
          <w:lang w:bidi="en-GB"/>
        </w:rPr>
      </w:pPr>
    </w:p>
    <w:p w14:paraId="1436022F" w14:textId="315E575B" w:rsidR="0097268E" w:rsidRPr="006A2E92" w:rsidRDefault="0097268E" w:rsidP="0097268E">
      <w:pPr>
        <w:widowControl w:val="0"/>
        <w:autoSpaceDE w:val="0"/>
        <w:autoSpaceDN w:val="0"/>
        <w:spacing w:line="276" w:lineRule="auto"/>
        <w:ind w:right="653"/>
        <w:rPr>
          <w:rFonts w:eastAsia="Arial" w:cs="Arial"/>
          <w:lang w:bidi="en-GB"/>
        </w:rPr>
      </w:pPr>
      <w:r>
        <w:rPr>
          <w:rFonts w:eastAsia="Arial" w:cs="Arial"/>
          <w:lang w:bidi="en-GB"/>
        </w:rPr>
        <w:t>12.10.</w:t>
      </w:r>
      <w:r w:rsidRPr="006A2E92">
        <w:rPr>
          <w:rFonts w:eastAsia="Arial" w:cs="Arial"/>
          <w:lang w:bidi="en-GB"/>
        </w:rPr>
        <w:t xml:space="preserve">5 You should send your completed student complaints form to your School </w:t>
      </w:r>
      <w:proofErr w:type="gramStart"/>
      <w:r w:rsidRPr="006A2E92">
        <w:rPr>
          <w:rFonts w:eastAsia="Arial" w:cs="Arial"/>
          <w:lang w:bidi="en-GB"/>
        </w:rPr>
        <w:t>Manager,</w:t>
      </w:r>
      <w:proofErr w:type="gramEnd"/>
      <w:r w:rsidRPr="006A2E92">
        <w:rPr>
          <w:rFonts w:eastAsia="Arial" w:cs="Arial"/>
          <w:lang w:bidi="en-GB"/>
        </w:rPr>
        <w:t xml:space="preserve"> these details are on the complaints form. The School Manager will review the complaint and pass it to the relevant person within the school or service who will investigate. </w:t>
      </w:r>
    </w:p>
    <w:p w14:paraId="76FE7A92" w14:textId="77777777" w:rsidR="0097268E" w:rsidRPr="006A2E92" w:rsidRDefault="0097268E" w:rsidP="0097268E">
      <w:pPr>
        <w:widowControl w:val="0"/>
        <w:autoSpaceDE w:val="0"/>
        <w:autoSpaceDN w:val="0"/>
        <w:spacing w:line="276" w:lineRule="auto"/>
        <w:ind w:right="653"/>
        <w:rPr>
          <w:rFonts w:eastAsia="Arial" w:cs="Arial"/>
          <w:lang w:bidi="en-GB"/>
        </w:rPr>
      </w:pPr>
    </w:p>
    <w:p w14:paraId="1BB12768" w14:textId="6D8CEFDA" w:rsidR="0097268E" w:rsidRPr="006A2E92" w:rsidRDefault="0097268E" w:rsidP="0097268E">
      <w:pPr>
        <w:widowControl w:val="0"/>
        <w:autoSpaceDE w:val="0"/>
        <w:autoSpaceDN w:val="0"/>
        <w:spacing w:line="276" w:lineRule="auto"/>
        <w:ind w:right="653"/>
        <w:rPr>
          <w:rFonts w:eastAsia="Arial" w:cs="Arial"/>
          <w:lang w:bidi="en-GB"/>
        </w:rPr>
      </w:pPr>
      <w:r>
        <w:rPr>
          <w:rFonts w:eastAsia="Arial" w:cs="Arial"/>
          <w:lang w:bidi="en-GB"/>
        </w:rPr>
        <w:t>12.10.</w:t>
      </w:r>
      <w:r w:rsidRPr="006A2E92">
        <w:rPr>
          <w:rFonts w:eastAsia="Arial" w:cs="Arial"/>
          <w:lang w:bidi="en-GB"/>
        </w:rPr>
        <w:t xml:space="preserve">6 The staff member investigating your complaint, as part of their investigation, may seek other information such as email correspondence to help inform their investigation. </w:t>
      </w:r>
    </w:p>
    <w:p w14:paraId="764177B3" w14:textId="77777777" w:rsidR="0097268E" w:rsidRPr="006A2E92" w:rsidRDefault="0097268E" w:rsidP="0097268E">
      <w:pPr>
        <w:widowControl w:val="0"/>
        <w:autoSpaceDE w:val="0"/>
        <w:autoSpaceDN w:val="0"/>
        <w:spacing w:line="276" w:lineRule="auto"/>
        <w:ind w:right="653"/>
        <w:rPr>
          <w:rFonts w:eastAsia="Arial" w:cs="Arial"/>
          <w:lang w:bidi="en-GB"/>
        </w:rPr>
      </w:pPr>
    </w:p>
    <w:p w14:paraId="489A13B3" w14:textId="186885A5" w:rsidR="0097268E" w:rsidRPr="006A2E92" w:rsidRDefault="0097268E" w:rsidP="0097268E">
      <w:pPr>
        <w:widowControl w:val="0"/>
        <w:autoSpaceDE w:val="0"/>
        <w:autoSpaceDN w:val="0"/>
        <w:spacing w:line="276" w:lineRule="auto"/>
        <w:ind w:right="653"/>
        <w:rPr>
          <w:rFonts w:eastAsia="Arial" w:cs="Arial"/>
          <w:lang w:bidi="en-GB"/>
        </w:rPr>
      </w:pPr>
      <w:r>
        <w:rPr>
          <w:rFonts w:eastAsia="Arial" w:cs="Arial"/>
          <w:lang w:bidi="en-GB"/>
        </w:rPr>
        <w:t>12.10.</w:t>
      </w:r>
      <w:r w:rsidRPr="006A2E92">
        <w:rPr>
          <w:rFonts w:eastAsia="Arial" w:cs="Arial"/>
          <w:lang w:bidi="en-GB"/>
        </w:rPr>
        <w:t xml:space="preserve">7 This person will invite you to meet with them to discuss your complaint. That meeting will take place either via online means or face-to-face. The investigator will take a record of the meeting and include this with the response, along with copies of any other evidence considered. </w:t>
      </w:r>
    </w:p>
    <w:p w14:paraId="59F295AA" w14:textId="77777777" w:rsidR="0097268E" w:rsidRPr="006A2E92" w:rsidRDefault="0097268E" w:rsidP="0097268E">
      <w:pPr>
        <w:widowControl w:val="0"/>
        <w:autoSpaceDE w:val="0"/>
        <w:autoSpaceDN w:val="0"/>
        <w:spacing w:line="276" w:lineRule="auto"/>
        <w:ind w:right="653"/>
        <w:rPr>
          <w:rFonts w:eastAsia="Arial" w:cs="Arial"/>
          <w:lang w:bidi="en-GB"/>
        </w:rPr>
      </w:pPr>
    </w:p>
    <w:p w14:paraId="4A647A37" w14:textId="7FA89E3E" w:rsidR="0097268E" w:rsidRPr="006A2E92" w:rsidRDefault="0097268E" w:rsidP="0097268E">
      <w:pPr>
        <w:widowControl w:val="0"/>
        <w:autoSpaceDE w:val="0"/>
        <w:autoSpaceDN w:val="0"/>
        <w:spacing w:line="276" w:lineRule="auto"/>
        <w:ind w:right="653"/>
        <w:rPr>
          <w:rFonts w:eastAsia="Arial" w:cs="Arial"/>
          <w:lang w:bidi="en-GB"/>
        </w:rPr>
      </w:pPr>
      <w:r>
        <w:rPr>
          <w:rFonts w:eastAsia="Arial" w:cs="Arial"/>
          <w:lang w:bidi="en-GB"/>
        </w:rPr>
        <w:t>12.10.</w:t>
      </w:r>
      <w:r w:rsidRPr="006A2E92">
        <w:rPr>
          <w:rFonts w:eastAsia="Arial" w:cs="Arial"/>
          <w:lang w:bidi="en-GB"/>
        </w:rPr>
        <w:t xml:space="preserve">8 You should receive a response, providing reasons for the outcome, no later than </w:t>
      </w:r>
      <w:r w:rsidRPr="006A2E92">
        <w:rPr>
          <w:rFonts w:eastAsia="Arial" w:cs="Arial"/>
          <w:b/>
          <w:bCs/>
          <w:lang w:bidi="en-GB"/>
        </w:rPr>
        <w:t>20 working days</w:t>
      </w:r>
      <w:r w:rsidRPr="006A2E92">
        <w:rPr>
          <w:rFonts w:eastAsia="Arial" w:cs="Arial"/>
          <w:lang w:bidi="en-GB"/>
        </w:rPr>
        <w:t xml:space="preserve"> of the date that we received your Stage 1 complaint.</w:t>
      </w:r>
    </w:p>
    <w:p w14:paraId="0BB1798F" w14:textId="77777777" w:rsidR="0097268E" w:rsidRPr="006A2E92" w:rsidRDefault="0097268E" w:rsidP="0097268E">
      <w:pPr>
        <w:widowControl w:val="0"/>
        <w:autoSpaceDE w:val="0"/>
        <w:autoSpaceDN w:val="0"/>
        <w:spacing w:line="276" w:lineRule="auto"/>
        <w:ind w:right="653"/>
        <w:rPr>
          <w:rFonts w:eastAsia="Arial" w:cs="Arial"/>
          <w:lang w:bidi="en-GB"/>
        </w:rPr>
      </w:pPr>
    </w:p>
    <w:p w14:paraId="329113CE" w14:textId="1218B268" w:rsidR="0097268E" w:rsidRPr="006A2E92" w:rsidRDefault="0097268E" w:rsidP="0097268E">
      <w:pPr>
        <w:widowControl w:val="0"/>
        <w:autoSpaceDE w:val="0"/>
        <w:autoSpaceDN w:val="0"/>
        <w:spacing w:line="276" w:lineRule="auto"/>
        <w:ind w:right="653"/>
        <w:rPr>
          <w:rFonts w:eastAsia="Arial" w:cs="Arial"/>
          <w:lang w:bidi="en-GB"/>
        </w:rPr>
      </w:pPr>
      <w:r>
        <w:rPr>
          <w:rFonts w:eastAsia="Arial" w:cs="Arial"/>
          <w:lang w:bidi="en-GB"/>
        </w:rPr>
        <w:t>12.10.</w:t>
      </w:r>
      <w:r w:rsidRPr="006A2E92">
        <w:rPr>
          <w:rFonts w:eastAsia="Arial" w:cs="Arial"/>
          <w:lang w:bidi="en-GB"/>
        </w:rPr>
        <w:t xml:space="preserve">9 If you are satisfied with the outcome to your complaint, you must inform the investigator of this in writing by email. If you accept the outcome to your complaint this will be in full and final settlement of all issues raised in your complaint. </w:t>
      </w:r>
    </w:p>
    <w:p w14:paraId="02B189CD" w14:textId="77777777" w:rsidR="0097268E" w:rsidRPr="006A2E92" w:rsidRDefault="0097268E" w:rsidP="0097268E">
      <w:pPr>
        <w:widowControl w:val="0"/>
        <w:autoSpaceDE w:val="0"/>
        <w:autoSpaceDN w:val="0"/>
        <w:spacing w:line="276" w:lineRule="auto"/>
        <w:rPr>
          <w:rFonts w:eastAsia="Arial" w:cs="Arial"/>
          <w:lang w:bidi="en-GB"/>
        </w:rPr>
      </w:pPr>
    </w:p>
    <w:p w14:paraId="70002748" w14:textId="44ECC2E7" w:rsidR="0097268E" w:rsidRPr="0097268E" w:rsidRDefault="0097268E" w:rsidP="0097268E">
      <w:pPr>
        <w:pStyle w:val="Heading2"/>
      </w:pPr>
      <w:bookmarkStart w:id="349" w:name="_Toc71291796"/>
      <w:bookmarkStart w:id="350" w:name="_Toc81822609"/>
      <w:r w:rsidRPr="0097268E">
        <w:t>12.11 Stage 2: University-level Resolution</w:t>
      </w:r>
      <w:bookmarkEnd w:id="349"/>
      <w:bookmarkEnd w:id="350"/>
    </w:p>
    <w:p w14:paraId="50EFDCA2" w14:textId="77777777" w:rsidR="0097268E" w:rsidRPr="006A2E92" w:rsidRDefault="0097268E" w:rsidP="0097268E">
      <w:pPr>
        <w:widowControl w:val="0"/>
        <w:autoSpaceDE w:val="0"/>
        <w:autoSpaceDN w:val="0"/>
        <w:spacing w:line="276" w:lineRule="auto"/>
        <w:ind w:right="965"/>
        <w:rPr>
          <w:rFonts w:eastAsia="Arial" w:cs="Arial"/>
          <w:lang w:bidi="en-GB"/>
        </w:rPr>
      </w:pPr>
    </w:p>
    <w:p w14:paraId="1CF01DC7" w14:textId="557C3454" w:rsidR="0097268E" w:rsidRPr="006A2E92" w:rsidRDefault="0097268E" w:rsidP="0097268E">
      <w:pPr>
        <w:widowControl w:val="0"/>
        <w:autoSpaceDE w:val="0"/>
        <w:autoSpaceDN w:val="0"/>
        <w:spacing w:line="276" w:lineRule="auto"/>
        <w:ind w:right="965"/>
        <w:rPr>
          <w:rFonts w:eastAsia="Arial" w:cs="Arial"/>
          <w:lang w:bidi="en-GB"/>
        </w:rPr>
      </w:pPr>
      <w:r>
        <w:rPr>
          <w:rFonts w:eastAsia="Arial" w:cs="Arial"/>
          <w:lang w:bidi="en-GB"/>
        </w:rPr>
        <w:t>12.11</w:t>
      </w:r>
      <w:r w:rsidRPr="006A2E92">
        <w:rPr>
          <w:rFonts w:eastAsia="Arial" w:cs="Arial"/>
          <w:lang w:bidi="en-GB"/>
        </w:rPr>
        <w:t xml:space="preserve">.1 If you are unhappy with the Stage 1 response you </w:t>
      </w:r>
      <w:r>
        <w:rPr>
          <w:rFonts w:eastAsia="Arial" w:cs="Arial"/>
          <w:lang w:bidi="en-GB"/>
        </w:rPr>
        <w:t>should complete Stage 2 of your</w:t>
      </w:r>
      <w:r w:rsidRPr="006A2E92">
        <w:rPr>
          <w:rFonts w:eastAsia="Arial" w:cs="Arial"/>
          <w:lang w:bidi="en-GB"/>
        </w:rPr>
        <w:t xml:space="preserve"> student complaints form and submit all documentation related to the outcome of your Stage 1 complaint. You should ensure that Stage 1 also remains completed from the earlier stage of your complaint. You may wish to use your earlier form to do this. </w:t>
      </w:r>
    </w:p>
    <w:p w14:paraId="42B3167D" w14:textId="77777777" w:rsidR="0097268E" w:rsidRPr="006A2E92" w:rsidRDefault="0097268E" w:rsidP="0097268E">
      <w:pPr>
        <w:widowControl w:val="0"/>
        <w:autoSpaceDE w:val="0"/>
        <w:autoSpaceDN w:val="0"/>
        <w:spacing w:line="276" w:lineRule="auto"/>
        <w:ind w:right="965"/>
        <w:rPr>
          <w:rFonts w:eastAsia="Arial" w:cs="Arial"/>
          <w:lang w:bidi="en-GB"/>
        </w:rPr>
      </w:pPr>
    </w:p>
    <w:p w14:paraId="6B727FEA" w14:textId="54FFEBB5" w:rsidR="0097268E" w:rsidRPr="006A2E92" w:rsidRDefault="0097268E" w:rsidP="0097268E">
      <w:pPr>
        <w:widowControl w:val="0"/>
        <w:autoSpaceDE w:val="0"/>
        <w:autoSpaceDN w:val="0"/>
        <w:spacing w:line="276" w:lineRule="auto"/>
        <w:ind w:right="965"/>
        <w:rPr>
          <w:rFonts w:eastAsia="Arial" w:cs="Arial"/>
          <w:lang w:bidi="en-GB"/>
        </w:rPr>
      </w:pPr>
      <w:r>
        <w:rPr>
          <w:rFonts w:eastAsia="Arial" w:cs="Arial"/>
          <w:lang w:bidi="en-GB"/>
        </w:rPr>
        <w:t>12.11</w:t>
      </w:r>
      <w:r w:rsidRPr="006A2E92">
        <w:rPr>
          <w:rFonts w:eastAsia="Arial" w:cs="Arial"/>
          <w:lang w:bidi="en-GB"/>
        </w:rPr>
        <w:t>.</w:t>
      </w:r>
      <w:r>
        <w:rPr>
          <w:rFonts w:eastAsia="Arial" w:cs="Arial"/>
          <w:lang w:bidi="en-GB"/>
        </w:rPr>
        <w:t>2</w:t>
      </w:r>
      <w:r w:rsidRPr="006A2E92">
        <w:rPr>
          <w:rFonts w:eastAsia="Arial" w:cs="Arial"/>
          <w:lang w:bidi="en-GB"/>
        </w:rPr>
        <w:t xml:space="preserve"> You should email the completed student complaints form to Registry via </w:t>
      </w:r>
      <w:hyperlink r:id="rId220" w:history="1">
        <w:r w:rsidRPr="0097268E">
          <w:rPr>
            <w:rStyle w:val="Hyperlink"/>
            <w:rFonts w:eastAsia="Arial"/>
          </w:rPr>
          <w:t>studentcomplaints@hud.ac.uk</w:t>
        </w:r>
      </w:hyperlink>
      <w:r w:rsidRPr="006A2E92">
        <w:rPr>
          <w:rFonts w:eastAsia="Arial" w:cs="Arial"/>
          <w:lang w:bidi="en-GB"/>
        </w:rPr>
        <w:t xml:space="preserve"> no later than </w:t>
      </w:r>
      <w:r w:rsidRPr="006A2E92">
        <w:rPr>
          <w:rFonts w:eastAsia="Arial" w:cs="Arial"/>
          <w:b/>
          <w:bCs/>
          <w:lang w:bidi="en-GB"/>
        </w:rPr>
        <w:t>10 working days</w:t>
      </w:r>
      <w:r w:rsidRPr="006A2E92">
        <w:rPr>
          <w:rFonts w:eastAsia="Arial" w:cs="Arial"/>
          <w:lang w:bidi="en-GB"/>
        </w:rPr>
        <w:t xml:space="preserve"> of the date you were issued with the Stage 1 response. You can submit the updated student complaints form and then provide supporting documentation afterwards during the investigation. You should not submit the form late because you have been waiting for something. </w:t>
      </w:r>
    </w:p>
    <w:p w14:paraId="22A2314A" w14:textId="77777777" w:rsidR="0097268E" w:rsidRPr="006A2E92" w:rsidRDefault="0097268E" w:rsidP="0097268E">
      <w:pPr>
        <w:widowControl w:val="0"/>
        <w:autoSpaceDE w:val="0"/>
        <w:autoSpaceDN w:val="0"/>
        <w:spacing w:line="276" w:lineRule="auto"/>
        <w:ind w:right="965"/>
        <w:rPr>
          <w:rFonts w:eastAsia="Arial" w:cs="Arial"/>
          <w:lang w:bidi="en-GB"/>
        </w:rPr>
      </w:pPr>
    </w:p>
    <w:p w14:paraId="4349B255" w14:textId="20E82B2F" w:rsidR="0097268E" w:rsidRPr="006A2E92" w:rsidRDefault="0097268E" w:rsidP="0097268E">
      <w:pPr>
        <w:widowControl w:val="0"/>
        <w:autoSpaceDE w:val="0"/>
        <w:autoSpaceDN w:val="0"/>
        <w:spacing w:line="276" w:lineRule="auto"/>
        <w:ind w:right="965"/>
        <w:rPr>
          <w:rFonts w:eastAsia="Arial" w:cs="Arial"/>
          <w:lang w:bidi="en-GB"/>
        </w:rPr>
      </w:pPr>
      <w:r>
        <w:rPr>
          <w:rFonts w:eastAsia="Arial" w:cs="Arial"/>
          <w:lang w:bidi="en-GB"/>
        </w:rPr>
        <w:t>12.11.3</w:t>
      </w:r>
      <w:r w:rsidRPr="006A2E92">
        <w:rPr>
          <w:rFonts w:eastAsia="Arial" w:cs="Arial"/>
          <w:lang w:bidi="en-GB"/>
        </w:rPr>
        <w:t xml:space="preserve"> As part of this stage, Registry will investigate your complaint and review whether the Stage 1 outcome was reasonable and whether the </w:t>
      </w:r>
      <w:r w:rsidRPr="006A2E92">
        <w:rPr>
          <w:rFonts w:eastAsia="Arial" w:cs="Arial"/>
          <w:lang w:bidi="en-GB"/>
        </w:rPr>
        <w:lastRenderedPageBreak/>
        <w:t xml:space="preserve">complaints procedure was followed correctly. If your complaint is about </w:t>
      </w:r>
      <w:proofErr w:type="gramStart"/>
      <w:r w:rsidRPr="006A2E92">
        <w:rPr>
          <w:rFonts w:eastAsia="Arial" w:cs="Arial"/>
          <w:lang w:bidi="en-GB"/>
        </w:rPr>
        <w:t>Registry</w:t>
      </w:r>
      <w:proofErr w:type="gramEnd"/>
      <w:r w:rsidRPr="006A2E92">
        <w:rPr>
          <w:rFonts w:eastAsia="Arial" w:cs="Arial"/>
          <w:lang w:bidi="en-GB"/>
        </w:rPr>
        <w:t xml:space="preserve"> we will ask a senior member of staff elsewhere within the University to investigate your complaint. </w:t>
      </w:r>
    </w:p>
    <w:p w14:paraId="7D4B4788" w14:textId="77777777" w:rsidR="0097268E" w:rsidRPr="006A2E92" w:rsidRDefault="0097268E" w:rsidP="0097268E">
      <w:pPr>
        <w:widowControl w:val="0"/>
        <w:autoSpaceDE w:val="0"/>
        <w:autoSpaceDN w:val="0"/>
        <w:spacing w:line="276" w:lineRule="auto"/>
        <w:ind w:right="965"/>
        <w:rPr>
          <w:rFonts w:eastAsia="Arial" w:cs="Arial"/>
          <w:lang w:bidi="en-GB"/>
        </w:rPr>
      </w:pPr>
    </w:p>
    <w:p w14:paraId="4C0438BF" w14:textId="074DE8AB" w:rsidR="0097268E" w:rsidRPr="006A2E92" w:rsidRDefault="0097268E" w:rsidP="0097268E">
      <w:pPr>
        <w:widowControl w:val="0"/>
        <w:autoSpaceDE w:val="0"/>
        <w:autoSpaceDN w:val="0"/>
        <w:spacing w:line="276" w:lineRule="auto"/>
        <w:ind w:right="965"/>
        <w:rPr>
          <w:rFonts w:eastAsia="Arial" w:cs="Arial"/>
          <w:lang w:bidi="en-GB"/>
        </w:rPr>
      </w:pPr>
      <w:r>
        <w:rPr>
          <w:rFonts w:eastAsia="Arial" w:cs="Arial"/>
          <w:lang w:bidi="en-GB"/>
        </w:rPr>
        <w:t>12.11.</w:t>
      </w:r>
      <w:r w:rsidRPr="006A2E92">
        <w:rPr>
          <w:rFonts w:eastAsia="Arial" w:cs="Arial"/>
          <w:lang w:bidi="en-GB"/>
        </w:rPr>
        <w:t xml:space="preserve">4 As part of our investigations we may ask to meet with you and other people involved in your complaint. </w:t>
      </w:r>
    </w:p>
    <w:p w14:paraId="5901D977" w14:textId="77777777" w:rsidR="0097268E" w:rsidRPr="006A2E92" w:rsidRDefault="0097268E" w:rsidP="0097268E">
      <w:pPr>
        <w:widowControl w:val="0"/>
        <w:autoSpaceDE w:val="0"/>
        <w:autoSpaceDN w:val="0"/>
        <w:spacing w:line="276" w:lineRule="auto"/>
        <w:ind w:right="965"/>
        <w:rPr>
          <w:rFonts w:eastAsia="Arial" w:cs="Arial"/>
          <w:lang w:bidi="en-GB"/>
        </w:rPr>
      </w:pPr>
    </w:p>
    <w:p w14:paraId="3700A184" w14:textId="08D64CD1" w:rsidR="0097268E" w:rsidRPr="006A2E92" w:rsidRDefault="0097268E" w:rsidP="0097268E">
      <w:pPr>
        <w:widowControl w:val="0"/>
        <w:autoSpaceDE w:val="0"/>
        <w:autoSpaceDN w:val="0"/>
        <w:spacing w:line="276" w:lineRule="auto"/>
        <w:ind w:right="965"/>
        <w:rPr>
          <w:rFonts w:eastAsia="Arial" w:cs="Arial"/>
          <w:lang w:bidi="en-GB"/>
        </w:rPr>
      </w:pPr>
      <w:r>
        <w:rPr>
          <w:rFonts w:eastAsia="Arial" w:cs="Arial"/>
          <w:lang w:bidi="en-GB"/>
        </w:rPr>
        <w:t>12.11.</w:t>
      </w:r>
      <w:r w:rsidRPr="006A2E92">
        <w:rPr>
          <w:rFonts w:eastAsia="Arial" w:cs="Arial"/>
          <w:lang w:bidi="en-GB"/>
        </w:rPr>
        <w:t xml:space="preserve">5 We will send you a written response providing reasons for the outcome no later than </w:t>
      </w:r>
      <w:r w:rsidRPr="006A2E92">
        <w:rPr>
          <w:rFonts w:eastAsia="Arial" w:cs="Arial"/>
          <w:b/>
          <w:bCs/>
          <w:lang w:bidi="en-GB"/>
        </w:rPr>
        <w:t>20 working days</w:t>
      </w:r>
      <w:r w:rsidRPr="006A2E92">
        <w:rPr>
          <w:rFonts w:eastAsia="Arial" w:cs="Arial"/>
          <w:lang w:bidi="en-GB"/>
        </w:rPr>
        <w:t xml:space="preserve"> of the date that we received your Stage 2 complaint.</w:t>
      </w:r>
    </w:p>
    <w:p w14:paraId="2E412563" w14:textId="77777777" w:rsidR="0097268E" w:rsidRPr="006A2E92" w:rsidRDefault="0097268E" w:rsidP="0097268E">
      <w:pPr>
        <w:widowControl w:val="0"/>
        <w:autoSpaceDE w:val="0"/>
        <w:autoSpaceDN w:val="0"/>
        <w:spacing w:line="276" w:lineRule="auto"/>
        <w:ind w:right="965"/>
        <w:rPr>
          <w:rFonts w:eastAsia="Arial" w:cs="Arial"/>
          <w:lang w:bidi="en-GB"/>
        </w:rPr>
      </w:pPr>
    </w:p>
    <w:p w14:paraId="1444180A" w14:textId="781F9C1E" w:rsidR="0097268E" w:rsidRPr="006A2E92" w:rsidRDefault="0097268E" w:rsidP="0097268E">
      <w:pPr>
        <w:widowControl w:val="0"/>
        <w:autoSpaceDE w:val="0"/>
        <w:autoSpaceDN w:val="0"/>
        <w:spacing w:line="276" w:lineRule="auto"/>
        <w:ind w:right="653"/>
        <w:rPr>
          <w:rFonts w:eastAsia="Arial" w:cs="Arial"/>
          <w:lang w:bidi="en-GB"/>
        </w:rPr>
      </w:pPr>
      <w:r>
        <w:rPr>
          <w:rFonts w:eastAsia="Arial" w:cs="Arial"/>
          <w:lang w:bidi="en-GB"/>
        </w:rPr>
        <w:t>12.11.</w:t>
      </w:r>
      <w:r w:rsidRPr="006A2E92">
        <w:rPr>
          <w:rFonts w:eastAsia="Arial" w:cs="Arial"/>
          <w:lang w:bidi="en-GB"/>
        </w:rPr>
        <w:t xml:space="preserve">6 If you are satisfied with the outcome to your complaint, you must inform the investigator of this in writing by email. If you accept the outcome to your complaint this will be in full and final settlement of all issues raised in your complaint. </w:t>
      </w:r>
    </w:p>
    <w:p w14:paraId="135AFFA4" w14:textId="77777777" w:rsidR="0097268E" w:rsidRPr="006A2E92" w:rsidRDefault="0097268E" w:rsidP="0097268E">
      <w:pPr>
        <w:pStyle w:val="NoSpacing"/>
        <w:rPr>
          <w:rFonts w:ascii="Arial" w:hAnsi="Arial" w:cs="Arial"/>
          <w:color w:val="002060"/>
          <w:sz w:val="24"/>
          <w:szCs w:val="24"/>
          <w:lang w:eastAsia="en-GB" w:bidi="en-GB"/>
        </w:rPr>
      </w:pPr>
    </w:p>
    <w:p w14:paraId="250DFF69" w14:textId="1D38CE46" w:rsidR="0097268E" w:rsidRPr="0097268E" w:rsidRDefault="0097268E" w:rsidP="0097268E">
      <w:pPr>
        <w:pStyle w:val="Heading2"/>
      </w:pPr>
      <w:bookmarkStart w:id="351" w:name="_Toc71291797"/>
      <w:bookmarkStart w:id="352" w:name="_Toc81822610"/>
      <w:r w:rsidRPr="0097268E">
        <w:t>12.12 Stage 3: Request for Review</w:t>
      </w:r>
      <w:bookmarkEnd w:id="351"/>
      <w:bookmarkEnd w:id="352"/>
    </w:p>
    <w:p w14:paraId="250C27E7" w14:textId="77777777" w:rsidR="0097268E" w:rsidRPr="006A2E92" w:rsidRDefault="0097268E" w:rsidP="0097268E">
      <w:pPr>
        <w:spacing w:line="276" w:lineRule="auto"/>
        <w:rPr>
          <w:rFonts w:cs="Arial"/>
          <w:b/>
        </w:rPr>
      </w:pPr>
    </w:p>
    <w:p w14:paraId="5E638AB4" w14:textId="4F8D8771" w:rsidR="0097268E" w:rsidRPr="006A2E92" w:rsidRDefault="0097268E" w:rsidP="0097268E">
      <w:pPr>
        <w:widowControl w:val="0"/>
        <w:autoSpaceDE w:val="0"/>
        <w:autoSpaceDN w:val="0"/>
        <w:spacing w:line="276" w:lineRule="auto"/>
        <w:ind w:right="766"/>
        <w:rPr>
          <w:rFonts w:eastAsia="Arial" w:cs="Arial"/>
          <w:lang w:bidi="en-GB"/>
        </w:rPr>
      </w:pPr>
      <w:r>
        <w:rPr>
          <w:rFonts w:eastAsia="Arial" w:cs="Arial"/>
          <w:lang w:bidi="en-GB"/>
        </w:rPr>
        <w:t>12.12.</w:t>
      </w:r>
      <w:r w:rsidRPr="006A2E92">
        <w:rPr>
          <w:rFonts w:eastAsia="Arial" w:cs="Arial"/>
          <w:lang w:bidi="en-GB"/>
        </w:rPr>
        <w:t xml:space="preserve">1 If you are unhappy with the Stage 2 response you can request a review by emailing </w:t>
      </w:r>
      <w:hyperlink r:id="rId221" w:history="1">
        <w:r w:rsidRPr="0097268E">
          <w:rPr>
            <w:rStyle w:val="Hyperlink"/>
            <w:rFonts w:eastAsia="Arial"/>
          </w:rPr>
          <w:t>studentcomplaints@hud.ac.uk</w:t>
        </w:r>
      </w:hyperlink>
      <w:r w:rsidRPr="006A2E92">
        <w:rPr>
          <w:rFonts w:eastAsia="Arial" w:cs="Arial"/>
          <w:lang w:bidi="en-GB"/>
        </w:rPr>
        <w:t xml:space="preserve"> no later than 10 working days of the date you were issued with the Stage 2 outcome. You will need to explain why you are unhappy with the Stage 2 response and what the desired outcome is when requesting the review. </w:t>
      </w:r>
    </w:p>
    <w:p w14:paraId="2BCD07AA" w14:textId="77777777" w:rsidR="0097268E" w:rsidRPr="006A2E92" w:rsidRDefault="0097268E" w:rsidP="0097268E">
      <w:pPr>
        <w:widowControl w:val="0"/>
        <w:autoSpaceDE w:val="0"/>
        <w:autoSpaceDN w:val="0"/>
        <w:spacing w:line="276" w:lineRule="auto"/>
        <w:ind w:right="766"/>
        <w:rPr>
          <w:rFonts w:eastAsia="Arial" w:cs="Arial"/>
          <w:lang w:bidi="en-GB"/>
        </w:rPr>
      </w:pPr>
    </w:p>
    <w:p w14:paraId="73ABCA4A" w14:textId="4C9D081D" w:rsidR="0097268E" w:rsidRPr="006A2E92" w:rsidRDefault="0097268E" w:rsidP="0097268E">
      <w:pPr>
        <w:widowControl w:val="0"/>
        <w:autoSpaceDE w:val="0"/>
        <w:autoSpaceDN w:val="0"/>
        <w:spacing w:line="276" w:lineRule="auto"/>
        <w:ind w:right="766"/>
        <w:rPr>
          <w:rFonts w:eastAsia="Arial" w:cs="Arial"/>
          <w:lang w:bidi="en-GB"/>
        </w:rPr>
      </w:pPr>
      <w:r>
        <w:rPr>
          <w:rFonts w:eastAsia="Arial" w:cs="Arial"/>
          <w:lang w:bidi="en-GB"/>
        </w:rPr>
        <w:t>12.12.</w:t>
      </w:r>
      <w:r w:rsidRPr="006A2E92">
        <w:rPr>
          <w:rFonts w:eastAsia="Arial" w:cs="Arial"/>
          <w:lang w:bidi="en-GB"/>
        </w:rPr>
        <w:t xml:space="preserve">2 We will review your complaint to consider whether the student complaints procedure was followed correctly at Stages 1 and 2, and whether the outcome reached at the Stage 2 was reasonable. </w:t>
      </w:r>
    </w:p>
    <w:p w14:paraId="207C684E" w14:textId="77777777" w:rsidR="0097268E" w:rsidRPr="006A2E92" w:rsidRDefault="0097268E" w:rsidP="0097268E">
      <w:pPr>
        <w:widowControl w:val="0"/>
        <w:autoSpaceDE w:val="0"/>
        <w:autoSpaceDN w:val="0"/>
        <w:spacing w:line="276" w:lineRule="auto"/>
        <w:ind w:right="766"/>
        <w:rPr>
          <w:rFonts w:eastAsia="Arial" w:cs="Arial"/>
          <w:lang w:bidi="en-GB"/>
        </w:rPr>
      </w:pPr>
    </w:p>
    <w:p w14:paraId="5FBA2FB5" w14:textId="5C1C6955" w:rsidR="0097268E" w:rsidRPr="006A2E92" w:rsidRDefault="0097268E" w:rsidP="0097268E">
      <w:pPr>
        <w:widowControl w:val="0"/>
        <w:autoSpaceDE w:val="0"/>
        <w:autoSpaceDN w:val="0"/>
        <w:spacing w:line="276" w:lineRule="auto"/>
        <w:ind w:right="766"/>
        <w:rPr>
          <w:rFonts w:eastAsia="Arial" w:cs="Arial"/>
          <w:lang w:bidi="en-GB"/>
        </w:rPr>
      </w:pPr>
      <w:r>
        <w:rPr>
          <w:rFonts w:eastAsia="Arial" w:cs="Arial"/>
          <w:lang w:bidi="en-GB"/>
        </w:rPr>
        <w:t>12.12.</w:t>
      </w:r>
      <w:r w:rsidRPr="006A2E92">
        <w:rPr>
          <w:rFonts w:eastAsia="Arial" w:cs="Arial"/>
          <w:lang w:bidi="en-GB"/>
        </w:rPr>
        <w:t xml:space="preserve">3 This stage will not be a new investigation of your complaint and you should not submit new arguments or evidence, unless you have a very good reason for doing so, which you can support with independent evidence. The reviewer will be someone who has not been involved in the previous stages of this procedure and their decision will be approved by a Pro Vice Chancellor.  </w:t>
      </w:r>
    </w:p>
    <w:p w14:paraId="04C51583" w14:textId="77777777" w:rsidR="0097268E" w:rsidRPr="006A2E92" w:rsidRDefault="0097268E" w:rsidP="0097268E">
      <w:pPr>
        <w:widowControl w:val="0"/>
        <w:autoSpaceDE w:val="0"/>
        <w:autoSpaceDN w:val="0"/>
        <w:spacing w:line="276" w:lineRule="auto"/>
        <w:ind w:right="766"/>
        <w:rPr>
          <w:rFonts w:eastAsia="Arial" w:cs="Arial"/>
          <w:lang w:bidi="en-GB"/>
        </w:rPr>
      </w:pPr>
    </w:p>
    <w:p w14:paraId="17D70581" w14:textId="7D74A940" w:rsidR="0097268E" w:rsidRPr="006A2E92" w:rsidRDefault="0097268E" w:rsidP="0097268E">
      <w:pPr>
        <w:widowControl w:val="0"/>
        <w:autoSpaceDE w:val="0"/>
        <w:autoSpaceDN w:val="0"/>
        <w:spacing w:line="276" w:lineRule="auto"/>
        <w:ind w:right="766"/>
        <w:rPr>
          <w:rFonts w:eastAsia="Arial" w:cs="Arial"/>
          <w:lang w:bidi="en-GB"/>
        </w:rPr>
      </w:pPr>
      <w:r>
        <w:rPr>
          <w:rFonts w:eastAsia="Arial" w:cs="Arial"/>
          <w:lang w:bidi="en-GB"/>
        </w:rPr>
        <w:t>12.12.</w:t>
      </w:r>
      <w:r w:rsidRPr="006A2E92">
        <w:rPr>
          <w:rFonts w:eastAsia="Arial" w:cs="Arial"/>
          <w:lang w:bidi="en-GB"/>
        </w:rPr>
        <w:t xml:space="preserve">4 The outcome to this stage may be that a remedy offered at the earlier stages may be offered to you again; you may be offered a new remedy; or it may be investigated again 2 if there were procedural issues with the investigation into the complaint. </w:t>
      </w:r>
    </w:p>
    <w:p w14:paraId="2EFAE135" w14:textId="77777777" w:rsidR="0097268E" w:rsidRPr="006A2E92" w:rsidRDefault="0097268E" w:rsidP="0097268E">
      <w:pPr>
        <w:widowControl w:val="0"/>
        <w:autoSpaceDE w:val="0"/>
        <w:autoSpaceDN w:val="0"/>
        <w:spacing w:line="276" w:lineRule="auto"/>
        <w:ind w:right="766"/>
        <w:rPr>
          <w:rFonts w:eastAsia="Arial" w:cs="Arial"/>
          <w:lang w:bidi="en-GB"/>
        </w:rPr>
      </w:pPr>
    </w:p>
    <w:p w14:paraId="699E82B2" w14:textId="149D4CDC" w:rsidR="0097268E" w:rsidRPr="006A2E92" w:rsidRDefault="0097268E" w:rsidP="0097268E">
      <w:pPr>
        <w:widowControl w:val="0"/>
        <w:autoSpaceDE w:val="0"/>
        <w:autoSpaceDN w:val="0"/>
        <w:spacing w:line="276" w:lineRule="auto"/>
        <w:ind w:right="965"/>
        <w:rPr>
          <w:rFonts w:eastAsia="Arial" w:cs="Arial"/>
          <w:lang w:bidi="en-GB"/>
        </w:rPr>
      </w:pPr>
      <w:r>
        <w:rPr>
          <w:rFonts w:eastAsia="Arial" w:cs="Arial"/>
          <w:lang w:bidi="en-GB"/>
        </w:rPr>
        <w:t>12.12.</w:t>
      </w:r>
      <w:r w:rsidRPr="006A2E92">
        <w:rPr>
          <w:rFonts w:eastAsia="Arial" w:cs="Arial"/>
          <w:lang w:bidi="en-GB"/>
        </w:rPr>
        <w:t xml:space="preserve">5 We will send you a written response, providing reasons for the outcome, no later than </w:t>
      </w:r>
      <w:r w:rsidRPr="00836221">
        <w:rPr>
          <w:rFonts w:eastAsia="Arial" w:cs="Arial"/>
          <w:b/>
          <w:lang w:bidi="en-GB"/>
        </w:rPr>
        <w:t>20 working days</w:t>
      </w:r>
      <w:r w:rsidRPr="006A2E92">
        <w:rPr>
          <w:rFonts w:eastAsia="Arial" w:cs="Arial"/>
          <w:lang w:bidi="en-GB"/>
        </w:rPr>
        <w:t xml:space="preserve"> of the date we received your completed complaint review request form.</w:t>
      </w:r>
    </w:p>
    <w:p w14:paraId="0108DBB5" w14:textId="77777777" w:rsidR="0097268E" w:rsidRPr="006A2E92" w:rsidRDefault="0097268E" w:rsidP="0097268E">
      <w:pPr>
        <w:widowControl w:val="0"/>
        <w:autoSpaceDE w:val="0"/>
        <w:autoSpaceDN w:val="0"/>
        <w:spacing w:line="276" w:lineRule="auto"/>
        <w:ind w:right="965"/>
        <w:rPr>
          <w:rFonts w:eastAsia="Arial" w:cs="Arial"/>
          <w:lang w:bidi="en-GB"/>
        </w:rPr>
      </w:pPr>
    </w:p>
    <w:p w14:paraId="4BE15797" w14:textId="20A4E024" w:rsidR="0097268E" w:rsidRPr="006A2E92" w:rsidRDefault="0097268E" w:rsidP="0097268E">
      <w:pPr>
        <w:widowControl w:val="0"/>
        <w:autoSpaceDE w:val="0"/>
        <w:autoSpaceDN w:val="0"/>
        <w:spacing w:line="276" w:lineRule="auto"/>
        <w:ind w:right="653"/>
        <w:rPr>
          <w:rFonts w:eastAsia="Arial" w:cs="Arial"/>
          <w:lang w:bidi="en-GB"/>
        </w:rPr>
      </w:pPr>
      <w:r>
        <w:rPr>
          <w:rFonts w:eastAsia="Arial" w:cs="Arial"/>
          <w:lang w:bidi="en-GB"/>
        </w:rPr>
        <w:lastRenderedPageBreak/>
        <w:t>12.12.</w:t>
      </w:r>
      <w:r w:rsidRPr="006A2E92">
        <w:rPr>
          <w:rFonts w:eastAsia="Arial" w:cs="Arial"/>
          <w:lang w:bidi="en-GB"/>
        </w:rPr>
        <w:t xml:space="preserve">6 If you are satisfied with the outcome to your complaint, you must inform the reviewer of this in writing by email. If you accept the outcome to your complaint this will be in full and final settlement of all issues raised in your complaint. </w:t>
      </w:r>
    </w:p>
    <w:p w14:paraId="1EEA1579" w14:textId="77777777" w:rsidR="0097268E" w:rsidRPr="006A2E92" w:rsidRDefault="0097268E" w:rsidP="0097268E">
      <w:pPr>
        <w:widowControl w:val="0"/>
        <w:autoSpaceDE w:val="0"/>
        <w:autoSpaceDN w:val="0"/>
        <w:spacing w:line="276" w:lineRule="auto"/>
        <w:ind w:right="965"/>
        <w:rPr>
          <w:rFonts w:eastAsia="Arial" w:cs="Arial"/>
          <w:lang w:bidi="en-GB"/>
        </w:rPr>
      </w:pPr>
    </w:p>
    <w:p w14:paraId="15468B31" w14:textId="29B4926D" w:rsidR="0097268E" w:rsidRDefault="0097268E" w:rsidP="0097268E">
      <w:pPr>
        <w:widowControl w:val="0"/>
        <w:autoSpaceDE w:val="0"/>
        <w:autoSpaceDN w:val="0"/>
        <w:spacing w:line="276" w:lineRule="auto"/>
        <w:ind w:right="965"/>
        <w:rPr>
          <w:rFonts w:eastAsia="Arial" w:cs="Arial"/>
          <w:lang w:bidi="en-GB"/>
        </w:rPr>
      </w:pPr>
      <w:bookmarkStart w:id="353" w:name="_bookmark209"/>
      <w:bookmarkStart w:id="354" w:name="_bookmark210"/>
      <w:bookmarkEnd w:id="353"/>
      <w:bookmarkEnd w:id="354"/>
      <w:r>
        <w:rPr>
          <w:rFonts w:eastAsia="Arial" w:cs="Arial"/>
          <w:lang w:bidi="en-GB"/>
        </w:rPr>
        <w:t>12.12.</w:t>
      </w:r>
      <w:r w:rsidRPr="006A2E92">
        <w:rPr>
          <w:rFonts w:eastAsia="Arial" w:cs="Arial"/>
          <w:lang w:bidi="en-GB"/>
        </w:rPr>
        <w:t xml:space="preserve">7 The decision of the Pro-Vice Chancellor will be final and will </w:t>
      </w:r>
      <w:proofErr w:type="gramStart"/>
      <w:r w:rsidRPr="006A2E92">
        <w:rPr>
          <w:rFonts w:eastAsia="Arial" w:cs="Arial"/>
          <w:lang w:bidi="en-GB"/>
        </w:rPr>
        <w:t>bring to an end</w:t>
      </w:r>
      <w:proofErr w:type="gramEnd"/>
      <w:r w:rsidRPr="006A2E92">
        <w:rPr>
          <w:rFonts w:eastAsia="Arial" w:cs="Arial"/>
          <w:lang w:bidi="en-GB"/>
        </w:rPr>
        <w:t xml:space="preserve"> the University’s internal procedure. There are no further </w:t>
      </w:r>
      <w:proofErr w:type="gramStart"/>
      <w:r w:rsidRPr="006A2E92">
        <w:rPr>
          <w:rFonts w:eastAsia="Arial" w:cs="Arial"/>
          <w:lang w:bidi="en-GB"/>
        </w:rPr>
        <w:t>stages</w:t>
      </w:r>
      <w:proofErr w:type="gramEnd"/>
      <w:r w:rsidRPr="006A2E92">
        <w:rPr>
          <w:rFonts w:eastAsia="Arial" w:cs="Arial"/>
          <w:lang w:bidi="en-GB"/>
        </w:rPr>
        <w:t xml:space="preserve"> and we will issue you with a completion of procedures letter at this stage. </w:t>
      </w:r>
    </w:p>
    <w:p w14:paraId="4E568E2C" w14:textId="77777777" w:rsidR="0097268E" w:rsidRPr="006A2E92" w:rsidRDefault="0097268E" w:rsidP="0097268E">
      <w:pPr>
        <w:widowControl w:val="0"/>
        <w:autoSpaceDE w:val="0"/>
        <w:autoSpaceDN w:val="0"/>
        <w:spacing w:line="276" w:lineRule="auto"/>
        <w:ind w:right="965"/>
        <w:rPr>
          <w:rFonts w:eastAsia="Arial" w:cs="Arial"/>
          <w:b/>
          <w:bCs/>
          <w:lang w:bidi="en-GB"/>
        </w:rPr>
      </w:pPr>
    </w:p>
    <w:p w14:paraId="699910BD" w14:textId="09B710D0" w:rsidR="0097268E" w:rsidRPr="0097268E" w:rsidRDefault="0097268E" w:rsidP="0097268E">
      <w:pPr>
        <w:pStyle w:val="Heading2"/>
      </w:pPr>
      <w:bookmarkStart w:id="355" w:name="_Toc71291798"/>
      <w:bookmarkStart w:id="356" w:name="_Toc81822611"/>
      <w:r>
        <w:t>12.13</w:t>
      </w:r>
      <w:r w:rsidRPr="0097268E">
        <w:t xml:space="preserve"> Independent review of student complaint</w:t>
      </w:r>
      <w:bookmarkEnd w:id="355"/>
      <w:r>
        <w:t xml:space="preserve"> outcome</w:t>
      </w:r>
      <w:bookmarkEnd w:id="356"/>
    </w:p>
    <w:p w14:paraId="30240BF0" w14:textId="77777777" w:rsidR="0097268E" w:rsidRPr="006A2E92" w:rsidRDefault="0097268E" w:rsidP="0097268E">
      <w:pPr>
        <w:spacing w:line="276" w:lineRule="auto"/>
        <w:rPr>
          <w:rFonts w:cs="Arial"/>
          <w:b/>
        </w:rPr>
      </w:pPr>
    </w:p>
    <w:p w14:paraId="71EAB187" w14:textId="7E049EC9" w:rsidR="0097268E" w:rsidRPr="006A2E92" w:rsidRDefault="0097268E" w:rsidP="0097268E">
      <w:pPr>
        <w:widowControl w:val="0"/>
        <w:autoSpaceDE w:val="0"/>
        <w:autoSpaceDN w:val="0"/>
        <w:spacing w:line="276" w:lineRule="auto"/>
        <w:ind w:right="845"/>
        <w:rPr>
          <w:rFonts w:eastAsia="Arial" w:cs="Arial"/>
          <w:lang w:bidi="en-GB"/>
        </w:rPr>
      </w:pPr>
      <w:r>
        <w:rPr>
          <w:rFonts w:eastAsia="Arial" w:cs="Arial"/>
          <w:lang w:bidi="en-GB"/>
        </w:rPr>
        <w:t>12.13.</w:t>
      </w:r>
      <w:r w:rsidRPr="006A2E92">
        <w:rPr>
          <w:rFonts w:eastAsia="Arial" w:cs="Arial"/>
          <w:lang w:bidi="en-GB"/>
        </w:rPr>
        <w:t>1 You can request an independent review of our final Stage 3 decision. You will need to send your completion of procedures letter to the Office of the Independent Adjudicator (OIA) within 12 months of the date of the completion of procedures letter.</w:t>
      </w:r>
      <w:bookmarkStart w:id="357" w:name="_bookmark211"/>
      <w:bookmarkEnd w:id="357"/>
    </w:p>
    <w:p w14:paraId="53A982D9" w14:textId="77777777" w:rsidR="0097268E" w:rsidRPr="006A2E92" w:rsidRDefault="0097268E" w:rsidP="0097268E">
      <w:pPr>
        <w:rPr>
          <w:rFonts w:cs="Arial"/>
        </w:rPr>
      </w:pPr>
    </w:p>
    <w:p w14:paraId="270C932B" w14:textId="4D1FB3E9" w:rsidR="00480573" w:rsidRDefault="00480573">
      <w:pPr>
        <w:spacing w:after="160" w:line="259" w:lineRule="auto"/>
        <w:rPr>
          <w:rFonts w:cs="Arial"/>
        </w:rPr>
      </w:pPr>
      <w:r>
        <w:rPr>
          <w:rFonts w:cs="Arial"/>
        </w:rPr>
        <w:br w:type="page"/>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6086"/>
      </w:tblGrid>
      <w:tr w:rsidR="00480573" w:rsidRPr="001E35CE" w14:paraId="25878E3F" w14:textId="77777777" w:rsidTr="00480573">
        <w:trPr>
          <w:trHeight w:val="561"/>
        </w:trPr>
        <w:tc>
          <w:tcPr>
            <w:tcW w:w="9629" w:type="dxa"/>
            <w:gridSpan w:val="2"/>
          </w:tcPr>
          <w:p w14:paraId="28769D68" w14:textId="77777777" w:rsidR="00480573" w:rsidRPr="001E35CE" w:rsidRDefault="00480573" w:rsidP="00480573">
            <w:pPr>
              <w:rPr>
                <w:rFonts w:cs="Arial"/>
              </w:rPr>
            </w:pPr>
            <w:r w:rsidRPr="001E35CE">
              <w:rPr>
                <w:rFonts w:cs="Arial"/>
              </w:rPr>
              <w:lastRenderedPageBreak/>
              <w:t>DOCUMENT SIGN-OFF AND OWNERSHIP DETAILS</w:t>
            </w:r>
          </w:p>
          <w:p w14:paraId="69816EE1" w14:textId="77777777" w:rsidR="00480573" w:rsidRPr="001E35CE" w:rsidRDefault="00480573" w:rsidP="00480573">
            <w:pPr>
              <w:rPr>
                <w:rFonts w:eastAsiaTheme="minorHAnsi" w:cs="Arial"/>
              </w:rPr>
            </w:pPr>
          </w:p>
        </w:tc>
      </w:tr>
      <w:tr w:rsidR="00480573" w:rsidRPr="001E35CE" w14:paraId="35F16A5E" w14:textId="77777777" w:rsidTr="00480573">
        <w:trPr>
          <w:trHeight w:val="509"/>
        </w:trPr>
        <w:tc>
          <w:tcPr>
            <w:tcW w:w="3543" w:type="dxa"/>
          </w:tcPr>
          <w:p w14:paraId="5C68DEED" w14:textId="77777777" w:rsidR="00480573" w:rsidRPr="001E35CE" w:rsidRDefault="00480573" w:rsidP="00480573">
            <w:pPr>
              <w:rPr>
                <w:rFonts w:eastAsiaTheme="minorHAnsi" w:cs="Arial"/>
              </w:rPr>
            </w:pPr>
            <w:r w:rsidRPr="001E35CE">
              <w:rPr>
                <w:rFonts w:eastAsiaTheme="minorHAnsi" w:cs="Arial"/>
              </w:rPr>
              <w:t xml:space="preserve">Document name: </w:t>
            </w:r>
          </w:p>
          <w:p w14:paraId="3E3D1459" w14:textId="77777777" w:rsidR="00480573" w:rsidRPr="001E35CE" w:rsidRDefault="00480573" w:rsidP="00480573">
            <w:pPr>
              <w:rPr>
                <w:rFonts w:eastAsiaTheme="minorHAnsi" w:cs="Arial"/>
              </w:rPr>
            </w:pPr>
          </w:p>
        </w:tc>
        <w:tc>
          <w:tcPr>
            <w:tcW w:w="6086" w:type="dxa"/>
          </w:tcPr>
          <w:p w14:paraId="48426389" w14:textId="77777777" w:rsidR="00480573" w:rsidRPr="001E35CE" w:rsidRDefault="00480573" w:rsidP="00480573">
            <w:pPr>
              <w:rPr>
                <w:rFonts w:eastAsiaTheme="minorHAnsi" w:cs="Arial"/>
              </w:rPr>
            </w:pPr>
            <w:r w:rsidRPr="001E35CE">
              <w:rPr>
                <w:rFonts w:eastAsiaTheme="minorHAnsi" w:cs="Arial"/>
              </w:rPr>
              <w:t xml:space="preserve">Regulations for </w:t>
            </w:r>
            <w:r>
              <w:rPr>
                <w:rFonts w:eastAsiaTheme="minorHAnsi" w:cs="Arial"/>
              </w:rPr>
              <w:t>Postgraduate Research students</w:t>
            </w:r>
          </w:p>
        </w:tc>
      </w:tr>
      <w:tr w:rsidR="00480573" w:rsidRPr="001E35CE" w14:paraId="696BCC82" w14:textId="77777777" w:rsidTr="00480573">
        <w:trPr>
          <w:trHeight w:val="509"/>
        </w:trPr>
        <w:tc>
          <w:tcPr>
            <w:tcW w:w="3543" w:type="dxa"/>
          </w:tcPr>
          <w:p w14:paraId="098A6BB2" w14:textId="77777777" w:rsidR="00480573" w:rsidRPr="001E35CE" w:rsidRDefault="00480573" w:rsidP="00480573">
            <w:pPr>
              <w:rPr>
                <w:rFonts w:eastAsiaTheme="minorHAnsi" w:cs="Arial"/>
              </w:rPr>
            </w:pPr>
            <w:r w:rsidRPr="001E35CE">
              <w:rPr>
                <w:rFonts w:eastAsiaTheme="minorHAnsi" w:cs="Arial"/>
              </w:rPr>
              <w:t>Version Number:</w:t>
            </w:r>
          </w:p>
          <w:p w14:paraId="1E525373" w14:textId="77777777" w:rsidR="00480573" w:rsidRPr="001E35CE" w:rsidRDefault="00480573" w:rsidP="00480573">
            <w:pPr>
              <w:rPr>
                <w:rFonts w:eastAsiaTheme="minorHAnsi" w:cs="Arial"/>
              </w:rPr>
            </w:pPr>
          </w:p>
        </w:tc>
        <w:tc>
          <w:tcPr>
            <w:tcW w:w="6086" w:type="dxa"/>
          </w:tcPr>
          <w:p w14:paraId="575816B4" w14:textId="32D74B71" w:rsidR="00480573" w:rsidRPr="001E35CE" w:rsidRDefault="00480573" w:rsidP="005C15CB">
            <w:pPr>
              <w:rPr>
                <w:rFonts w:eastAsiaTheme="minorHAnsi" w:cs="Arial"/>
              </w:rPr>
            </w:pPr>
            <w:r w:rsidRPr="001E35CE">
              <w:rPr>
                <w:rFonts w:eastAsiaTheme="minorHAnsi" w:cs="Arial"/>
              </w:rPr>
              <w:t>V</w:t>
            </w:r>
            <w:r w:rsidR="00111145">
              <w:rPr>
                <w:rFonts w:eastAsiaTheme="minorHAnsi" w:cs="Arial"/>
              </w:rPr>
              <w:t>3.0</w:t>
            </w:r>
          </w:p>
        </w:tc>
      </w:tr>
      <w:tr w:rsidR="00480573" w:rsidRPr="001E35CE" w14:paraId="3DD3DC9F" w14:textId="77777777" w:rsidTr="00480573">
        <w:trPr>
          <w:trHeight w:val="496"/>
        </w:trPr>
        <w:tc>
          <w:tcPr>
            <w:tcW w:w="3543" w:type="dxa"/>
          </w:tcPr>
          <w:p w14:paraId="67917E40" w14:textId="77777777" w:rsidR="00480573" w:rsidRPr="001E35CE" w:rsidRDefault="00480573" w:rsidP="00480573">
            <w:pPr>
              <w:rPr>
                <w:rFonts w:eastAsiaTheme="minorHAnsi" w:cs="Arial"/>
              </w:rPr>
            </w:pPr>
            <w:r w:rsidRPr="001E35CE">
              <w:rPr>
                <w:rFonts w:eastAsiaTheme="minorHAnsi" w:cs="Arial"/>
              </w:rPr>
              <w:t>Equality Impact Assessment:</w:t>
            </w:r>
          </w:p>
          <w:p w14:paraId="53A55416" w14:textId="77777777" w:rsidR="00480573" w:rsidRPr="001E35CE" w:rsidRDefault="00480573" w:rsidP="00480573">
            <w:pPr>
              <w:rPr>
                <w:rFonts w:eastAsiaTheme="minorHAnsi" w:cs="Arial"/>
              </w:rPr>
            </w:pPr>
          </w:p>
        </w:tc>
        <w:tc>
          <w:tcPr>
            <w:tcW w:w="6086" w:type="dxa"/>
          </w:tcPr>
          <w:p w14:paraId="0897ACFB" w14:textId="08652135" w:rsidR="00480573" w:rsidRPr="001E35CE" w:rsidRDefault="00E55F3E" w:rsidP="00480573">
            <w:pPr>
              <w:rPr>
                <w:rFonts w:eastAsiaTheme="minorHAnsi" w:cs="Arial"/>
              </w:rPr>
            </w:pPr>
            <w:r>
              <w:rPr>
                <w:rFonts w:eastAsiaTheme="minorHAnsi" w:cs="Arial"/>
              </w:rPr>
              <w:t>7 May 2021</w:t>
            </w:r>
          </w:p>
        </w:tc>
      </w:tr>
      <w:tr w:rsidR="00111145" w:rsidRPr="001E35CE" w14:paraId="5CFDFE17" w14:textId="77777777" w:rsidTr="00480573">
        <w:trPr>
          <w:trHeight w:val="496"/>
        </w:trPr>
        <w:tc>
          <w:tcPr>
            <w:tcW w:w="3543" w:type="dxa"/>
          </w:tcPr>
          <w:p w14:paraId="03C38586" w14:textId="77777777" w:rsidR="00111145" w:rsidRPr="001E35CE" w:rsidRDefault="00111145" w:rsidP="00480573">
            <w:pPr>
              <w:rPr>
                <w:rFonts w:eastAsiaTheme="minorHAnsi" w:cs="Arial"/>
              </w:rPr>
            </w:pPr>
            <w:r>
              <w:rPr>
                <w:rFonts w:eastAsiaTheme="minorHAnsi" w:cs="Arial"/>
              </w:rPr>
              <w:t>Privacy Impact Assessment;</w:t>
            </w:r>
          </w:p>
        </w:tc>
        <w:tc>
          <w:tcPr>
            <w:tcW w:w="6086" w:type="dxa"/>
          </w:tcPr>
          <w:p w14:paraId="7EE61D46" w14:textId="0C114B1F" w:rsidR="00111145" w:rsidRPr="001E35CE" w:rsidRDefault="00E55F3E">
            <w:pPr>
              <w:rPr>
                <w:rFonts w:eastAsiaTheme="minorHAnsi" w:cs="Arial"/>
              </w:rPr>
            </w:pPr>
            <w:r>
              <w:rPr>
                <w:rFonts w:eastAsiaTheme="minorHAnsi" w:cs="Arial"/>
              </w:rPr>
              <w:t>Not applicable</w:t>
            </w:r>
          </w:p>
        </w:tc>
      </w:tr>
      <w:tr w:rsidR="00480573" w:rsidRPr="001E35CE" w14:paraId="254F4F18" w14:textId="77777777" w:rsidTr="00480573">
        <w:trPr>
          <w:trHeight w:val="509"/>
        </w:trPr>
        <w:tc>
          <w:tcPr>
            <w:tcW w:w="3543" w:type="dxa"/>
          </w:tcPr>
          <w:p w14:paraId="17099558" w14:textId="77777777" w:rsidR="00480573" w:rsidRPr="001E35CE" w:rsidRDefault="00480573" w:rsidP="00480573">
            <w:pPr>
              <w:rPr>
                <w:rFonts w:eastAsiaTheme="minorHAnsi" w:cs="Arial"/>
              </w:rPr>
            </w:pPr>
            <w:r w:rsidRPr="001E35CE">
              <w:rPr>
                <w:rFonts w:eastAsiaTheme="minorHAnsi" w:cs="Arial"/>
              </w:rPr>
              <w:t>Approved by:</w:t>
            </w:r>
          </w:p>
          <w:p w14:paraId="65B31467" w14:textId="77777777" w:rsidR="00480573" w:rsidRPr="001E35CE" w:rsidRDefault="00480573" w:rsidP="00480573">
            <w:pPr>
              <w:rPr>
                <w:rFonts w:eastAsiaTheme="minorHAnsi" w:cs="Arial"/>
              </w:rPr>
            </w:pPr>
          </w:p>
        </w:tc>
        <w:tc>
          <w:tcPr>
            <w:tcW w:w="6086" w:type="dxa"/>
          </w:tcPr>
          <w:p w14:paraId="22229F8B" w14:textId="77777777" w:rsidR="00480573" w:rsidRPr="001E35CE" w:rsidRDefault="00480573" w:rsidP="00480573">
            <w:pPr>
              <w:rPr>
                <w:rFonts w:eastAsiaTheme="minorHAnsi" w:cs="Arial"/>
              </w:rPr>
            </w:pPr>
            <w:r w:rsidRPr="001E35CE">
              <w:rPr>
                <w:rFonts w:eastAsiaTheme="minorHAnsi" w:cs="Arial"/>
              </w:rPr>
              <w:t>Graduate Board and University Research Committee</w:t>
            </w:r>
          </w:p>
        </w:tc>
      </w:tr>
      <w:tr w:rsidR="00111145" w:rsidRPr="001E35CE" w14:paraId="2FEC759E" w14:textId="77777777" w:rsidTr="00480573">
        <w:trPr>
          <w:trHeight w:val="509"/>
        </w:trPr>
        <w:tc>
          <w:tcPr>
            <w:tcW w:w="3543" w:type="dxa"/>
          </w:tcPr>
          <w:p w14:paraId="6E9A1D03" w14:textId="77777777" w:rsidR="00111145" w:rsidRPr="001E35CE" w:rsidRDefault="00111145" w:rsidP="00480573">
            <w:pPr>
              <w:rPr>
                <w:rFonts w:eastAsiaTheme="minorHAnsi" w:cs="Arial"/>
              </w:rPr>
            </w:pPr>
            <w:r>
              <w:rPr>
                <w:rFonts w:eastAsiaTheme="minorHAnsi" w:cs="Arial"/>
              </w:rPr>
              <w:t>Date Approved:</w:t>
            </w:r>
          </w:p>
        </w:tc>
        <w:tc>
          <w:tcPr>
            <w:tcW w:w="6086" w:type="dxa"/>
          </w:tcPr>
          <w:p w14:paraId="4B1F4FD0" w14:textId="2A1EDEC7" w:rsidR="006576E8" w:rsidRDefault="006576E8" w:rsidP="00480573">
            <w:pPr>
              <w:rPr>
                <w:rFonts w:eastAsiaTheme="minorHAnsi" w:cs="Arial"/>
              </w:rPr>
            </w:pPr>
            <w:r>
              <w:rPr>
                <w:rFonts w:eastAsiaTheme="minorHAnsi" w:cs="Arial"/>
              </w:rPr>
              <w:t>Graduate Board 18 May 2021</w:t>
            </w:r>
          </w:p>
          <w:p w14:paraId="2957FF5E" w14:textId="55DDD53D" w:rsidR="00111145" w:rsidRPr="001E35CE" w:rsidRDefault="006576E8" w:rsidP="00924C42">
            <w:pPr>
              <w:rPr>
                <w:rFonts w:eastAsiaTheme="minorHAnsi" w:cs="Arial"/>
              </w:rPr>
            </w:pPr>
            <w:r>
              <w:rPr>
                <w:rFonts w:eastAsiaTheme="minorHAnsi" w:cs="Arial"/>
              </w:rPr>
              <w:t>U</w:t>
            </w:r>
            <w:r w:rsidR="00924C42">
              <w:rPr>
                <w:rFonts w:eastAsiaTheme="minorHAnsi" w:cs="Arial"/>
              </w:rPr>
              <w:t>RC 8 June 2021</w:t>
            </w:r>
          </w:p>
        </w:tc>
      </w:tr>
      <w:tr w:rsidR="00480573" w:rsidRPr="001E35CE" w14:paraId="5F72519A" w14:textId="77777777" w:rsidTr="00480573">
        <w:trPr>
          <w:trHeight w:val="509"/>
        </w:trPr>
        <w:tc>
          <w:tcPr>
            <w:tcW w:w="3543" w:type="dxa"/>
          </w:tcPr>
          <w:p w14:paraId="1D68F848" w14:textId="77777777" w:rsidR="00480573" w:rsidRPr="001E35CE" w:rsidRDefault="00480573" w:rsidP="00480573">
            <w:pPr>
              <w:rPr>
                <w:rFonts w:eastAsiaTheme="minorHAnsi" w:cs="Arial"/>
              </w:rPr>
            </w:pPr>
            <w:r w:rsidRPr="001E35CE">
              <w:rPr>
                <w:rFonts w:eastAsiaTheme="minorHAnsi" w:cs="Arial"/>
              </w:rPr>
              <w:t>Effective from:</w:t>
            </w:r>
          </w:p>
          <w:p w14:paraId="5F099960" w14:textId="77777777" w:rsidR="00480573" w:rsidRPr="001E35CE" w:rsidRDefault="00480573" w:rsidP="00480573">
            <w:pPr>
              <w:rPr>
                <w:rFonts w:eastAsiaTheme="minorHAnsi" w:cs="Arial"/>
              </w:rPr>
            </w:pPr>
          </w:p>
        </w:tc>
        <w:tc>
          <w:tcPr>
            <w:tcW w:w="6086" w:type="dxa"/>
          </w:tcPr>
          <w:p w14:paraId="0E4DF30F" w14:textId="7DBB89AF" w:rsidR="00480573" w:rsidRPr="001E35CE" w:rsidRDefault="00480573" w:rsidP="00480573">
            <w:pPr>
              <w:rPr>
                <w:rFonts w:eastAsiaTheme="minorHAnsi" w:cs="Arial"/>
              </w:rPr>
            </w:pPr>
            <w:r w:rsidRPr="001E35CE">
              <w:rPr>
                <w:rFonts w:eastAsiaTheme="minorHAnsi" w:cs="Arial"/>
              </w:rPr>
              <w:t>01 August 202</w:t>
            </w:r>
            <w:r w:rsidR="00111145">
              <w:rPr>
                <w:rFonts w:eastAsiaTheme="minorHAnsi" w:cs="Arial"/>
              </w:rPr>
              <w:t>1</w:t>
            </w:r>
          </w:p>
        </w:tc>
      </w:tr>
      <w:tr w:rsidR="00480573" w:rsidRPr="001E35CE" w14:paraId="1C8DCCCB" w14:textId="77777777" w:rsidTr="00480573">
        <w:trPr>
          <w:trHeight w:val="509"/>
        </w:trPr>
        <w:tc>
          <w:tcPr>
            <w:tcW w:w="3543" w:type="dxa"/>
          </w:tcPr>
          <w:p w14:paraId="3FB161E7" w14:textId="77777777" w:rsidR="00480573" w:rsidRPr="001E35CE" w:rsidRDefault="00480573" w:rsidP="00480573">
            <w:pPr>
              <w:rPr>
                <w:rFonts w:eastAsiaTheme="minorHAnsi" w:cs="Arial"/>
              </w:rPr>
            </w:pPr>
            <w:r w:rsidRPr="001E35CE">
              <w:rPr>
                <w:rFonts w:eastAsiaTheme="minorHAnsi" w:cs="Arial"/>
              </w:rPr>
              <w:t>Date for Review:</w:t>
            </w:r>
          </w:p>
          <w:p w14:paraId="1305B669" w14:textId="77777777" w:rsidR="00480573" w:rsidRPr="001E35CE" w:rsidRDefault="00480573" w:rsidP="00480573">
            <w:pPr>
              <w:rPr>
                <w:rFonts w:eastAsiaTheme="minorHAnsi" w:cs="Arial"/>
              </w:rPr>
            </w:pPr>
          </w:p>
        </w:tc>
        <w:tc>
          <w:tcPr>
            <w:tcW w:w="6086" w:type="dxa"/>
          </w:tcPr>
          <w:p w14:paraId="5D33854D" w14:textId="77777777" w:rsidR="00480573" w:rsidRPr="001E35CE" w:rsidRDefault="00480573" w:rsidP="00480573">
            <w:pPr>
              <w:rPr>
                <w:rFonts w:eastAsiaTheme="minorHAnsi" w:cs="Arial"/>
              </w:rPr>
            </w:pPr>
            <w:r w:rsidRPr="001E35CE">
              <w:rPr>
                <w:rFonts w:eastAsiaTheme="minorHAnsi" w:cs="Arial"/>
              </w:rPr>
              <w:t xml:space="preserve">Annually </w:t>
            </w:r>
          </w:p>
        </w:tc>
      </w:tr>
      <w:tr w:rsidR="00480573" w:rsidRPr="001E35CE" w14:paraId="3ED1D297" w14:textId="77777777" w:rsidTr="00480573">
        <w:trPr>
          <w:trHeight w:val="509"/>
        </w:trPr>
        <w:tc>
          <w:tcPr>
            <w:tcW w:w="3543" w:type="dxa"/>
          </w:tcPr>
          <w:p w14:paraId="06F637DB" w14:textId="77777777" w:rsidR="00480573" w:rsidRPr="001E35CE" w:rsidRDefault="00480573" w:rsidP="00480573">
            <w:pPr>
              <w:rPr>
                <w:rFonts w:eastAsiaTheme="minorHAnsi" w:cs="Arial"/>
              </w:rPr>
            </w:pPr>
            <w:r w:rsidRPr="001E35CE">
              <w:rPr>
                <w:rFonts w:eastAsiaTheme="minorHAnsi" w:cs="Arial"/>
              </w:rPr>
              <w:t>Author:</w:t>
            </w:r>
          </w:p>
          <w:p w14:paraId="2EC97133" w14:textId="77777777" w:rsidR="00480573" w:rsidRPr="001E35CE" w:rsidRDefault="00480573" w:rsidP="00480573">
            <w:pPr>
              <w:rPr>
                <w:rFonts w:eastAsiaTheme="minorHAnsi" w:cs="Arial"/>
              </w:rPr>
            </w:pPr>
          </w:p>
        </w:tc>
        <w:tc>
          <w:tcPr>
            <w:tcW w:w="6086" w:type="dxa"/>
          </w:tcPr>
          <w:p w14:paraId="0108848D" w14:textId="77777777" w:rsidR="00480573" w:rsidRPr="001E35CE" w:rsidRDefault="00480573" w:rsidP="00480573">
            <w:pPr>
              <w:rPr>
                <w:rFonts w:eastAsiaTheme="minorHAnsi" w:cs="Arial"/>
              </w:rPr>
            </w:pPr>
            <w:r w:rsidRPr="001E35CE">
              <w:rPr>
                <w:rFonts w:eastAsiaTheme="minorHAnsi" w:cs="Arial"/>
              </w:rPr>
              <w:t>Assistant Registrar (PGR &amp; Events)</w:t>
            </w:r>
          </w:p>
        </w:tc>
      </w:tr>
      <w:tr w:rsidR="00480573" w:rsidRPr="001E35CE" w14:paraId="5C3D83D0" w14:textId="77777777" w:rsidTr="00480573">
        <w:trPr>
          <w:trHeight w:val="496"/>
        </w:trPr>
        <w:tc>
          <w:tcPr>
            <w:tcW w:w="3543" w:type="dxa"/>
          </w:tcPr>
          <w:p w14:paraId="1288BBA2" w14:textId="77777777" w:rsidR="00480573" w:rsidRPr="001E35CE" w:rsidRDefault="00480573" w:rsidP="00480573">
            <w:pPr>
              <w:rPr>
                <w:rFonts w:eastAsiaTheme="minorHAnsi" w:cs="Arial"/>
              </w:rPr>
            </w:pPr>
            <w:r w:rsidRPr="001E35CE">
              <w:rPr>
                <w:rFonts w:eastAsiaTheme="minorHAnsi" w:cs="Arial"/>
              </w:rPr>
              <w:t>Owner (if different from above):</w:t>
            </w:r>
          </w:p>
          <w:p w14:paraId="2292ED73" w14:textId="77777777" w:rsidR="00480573" w:rsidRPr="001E35CE" w:rsidRDefault="00480573" w:rsidP="00480573">
            <w:pPr>
              <w:rPr>
                <w:rFonts w:eastAsiaTheme="minorHAnsi" w:cs="Arial"/>
              </w:rPr>
            </w:pPr>
          </w:p>
        </w:tc>
        <w:tc>
          <w:tcPr>
            <w:tcW w:w="6086" w:type="dxa"/>
          </w:tcPr>
          <w:p w14:paraId="79AC2612" w14:textId="77777777" w:rsidR="00480573" w:rsidRPr="001E35CE" w:rsidRDefault="00480573" w:rsidP="00480573">
            <w:pPr>
              <w:rPr>
                <w:rFonts w:eastAsiaTheme="minorHAnsi" w:cs="Arial"/>
              </w:rPr>
            </w:pPr>
            <w:r w:rsidRPr="001E35CE">
              <w:rPr>
                <w:rFonts w:eastAsiaTheme="minorHAnsi" w:cs="Arial"/>
              </w:rPr>
              <w:t>Director of Registry</w:t>
            </w:r>
          </w:p>
        </w:tc>
      </w:tr>
      <w:tr w:rsidR="00480573" w:rsidRPr="001E35CE" w14:paraId="03D959F3" w14:textId="77777777" w:rsidTr="00480573">
        <w:trPr>
          <w:trHeight w:val="509"/>
        </w:trPr>
        <w:tc>
          <w:tcPr>
            <w:tcW w:w="3543" w:type="dxa"/>
          </w:tcPr>
          <w:p w14:paraId="3EF6A565" w14:textId="77777777" w:rsidR="00480573" w:rsidRPr="001E35CE" w:rsidRDefault="00480573" w:rsidP="00480573">
            <w:pPr>
              <w:rPr>
                <w:rFonts w:eastAsiaTheme="minorHAnsi" w:cs="Arial"/>
              </w:rPr>
            </w:pPr>
            <w:r w:rsidRPr="001E35CE">
              <w:rPr>
                <w:rFonts w:eastAsiaTheme="minorHAnsi" w:cs="Arial"/>
              </w:rPr>
              <w:t>Document Location:</w:t>
            </w:r>
          </w:p>
          <w:p w14:paraId="1733DD93" w14:textId="77777777" w:rsidR="00480573" w:rsidRPr="001E35CE" w:rsidRDefault="00480573" w:rsidP="00480573">
            <w:pPr>
              <w:rPr>
                <w:rFonts w:eastAsiaTheme="minorHAnsi" w:cs="Arial"/>
              </w:rPr>
            </w:pPr>
          </w:p>
        </w:tc>
        <w:tc>
          <w:tcPr>
            <w:tcW w:w="6086" w:type="dxa"/>
          </w:tcPr>
          <w:p w14:paraId="3BC807A0" w14:textId="77777777" w:rsidR="00480573" w:rsidRPr="004E05EC" w:rsidRDefault="00DA0D15" w:rsidP="00480573">
            <w:pPr>
              <w:rPr>
                <w:rFonts w:eastAsiaTheme="minorHAnsi" w:cs="Arial"/>
              </w:rPr>
            </w:pPr>
            <w:hyperlink r:id="rId222" w:history="1">
              <w:r w:rsidR="00480573" w:rsidRPr="004E05EC">
                <w:rPr>
                  <w:rStyle w:val="Hyperlink"/>
                  <w:rFonts w:cs="Arial"/>
                </w:rPr>
                <w:t>https://www.hud.ac.uk/policies/registry/regs-pgr/</w:t>
              </w:r>
            </w:hyperlink>
            <w:r w:rsidR="00480573" w:rsidRPr="004E05EC">
              <w:rPr>
                <w:rFonts w:cs="Arial"/>
              </w:rPr>
              <w:t xml:space="preserve"> </w:t>
            </w:r>
          </w:p>
        </w:tc>
      </w:tr>
      <w:tr w:rsidR="00480573" w:rsidRPr="001E35CE" w14:paraId="0047D9A2" w14:textId="77777777" w:rsidTr="00480573">
        <w:trPr>
          <w:trHeight w:val="522"/>
        </w:trPr>
        <w:tc>
          <w:tcPr>
            <w:tcW w:w="3543" w:type="dxa"/>
          </w:tcPr>
          <w:p w14:paraId="445C6411" w14:textId="67A9BED7" w:rsidR="00480573" w:rsidRPr="001E35CE" w:rsidRDefault="00480573" w:rsidP="00480573">
            <w:pPr>
              <w:rPr>
                <w:rFonts w:eastAsiaTheme="minorHAnsi" w:cs="Arial"/>
              </w:rPr>
            </w:pPr>
            <w:r w:rsidRPr="001E35CE">
              <w:rPr>
                <w:rFonts w:eastAsiaTheme="minorHAnsi" w:cs="Arial"/>
              </w:rPr>
              <w:t xml:space="preserve">Compliance </w:t>
            </w:r>
            <w:r w:rsidR="00111145">
              <w:rPr>
                <w:rFonts w:eastAsiaTheme="minorHAnsi" w:cs="Arial"/>
              </w:rPr>
              <w:t>Measures</w:t>
            </w:r>
            <w:r w:rsidRPr="001E35CE">
              <w:rPr>
                <w:rFonts w:eastAsiaTheme="minorHAnsi" w:cs="Arial"/>
              </w:rPr>
              <w:t>:</w:t>
            </w:r>
          </w:p>
          <w:p w14:paraId="2777C123" w14:textId="77777777" w:rsidR="00480573" w:rsidRPr="001E35CE" w:rsidRDefault="00480573" w:rsidP="00480573">
            <w:pPr>
              <w:rPr>
                <w:rFonts w:eastAsiaTheme="minorHAnsi" w:cs="Arial"/>
              </w:rPr>
            </w:pPr>
          </w:p>
        </w:tc>
        <w:tc>
          <w:tcPr>
            <w:tcW w:w="6086" w:type="dxa"/>
          </w:tcPr>
          <w:p w14:paraId="383910D7" w14:textId="35A026D5" w:rsidR="00E55F3E" w:rsidRPr="001E35CE" w:rsidRDefault="00E55F3E">
            <w:pPr>
              <w:rPr>
                <w:rFonts w:eastAsiaTheme="minorHAnsi" w:cs="Arial"/>
              </w:rPr>
            </w:pPr>
            <w:r w:rsidRPr="00E55F3E">
              <w:rPr>
                <w:rFonts w:eastAsiaTheme="minorHAnsi" w:cs="Arial"/>
              </w:rPr>
              <w:t xml:space="preserve">A compliance check has been completed as this is available on request, email </w:t>
            </w:r>
            <w:hyperlink r:id="rId223" w:history="1">
              <w:r w:rsidRPr="00C56FEF">
                <w:rPr>
                  <w:rStyle w:val="Hyperlink"/>
                  <w:rFonts w:eastAsiaTheme="minorHAnsi" w:cs="Arial"/>
                </w:rPr>
                <w:t>registryresearch@hud.ac.uk</w:t>
              </w:r>
            </w:hyperlink>
          </w:p>
        </w:tc>
      </w:tr>
      <w:tr w:rsidR="00111145" w:rsidRPr="001E35CE" w14:paraId="2478FD35" w14:textId="77777777" w:rsidTr="00480573">
        <w:trPr>
          <w:trHeight w:val="522"/>
        </w:trPr>
        <w:tc>
          <w:tcPr>
            <w:tcW w:w="3543" w:type="dxa"/>
          </w:tcPr>
          <w:p w14:paraId="5F74C0F1" w14:textId="77777777" w:rsidR="00111145" w:rsidRPr="001E35CE" w:rsidRDefault="00111145" w:rsidP="00480573">
            <w:pPr>
              <w:rPr>
                <w:rFonts w:eastAsiaTheme="minorHAnsi" w:cs="Arial"/>
              </w:rPr>
            </w:pPr>
            <w:r>
              <w:rPr>
                <w:rFonts w:eastAsiaTheme="minorHAnsi" w:cs="Arial"/>
              </w:rPr>
              <w:t>Related Policies/Procedures:</w:t>
            </w:r>
          </w:p>
        </w:tc>
        <w:tc>
          <w:tcPr>
            <w:tcW w:w="6086" w:type="dxa"/>
          </w:tcPr>
          <w:p w14:paraId="10032360" w14:textId="73E834D7" w:rsidR="00E55F3E" w:rsidRPr="00E55F3E" w:rsidRDefault="00E55F3E" w:rsidP="00E55F3E">
            <w:pPr>
              <w:rPr>
                <w:rFonts w:eastAsiaTheme="minorHAnsi" w:cs="Arial"/>
              </w:rPr>
            </w:pPr>
            <w:r w:rsidRPr="00E55F3E">
              <w:rPr>
                <w:rFonts w:eastAsiaTheme="minorHAnsi" w:cs="Arial"/>
              </w:rPr>
              <w:t xml:space="preserve">There are </w:t>
            </w:r>
            <w:proofErr w:type="gramStart"/>
            <w:r w:rsidRPr="00E55F3E">
              <w:rPr>
                <w:rFonts w:eastAsiaTheme="minorHAnsi" w:cs="Arial"/>
              </w:rPr>
              <w:t>a many regulations/policies/procedures</w:t>
            </w:r>
            <w:proofErr w:type="gramEnd"/>
            <w:r w:rsidRPr="00E55F3E">
              <w:rPr>
                <w:rFonts w:eastAsiaTheme="minorHAnsi" w:cs="Arial"/>
              </w:rPr>
              <w:t xml:space="preserve"> that may impact upon these regulations, in the main these are:</w:t>
            </w:r>
          </w:p>
          <w:p w14:paraId="5FB36AF4" w14:textId="35888934" w:rsidR="00E55F3E" w:rsidRDefault="00E55F3E" w:rsidP="0047164F">
            <w:pPr>
              <w:pStyle w:val="ListParagraph"/>
              <w:numPr>
                <w:ilvl w:val="0"/>
                <w:numId w:val="4"/>
              </w:numPr>
              <w:rPr>
                <w:rFonts w:eastAsiaTheme="minorHAnsi"/>
              </w:rPr>
            </w:pPr>
            <w:r w:rsidRPr="00B1278D">
              <w:rPr>
                <w:rFonts w:eastAsiaTheme="minorHAnsi"/>
              </w:rPr>
              <w:t xml:space="preserve">Regulations </w:t>
            </w:r>
            <w:r w:rsidR="006576E8">
              <w:rPr>
                <w:rFonts w:eastAsiaTheme="minorHAnsi"/>
              </w:rPr>
              <w:t>for Awards (Research Degrees)</w:t>
            </w:r>
            <w:r w:rsidRPr="00B1278D">
              <w:rPr>
                <w:rFonts w:eastAsiaTheme="minorHAnsi"/>
              </w:rPr>
              <w:t xml:space="preserve"> 2021</w:t>
            </w:r>
          </w:p>
          <w:p w14:paraId="20A8F23D" w14:textId="77777777" w:rsidR="00E55F3E" w:rsidRDefault="00E55F3E" w:rsidP="0047164F">
            <w:pPr>
              <w:pStyle w:val="ListParagraph"/>
              <w:numPr>
                <w:ilvl w:val="0"/>
                <w:numId w:val="4"/>
              </w:numPr>
              <w:rPr>
                <w:rFonts w:eastAsiaTheme="minorHAnsi"/>
              </w:rPr>
            </w:pPr>
            <w:r w:rsidRPr="00B1278D">
              <w:rPr>
                <w:rFonts w:eastAsiaTheme="minorHAnsi"/>
              </w:rPr>
              <w:t>Quality Assurance Procedures for Taught and Research Awards 2021</w:t>
            </w:r>
          </w:p>
          <w:p w14:paraId="43C1F2CA" w14:textId="77777777" w:rsidR="00E55F3E" w:rsidRDefault="00E55F3E" w:rsidP="0047164F">
            <w:pPr>
              <w:pStyle w:val="ListParagraph"/>
              <w:numPr>
                <w:ilvl w:val="0"/>
                <w:numId w:val="4"/>
              </w:numPr>
              <w:rPr>
                <w:rFonts w:eastAsiaTheme="minorHAnsi"/>
              </w:rPr>
            </w:pPr>
            <w:r w:rsidRPr="00B1278D">
              <w:rPr>
                <w:rFonts w:eastAsiaTheme="minorHAnsi"/>
              </w:rPr>
              <w:t>PGR Handbook (online)</w:t>
            </w:r>
          </w:p>
          <w:p w14:paraId="1D1AB406" w14:textId="4ACB99AC" w:rsidR="00E55F3E" w:rsidRPr="00A23602" w:rsidRDefault="00E55F3E" w:rsidP="0047164F">
            <w:pPr>
              <w:pStyle w:val="ListParagraph"/>
              <w:numPr>
                <w:ilvl w:val="0"/>
                <w:numId w:val="4"/>
              </w:numPr>
              <w:rPr>
                <w:rFonts w:eastAsiaTheme="minorHAnsi"/>
              </w:rPr>
            </w:pPr>
            <w:r w:rsidRPr="00B1278D">
              <w:rPr>
                <w:rFonts w:eastAsiaTheme="minorHAnsi"/>
              </w:rPr>
              <w:t>A list of important student policies can be found in the Regulations for Postgraduate Research Students 2021 – Section 1</w:t>
            </w:r>
            <w:r w:rsidR="006576E8">
              <w:rPr>
                <w:rFonts w:eastAsiaTheme="minorHAnsi"/>
              </w:rPr>
              <w:t>.16</w:t>
            </w:r>
            <w:r w:rsidRPr="00B1278D">
              <w:rPr>
                <w:rFonts w:eastAsiaTheme="minorHAnsi"/>
              </w:rPr>
              <w:t>: Important information for all students</w:t>
            </w:r>
          </w:p>
        </w:tc>
      </w:tr>
    </w:tbl>
    <w:p w14:paraId="5096A87A" w14:textId="77777777" w:rsidR="00480573" w:rsidRPr="001E35CE" w:rsidRDefault="00480573" w:rsidP="00480573">
      <w:pPr>
        <w:rPr>
          <w:rFonts w:cs="Arial"/>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2020"/>
        <w:gridCol w:w="5273"/>
        <w:gridCol w:w="1134"/>
      </w:tblGrid>
      <w:tr w:rsidR="00480573" w:rsidRPr="001E35CE" w14:paraId="3664F0A4" w14:textId="77777777" w:rsidTr="00480573">
        <w:trPr>
          <w:trHeight w:val="617"/>
        </w:trPr>
        <w:tc>
          <w:tcPr>
            <w:tcW w:w="9634" w:type="dxa"/>
            <w:gridSpan w:val="4"/>
            <w:shd w:val="clear" w:color="auto" w:fill="FFFFFF"/>
            <w:vAlign w:val="center"/>
          </w:tcPr>
          <w:p w14:paraId="3ECA4270" w14:textId="77777777" w:rsidR="00480573" w:rsidRPr="001E35CE" w:rsidRDefault="00480573" w:rsidP="00480573">
            <w:pPr>
              <w:rPr>
                <w:rFonts w:cs="Arial"/>
              </w:rPr>
            </w:pPr>
            <w:bookmarkStart w:id="358" w:name="_Toc271191133"/>
            <w:r w:rsidRPr="001E35CE">
              <w:rPr>
                <w:rFonts w:cs="Arial"/>
              </w:rPr>
              <w:t>REVISION HISTORY</w:t>
            </w:r>
            <w:bookmarkEnd w:id="358"/>
          </w:p>
          <w:p w14:paraId="70638EAA" w14:textId="77777777" w:rsidR="00480573" w:rsidRPr="001E35CE" w:rsidRDefault="00480573" w:rsidP="00480573">
            <w:pPr>
              <w:rPr>
                <w:rFonts w:eastAsiaTheme="minorHAnsi" w:cs="Arial"/>
              </w:rPr>
            </w:pPr>
          </w:p>
        </w:tc>
      </w:tr>
      <w:tr w:rsidR="00480573" w:rsidRPr="001E35CE" w14:paraId="0F7FFC3A" w14:textId="77777777" w:rsidTr="00480573">
        <w:trPr>
          <w:trHeight w:val="523"/>
        </w:trPr>
        <w:tc>
          <w:tcPr>
            <w:tcW w:w="1207" w:type="dxa"/>
            <w:shd w:val="clear" w:color="auto" w:fill="FFFFFF"/>
          </w:tcPr>
          <w:p w14:paraId="5970982C" w14:textId="77777777" w:rsidR="00480573" w:rsidRPr="001E35CE" w:rsidRDefault="00480573" w:rsidP="00480573">
            <w:pPr>
              <w:rPr>
                <w:rFonts w:eastAsiaTheme="minorHAnsi" w:cs="Arial"/>
              </w:rPr>
            </w:pPr>
            <w:r w:rsidRPr="001E35CE">
              <w:rPr>
                <w:rFonts w:eastAsiaTheme="minorHAnsi" w:cs="Arial"/>
              </w:rPr>
              <w:t>Version</w:t>
            </w:r>
          </w:p>
        </w:tc>
        <w:tc>
          <w:tcPr>
            <w:tcW w:w="2020" w:type="dxa"/>
            <w:shd w:val="clear" w:color="auto" w:fill="FFFFFF"/>
          </w:tcPr>
          <w:p w14:paraId="4F8AAC98" w14:textId="77777777" w:rsidR="00480573" w:rsidRPr="001E35CE" w:rsidRDefault="00480573" w:rsidP="00480573">
            <w:pPr>
              <w:rPr>
                <w:rFonts w:eastAsiaTheme="minorHAnsi" w:cs="Arial"/>
              </w:rPr>
            </w:pPr>
            <w:r w:rsidRPr="001E35CE">
              <w:rPr>
                <w:rFonts w:eastAsiaTheme="minorHAnsi" w:cs="Arial"/>
              </w:rPr>
              <w:t xml:space="preserve">Date </w:t>
            </w:r>
          </w:p>
        </w:tc>
        <w:tc>
          <w:tcPr>
            <w:tcW w:w="5273" w:type="dxa"/>
            <w:shd w:val="clear" w:color="auto" w:fill="FFFFFF"/>
          </w:tcPr>
          <w:p w14:paraId="160C308B" w14:textId="77777777" w:rsidR="00480573" w:rsidRPr="001E35CE" w:rsidRDefault="00480573" w:rsidP="00480573">
            <w:pPr>
              <w:rPr>
                <w:rFonts w:eastAsiaTheme="minorHAnsi" w:cs="Arial"/>
              </w:rPr>
            </w:pPr>
            <w:r w:rsidRPr="001E35CE">
              <w:rPr>
                <w:rFonts w:eastAsiaTheme="minorHAnsi" w:cs="Arial"/>
              </w:rPr>
              <w:t>Revision description/Summary of changes</w:t>
            </w:r>
          </w:p>
        </w:tc>
        <w:tc>
          <w:tcPr>
            <w:tcW w:w="1134" w:type="dxa"/>
            <w:shd w:val="clear" w:color="auto" w:fill="FFFFFF"/>
          </w:tcPr>
          <w:p w14:paraId="6CAEF87E" w14:textId="77777777" w:rsidR="00480573" w:rsidRPr="001E35CE" w:rsidRDefault="00480573" w:rsidP="00480573">
            <w:pPr>
              <w:rPr>
                <w:rFonts w:eastAsiaTheme="minorHAnsi" w:cs="Arial"/>
              </w:rPr>
            </w:pPr>
            <w:r w:rsidRPr="001E35CE">
              <w:rPr>
                <w:rFonts w:eastAsiaTheme="minorHAnsi" w:cs="Arial"/>
              </w:rPr>
              <w:t>Author</w:t>
            </w:r>
          </w:p>
        </w:tc>
      </w:tr>
      <w:tr w:rsidR="00E55F3E" w:rsidRPr="001E35CE" w14:paraId="779CD420" w14:textId="77777777" w:rsidTr="00480573">
        <w:trPr>
          <w:trHeight w:val="523"/>
        </w:trPr>
        <w:tc>
          <w:tcPr>
            <w:tcW w:w="1207" w:type="dxa"/>
            <w:shd w:val="clear" w:color="auto" w:fill="FFFFFF"/>
          </w:tcPr>
          <w:p w14:paraId="2AA408BC" w14:textId="7946A523" w:rsidR="00E55F3E" w:rsidRPr="001E35CE" w:rsidRDefault="00E55F3E" w:rsidP="00480573">
            <w:pPr>
              <w:rPr>
                <w:rFonts w:eastAsiaTheme="minorHAnsi" w:cs="Arial"/>
              </w:rPr>
            </w:pPr>
            <w:r>
              <w:rPr>
                <w:rFonts w:eastAsiaTheme="minorHAnsi" w:cs="Arial"/>
              </w:rPr>
              <w:t>3.0</w:t>
            </w:r>
          </w:p>
        </w:tc>
        <w:tc>
          <w:tcPr>
            <w:tcW w:w="2020" w:type="dxa"/>
            <w:shd w:val="clear" w:color="auto" w:fill="FFFFFF"/>
          </w:tcPr>
          <w:p w14:paraId="71EFD435" w14:textId="61A0045F" w:rsidR="00E55F3E" w:rsidRPr="001E35CE" w:rsidRDefault="00E55F3E" w:rsidP="00480573">
            <w:pPr>
              <w:rPr>
                <w:rFonts w:eastAsiaTheme="minorHAnsi" w:cs="Arial"/>
              </w:rPr>
            </w:pPr>
            <w:r>
              <w:rPr>
                <w:rFonts w:eastAsiaTheme="minorHAnsi" w:cs="Arial"/>
              </w:rPr>
              <w:t>1 August 2021</w:t>
            </w:r>
          </w:p>
        </w:tc>
        <w:tc>
          <w:tcPr>
            <w:tcW w:w="5273" w:type="dxa"/>
            <w:shd w:val="clear" w:color="auto" w:fill="FFFFFF"/>
          </w:tcPr>
          <w:p w14:paraId="3CC42F42" w14:textId="77777777" w:rsidR="00E55F3E" w:rsidRDefault="00E55F3E" w:rsidP="00E55F3E">
            <w:pPr>
              <w:rPr>
                <w:rFonts w:eastAsiaTheme="minorHAnsi" w:cs="Arial"/>
                <w:b/>
              </w:rPr>
            </w:pPr>
            <w:r w:rsidRPr="00A23602">
              <w:rPr>
                <w:rFonts w:eastAsiaTheme="minorHAnsi" w:cs="Arial"/>
                <w:b/>
              </w:rPr>
              <w:t>Throughout the regulations</w:t>
            </w:r>
          </w:p>
          <w:p w14:paraId="2F4C3FE2" w14:textId="6FC99B8F" w:rsidR="00E55F3E" w:rsidRPr="00A23602" w:rsidRDefault="00E55F3E" w:rsidP="0047164F">
            <w:pPr>
              <w:pStyle w:val="ListParagraph"/>
              <w:numPr>
                <w:ilvl w:val="0"/>
                <w:numId w:val="5"/>
              </w:numPr>
              <w:rPr>
                <w:rFonts w:eastAsiaTheme="minorHAnsi"/>
                <w:b/>
              </w:rPr>
            </w:pPr>
            <w:r w:rsidRPr="00B1278D">
              <w:rPr>
                <w:rFonts w:eastAsiaTheme="minorHAnsi"/>
              </w:rPr>
              <w:t>Insertion of missing words and small spelling or grammatical changes throughout.</w:t>
            </w:r>
          </w:p>
          <w:p w14:paraId="0355DDF1" w14:textId="77777777" w:rsidR="00E55F3E" w:rsidRPr="00A23602" w:rsidRDefault="00E55F3E" w:rsidP="0047164F">
            <w:pPr>
              <w:pStyle w:val="ListParagraph"/>
              <w:numPr>
                <w:ilvl w:val="0"/>
                <w:numId w:val="5"/>
              </w:numPr>
              <w:rPr>
                <w:rFonts w:eastAsiaTheme="minorHAnsi"/>
                <w:b/>
              </w:rPr>
            </w:pPr>
            <w:r w:rsidRPr="00B1278D">
              <w:rPr>
                <w:rFonts w:eastAsiaTheme="minorHAnsi"/>
              </w:rPr>
              <w:lastRenderedPageBreak/>
              <w:t>Small clarification and formatting changes throughout.</w:t>
            </w:r>
          </w:p>
          <w:p w14:paraId="044133AB" w14:textId="23F527A3" w:rsidR="00E55F3E" w:rsidRPr="00A23602" w:rsidRDefault="00E55F3E" w:rsidP="0047164F">
            <w:pPr>
              <w:pStyle w:val="ListParagraph"/>
              <w:numPr>
                <w:ilvl w:val="0"/>
                <w:numId w:val="5"/>
              </w:numPr>
              <w:rPr>
                <w:rFonts w:eastAsiaTheme="minorHAnsi"/>
                <w:b/>
              </w:rPr>
            </w:pPr>
            <w:r w:rsidRPr="00B1278D">
              <w:rPr>
                <w:rFonts w:eastAsiaTheme="minorHAnsi"/>
              </w:rPr>
              <w:t xml:space="preserve">Some larger areas of re-wording to address providing additional clarity, which does not impact a regulatory </w:t>
            </w:r>
            <w:r w:rsidR="006576E8">
              <w:rPr>
                <w:rFonts w:eastAsiaTheme="minorHAnsi"/>
              </w:rPr>
              <w:t xml:space="preserve">or material </w:t>
            </w:r>
            <w:r w:rsidRPr="00B1278D">
              <w:rPr>
                <w:rFonts w:eastAsiaTheme="minorHAnsi"/>
              </w:rPr>
              <w:t>change.</w:t>
            </w:r>
          </w:p>
          <w:p w14:paraId="1FB9A048" w14:textId="77777777" w:rsidR="008F34D2" w:rsidRPr="00A23602" w:rsidRDefault="00E55F3E" w:rsidP="0047164F">
            <w:pPr>
              <w:pStyle w:val="ListParagraph"/>
              <w:numPr>
                <w:ilvl w:val="0"/>
                <w:numId w:val="5"/>
              </w:numPr>
              <w:rPr>
                <w:rFonts w:eastAsiaTheme="minorHAnsi"/>
                <w:b/>
              </w:rPr>
            </w:pPr>
            <w:r w:rsidRPr="00B1278D">
              <w:rPr>
                <w:rFonts w:eastAsiaTheme="minorHAnsi"/>
              </w:rPr>
              <w:t>Some areas of duplication have been deleted.</w:t>
            </w:r>
          </w:p>
          <w:p w14:paraId="746C4E57" w14:textId="77777777" w:rsidR="006576E8" w:rsidRPr="006576E8" w:rsidRDefault="008F34D2" w:rsidP="0047164F">
            <w:pPr>
              <w:pStyle w:val="ListParagraph"/>
              <w:numPr>
                <w:ilvl w:val="0"/>
                <w:numId w:val="5"/>
              </w:numPr>
              <w:rPr>
                <w:rFonts w:eastAsiaTheme="minorHAnsi"/>
                <w:b/>
              </w:rPr>
            </w:pPr>
            <w:r>
              <w:rPr>
                <w:rFonts w:eastAsiaTheme="minorHAnsi"/>
              </w:rPr>
              <w:t>Name change: restriction has been changed to the new d</w:t>
            </w:r>
            <w:r w:rsidRPr="005F1899">
              <w:rPr>
                <w:rFonts w:eastAsiaTheme="minorHAnsi"/>
              </w:rPr>
              <w:t xml:space="preserve">efinition of precautionary measures </w:t>
            </w:r>
            <w:r>
              <w:rPr>
                <w:rFonts w:eastAsiaTheme="minorHAnsi"/>
              </w:rPr>
              <w:t>throughout.</w:t>
            </w:r>
          </w:p>
          <w:p w14:paraId="18ACF323" w14:textId="4CBC71F3" w:rsidR="00E55F3E" w:rsidRPr="00A23602" w:rsidRDefault="00E55F3E" w:rsidP="0047164F">
            <w:pPr>
              <w:pStyle w:val="ListParagraph"/>
              <w:numPr>
                <w:ilvl w:val="0"/>
                <w:numId w:val="5"/>
              </w:numPr>
              <w:rPr>
                <w:rFonts w:eastAsiaTheme="minorHAnsi"/>
                <w:b/>
              </w:rPr>
            </w:pPr>
            <w:r w:rsidRPr="00B1278D">
              <w:rPr>
                <w:rFonts w:eastAsiaTheme="minorHAnsi"/>
              </w:rPr>
              <w:t>Insertion of hyperlinks.</w:t>
            </w:r>
          </w:p>
        </w:tc>
        <w:tc>
          <w:tcPr>
            <w:tcW w:w="1134" w:type="dxa"/>
            <w:shd w:val="clear" w:color="auto" w:fill="FFFFFF"/>
          </w:tcPr>
          <w:p w14:paraId="3DF83F2F" w14:textId="49469E89" w:rsidR="00E55F3E" w:rsidRPr="001E35CE" w:rsidRDefault="00E55F3E" w:rsidP="00480573">
            <w:pPr>
              <w:rPr>
                <w:rFonts w:eastAsiaTheme="minorHAnsi" w:cs="Arial"/>
              </w:rPr>
            </w:pPr>
            <w:r>
              <w:rPr>
                <w:rFonts w:eastAsiaTheme="minorHAnsi" w:cs="Arial"/>
              </w:rPr>
              <w:lastRenderedPageBreak/>
              <w:t>Registry</w:t>
            </w:r>
          </w:p>
        </w:tc>
      </w:tr>
      <w:tr w:rsidR="00E55F3E" w:rsidRPr="001E35CE" w14:paraId="3F67176D" w14:textId="77777777" w:rsidTr="00480573">
        <w:trPr>
          <w:trHeight w:val="523"/>
        </w:trPr>
        <w:tc>
          <w:tcPr>
            <w:tcW w:w="1207" w:type="dxa"/>
            <w:shd w:val="clear" w:color="auto" w:fill="FFFFFF"/>
          </w:tcPr>
          <w:p w14:paraId="5E6CDD52" w14:textId="77777777" w:rsidR="00E55F3E" w:rsidRPr="001E35CE" w:rsidRDefault="00E55F3E" w:rsidP="00480573">
            <w:pPr>
              <w:rPr>
                <w:rFonts w:eastAsiaTheme="minorHAnsi" w:cs="Arial"/>
              </w:rPr>
            </w:pPr>
          </w:p>
        </w:tc>
        <w:tc>
          <w:tcPr>
            <w:tcW w:w="2020" w:type="dxa"/>
            <w:shd w:val="clear" w:color="auto" w:fill="FFFFFF"/>
          </w:tcPr>
          <w:p w14:paraId="11737446" w14:textId="77777777" w:rsidR="00E55F3E" w:rsidRPr="001E35CE" w:rsidRDefault="00E55F3E" w:rsidP="00480573">
            <w:pPr>
              <w:rPr>
                <w:rFonts w:eastAsiaTheme="minorHAnsi" w:cs="Arial"/>
              </w:rPr>
            </w:pPr>
          </w:p>
        </w:tc>
        <w:tc>
          <w:tcPr>
            <w:tcW w:w="5273" w:type="dxa"/>
            <w:shd w:val="clear" w:color="auto" w:fill="FFFFFF"/>
          </w:tcPr>
          <w:p w14:paraId="2A42EFF5" w14:textId="77777777" w:rsidR="00E55F3E" w:rsidRPr="00A23602" w:rsidRDefault="00E55F3E" w:rsidP="00E55F3E">
            <w:pPr>
              <w:rPr>
                <w:rFonts w:eastAsiaTheme="minorHAnsi" w:cs="Arial"/>
                <w:b/>
              </w:rPr>
            </w:pPr>
            <w:r w:rsidRPr="00A23602">
              <w:rPr>
                <w:rFonts w:eastAsiaTheme="minorHAnsi" w:cs="Arial"/>
                <w:b/>
              </w:rPr>
              <w:t>Our Student Charter</w:t>
            </w:r>
          </w:p>
          <w:p w14:paraId="154060F9" w14:textId="3BC8DAF4" w:rsidR="00E55F3E" w:rsidRPr="00B1278D" w:rsidRDefault="00E55F3E" w:rsidP="0047164F">
            <w:pPr>
              <w:pStyle w:val="ListParagraph"/>
              <w:numPr>
                <w:ilvl w:val="0"/>
                <w:numId w:val="6"/>
              </w:numPr>
              <w:rPr>
                <w:rFonts w:eastAsiaTheme="minorHAnsi"/>
              </w:rPr>
            </w:pPr>
            <w:r>
              <w:rPr>
                <w:rFonts w:eastAsiaTheme="minorHAnsi"/>
              </w:rPr>
              <w:t xml:space="preserve">Updated </w:t>
            </w:r>
            <w:r w:rsidRPr="00B1278D">
              <w:rPr>
                <w:rFonts w:eastAsiaTheme="minorHAnsi"/>
              </w:rPr>
              <w:t>with new SU President’s signature.</w:t>
            </w:r>
          </w:p>
        </w:tc>
        <w:tc>
          <w:tcPr>
            <w:tcW w:w="1134" w:type="dxa"/>
            <w:shd w:val="clear" w:color="auto" w:fill="FFFFFF"/>
          </w:tcPr>
          <w:p w14:paraId="61D4E521" w14:textId="77777777" w:rsidR="00E55F3E" w:rsidRPr="001E35CE" w:rsidRDefault="00E55F3E" w:rsidP="00480573">
            <w:pPr>
              <w:rPr>
                <w:rFonts w:eastAsiaTheme="minorHAnsi" w:cs="Arial"/>
              </w:rPr>
            </w:pPr>
          </w:p>
        </w:tc>
      </w:tr>
      <w:tr w:rsidR="00E55F3E" w:rsidRPr="001E35CE" w14:paraId="31DC5369" w14:textId="77777777" w:rsidTr="00480573">
        <w:trPr>
          <w:trHeight w:val="523"/>
        </w:trPr>
        <w:tc>
          <w:tcPr>
            <w:tcW w:w="1207" w:type="dxa"/>
            <w:shd w:val="clear" w:color="auto" w:fill="FFFFFF"/>
          </w:tcPr>
          <w:p w14:paraId="0518C96C" w14:textId="77777777" w:rsidR="00E55F3E" w:rsidRPr="001E35CE" w:rsidRDefault="00E55F3E" w:rsidP="00480573">
            <w:pPr>
              <w:rPr>
                <w:rFonts w:eastAsiaTheme="minorHAnsi" w:cs="Arial"/>
              </w:rPr>
            </w:pPr>
          </w:p>
        </w:tc>
        <w:tc>
          <w:tcPr>
            <w:tcW w:w="2020" w:type="dxa"/>
            <w:shd w:val="clear" w:color="auto" w:fill="FFFFFF"/>
          </w:tcPr>
          <w:p w14:paraId="22F3F400" w14:textId="77777777" w:rsidR="00E55F3E" w:rsidRPr="001E35CE" w:rsidRDefault="00E55F3E" w:rsidP="00480573">
            <w:pPr>
              <w:rPr>
                <w:rFonts w:eastAsiaTheme="minorHAnsi" w:cs="Arial"/>
              </w:rPr>
            </w:pPr>
          </w:p>
        </w:tc>
        <w:tc>
          <w:tcPr>
            <w:tcW w:w="5273" w:type="dxa"/>
            <w:shd w:val="clear" w:color="auto" w:fill="FFFFFF"/>
          </w:tcPr>
          <w:p w14:paraId="1D31A710" w14:textId="77777777" w:rsidR="008F34D2" w:rsidRDefault="00E55F3E" w:rsidP="00E55F3E">
            <w:pPr>
              <w:rPr>
                <w:rFonts w:eastAsiaTheme="minorHAnsi" w:cs="Arial"/>
                <w:b/>
              </w:rPr>
            </w:pPr>
            <w:r w:rsidRPr="00A23602">
              <w:rPr>
                <w:rFonts w:eastAsiaTheme="minorHAnsi" w:cs="Arial"/>
                <w:b/>
              </w:rPr>
              <w:t>Community Code of Conduct</w:t>
            </w:r>
          </w:p>
          <w:p w14:paraId="03E46D95" w14:textId="239E105B" w:rsidR="00E55F3E" w:rsidRPr="00A23602" w:rsidRDefault="00E55F3E" w:rsidP="0047164F">
            <w:pPr>
              <w:pStyle w:val="ListParagraph"/>
              <w:numPr>
                <w:ilvl w:val="0"/>
                <w:numId w:val="6"/>
              </w:numPr>
              <w:rPr>
                <w:rFonts w:eastAsiaTheme="minorHAnsi"/>
                <w:b/>
              </w:rPr>
            </w:pPr>
            <w:r w:rsidRPr="00B1278D">
              <w:rPr>
                <w:rFonts w:eastAsiaTheme="minorHAnsi"/>
              </w:rPr>
              <w:t>Addition of examples for definitions of bull</w:t>
            </w:r>
            <w:r w:rsidR="006576E8">
              <w:rPr>
                <w:rFonts w:eastAsiaTheme="minorHAnsi"/>
              </w:rPr>
              <w:t>y</w:t>
            </w:r>
            <w:r w:rsidRPr="00B1278D">
              <w:rPr>
                <w:rFonts w:eastAsiaTheme="minorHAnsi"/>
              </w:rPr>
              <w:t xml:space="preserve">ing, </w:t>
            </w:r>
            <w:proofErr w:type="gramStart"/>
            <w:r w:rsidRPr="00B1278D">
              <w:rPr>
                <w:rFonts w:eastAsiaTheme="minorHAnsi"/>
              </w:rPr>
              <w:t>harassment</w:t>
            </w:r>
            <w:proofErr w:type="gramEnd"/>
            <w:r w:rsidRPr="00B1278D">
              <w:rPr>
                <w:rFonts w:eastAsiaTheme="minorHAnsi"/>
              </w:rPr>
              <w:t xml:space="preserve"> and sexual misc</w:t>
            </w:r>
            <w:r w:rsidR="008F34D2" w:rsidRPr="00A23602">
              <w:rPr>
                <w:rFonts w:eastAsiaTheme="minorHAnsi"/>
              </w:rPr>
              <w:t xml:space="preserve">onduct as per the </w:t>
            </w:r>
            <w:proofErr w:type="spellStart"/>
            <w:r w:rsidR="008F34D2" w:rsidRPr="00A23602">
              <w:rPr>
                <w:rFonts w:eastAsiaTheme="minorHAnsi"/>
              </w:rPr>
              <w:t>OfS</w:t>
            </w:r>
            <w:proofErr w:type="spellEnd"/>
            <w:r w:rsidR="00F42A05">
              <w:rPr>
                <w:rFonts w:eastAsiaTheme="minorHAnsi"/>
              </w:rPr>
              <w:t xml:space="preserve"> statement of expectations</w:t>
            </w:r>
            <w:r w:rsidR="008F34D2" w:rsidRPr="00B1278D">
              <w:rPr>
                <w:rFonts w:eastAsiaTheme="minorHAnsi"/>
              </w:rPr>
              <w:t>.</w:t>
            </w:r>
          </w:p>
        </w:tc>
        <w:tc>
          <w:tcPr>
            <w:tcW w:w="1134" w:type="dxa"/>
            <w:shd w:val="clear" w:color="auto" w:fill="FFFFFF"/>
          </w:tcPr>
          <w:p w14:paraId="6D4CAED7" w14:textId="77777777" w:rsidR="00E55F3E" w:rsidRPr="001E35CE" w:rsidRDefault="00E55F3E" w:rsidP="00480573">
            <w:pPr>
              <w:rPr>
                <w:rFonts w:eastAsiaTheme="minorHAnsi" w:cs="Arial"/>
              </w:rPr>
            </w:pPr>
          </w:p>
        </w:tc>
      </w:tr>
      <w:tr w:rsidR="008F34D2" w:rsidRPr="001E35CE" w14:paraId="0EE27F93" w14:textId="77777777" w:rsidTr="00480573">
        <w:trPr>
          <w:trHeight w:val="523"/>
        </w:trPr>
        <w:tc>
          <w:tcPr>
            <w:tcW w:w="1207" w:type="dxa"/>
            <w:shd w:val="clear" w:color="auto" w:fill="FFFFFF"/>
          </w:tcPr>
          <w:p w14:paraId="4F2695E2" w14:textId="77777777" w:rsidR="008F34D2" w:rsidRPr="001E35CE" w:rsidRDefault="008F34D2" w:rsidP="00480573">
            <w:pPr>
              <w:rPr>
                <w:rFonts w:eastAsiaTheme="minorHAnsi" w:cs="Arial"/>
              </w:rPr>
            </w:pPr>
          </w:p>
        </w:tc>
        <w:tc>
          <w:tcPr>
            <w:tcW w:w="2020" w:type="dxa"/>
            <w:shd w:val="clear" w:color="auto" w:fill="FFFFFF"/>
          </w:tcPr>
          <w:p w14:paraId="1650F052" w14:textId="77777777" w:rsidR="008F34D2" w:rsidRPr="001E35CE" w:rsidRDefault="008F34D2" w:rsidP="00480573">
            <w:pPr>
              <w:rPr>
                <w:rFonts w:eastAsiaTheme="minorHAnsi" w:cs="Arial"/>
              </w:rPr>
            </w:pPr>
          </w:p>
        </w:tc>
        <w:tc>
          <w:tcPr>
            <w:tcW w:w="5273" w:type="dxa"/>
            <w:shd w:val="clear" w:color="auto" w:fill="FFFFFF"/>
          </w:tcPr>
          <w:p w14:paraId="5ED61343" w14:textId="77777777" w:rsidR="008F34D2" w:rsidRDefault="008F34D2" w:rsidP="008F34D2">
            <w:pPr>
              <w:rPr>
                <w:rFonts w:eastAsiaTheme="minorHAnsi" w:cs="Arial"/>
                <w:b/>
              </w:rPr>
            </w:pPr>
            <w:r w:rsidRPr="00A23602">
              <w:rPr>
                <w:rFonts w:eastAsiaTheme="minorHAnsi" w:cs="Arial"/>
                <w:b/>
              </w:rPr>
              <w:t>Glossary</w:t>
            </w:r>
          </w:p>
          <w:p w14:paraId="3A203EE0" w14:textId="732FB426" w:rsidR="008F34D2" w:rsidRPr="00B1278D" w:rsidRDefault="008F34D2" w:rsidP="0047164F">
            <w:pPr>
              <w:pStyle w:val="ListParagraph"/>
              <w:numPr>
                <w:ilvl w:val="0"/>
                <w:numId w:val="6"/>
              </w:numPr>
              <w:rPr>
                <w:rFonts w:eastAsiaTheme="minorHAnsi"/>
              </w:rPr>
            </w:pPr>
            <w:r w:rsidRPr="00B1278D">
              <w:rPr>
                <w:rFonts w:eastAsiaTheme="minorHAnsi"/>
              </w:rPr>
              <w:t>Updated to include the terms Reporting and Responding Party in accordance with updates made in Section 1</w:t>
            </w:r>
            <w:r>
              <w:rPr>
                <w:rFonts w:eastAsiaTheme="minorHAnsi"/>
              </w:rPr>
              <w:t>1</w:t>
            </w:r>
            <w:r w:rsidRPr="00B1278D">
              <w:rPr>
                <w:rFonts w:eastAsiaTheme="minorHAnsi"/>
              </w:rPr>
              <w:t>: Student Disciplinary</w:t>
            </w:r>
            <w:r>
              <w:rPr>
                <w:rFonts w:eastAsiaTheme="minorHAnsi"/>
              </w:rPr>
              <w:t>.</w:t>
            </w:r>
          </w:p>
        </w:tc>
        <w:tc>
          <w:tcPr>
            <w:tcW w:w="1134" w:type="dxa"/>
            <w:shd w:val="clear" w:color="auto" w:fill="FFFFFF"/>
          </w:tcPr>
          <w:p w14:paraId="0218DCFD" w14:textId="77777777" w:rsidR="008F34D2" w:rsidRPr="001E35CE" w:rsidRDefault="008F34D2" w:rsidP="00480573">
            <w:pPr>
              <w:rPr>
                <w:rFonts w:eastAsiaTheme="minorHAnsi" w:cs="Arial"/>
              </w:rPr>
            </w:pPr>
          </w:p>
        </w:tc>
      </w:tr>
      <w:tr w:rsidR="008F34D2" w:rsidRPr="001E35CE" w14:paraId="4B591477" w14:textId="77777777" w:rsidTr="00480573">
        <w:trPr>
          <w:trHeight w:val="523"/>
        </w:trPr>
        <w:tc>
          <w:tcPr>
            <w:tcW w:w="1207" w:type="dxa"/>
            <w:shd w:val="clear" w:color="auto" w:fill="FFFFFF"/>
          </w:tcPr>
          <w:p w14:paraId="510EC366" w14:textId="77777777" w:rsidR="008F34D2" w:rsidRPr="001E35CE" w:rsidRDefault="008F34D2" w:rsidP="00480573">
            <w:pPr>
              <w:rPr>
                <w:rFonts w:eastAsiaTheme="minorHAnsi" w:cs="Arial"/>
              </w:rPr>
            </w:pPr>
          </w:p>
        </w:tc>
        <w:tc>
          <w:tcPr>
            <w:tcW w:w="2020" w:type="dxa"/>
            <w:shd w:val="clear" w:color="auto" w:fill="FFFFFF"/>
          </w:tcPr>
          <w:p w14:paraId="3E6AF9AB" w14:textId="77777777" w:rsidR="008F34D2" w:rsidRPr="001E35CE" w:rsidRDefault="008F34D2" w:rsidP="00480573">
            <w:pPr>
              <w:rPr>
                <w:rFonts w:eastAsiaTheme="minorHAnsi" w:cs="Arial"/>
              </w:rPr>
            </w:pPr>
          </w:p>
        </w:tc>
        <w:tc>
          <w:tcPr>
            <w:tcW w:w="5273" w:type="dxa"/>
            <w:shd w:val="clear" w:color="auto" w:fill="FFFFFF"/>
          </w:tcPr>
          <w:p w14:paraId="04AE48C4" w14:textId="77777777" w:rsidR="008F34D2" w:rsidRPr="00A23602" w:rsidRDefault="008F34D2" w:rsidP="008F34D2">
            <w:pPr>
              <w:rPr>
                <w:rFonts w:eastAsiaTheme="minorHAnsi" w:cs="Arial"/>
                <w:b/>
              </w:rPr>
            </w:pPr>
            <w:r w:rsidRPr="00A23602">
              <w:rPr>
                <w:rFonts w:eastAsiaTheme="minorHAnsi" w:cs="Arial"/>
                <w:b/>
              </w:rPr>
              <w:t xml:space="preserve">Section 1: Important Information </w:t>
            </w:r>
          </w:p>
          <w:p w14:paraId="2D2A30F1" w14:textId="356D0D37" w:rsidR="008F34D2" w:rsidRDefault="008F34D2" w:rsidP="0047164F">
            <w:pPr>
              <w:pStyle w:val="ListParagraph"/>
              <w:numPr>
                <w:ilvl w:val="0"/>
                <w:numId w:val="6"/>
              </w:numPr>
              <w:rPr>
                <w:rFonts w:eastAsiaTheme="minorHAnsi"/>
              </w:rPr>
            </w:pPr>
            <w:r w:rsidRPr="00B1278D">
              <w:rPr>
                <w:rFonts w:eastAsiaTheme="minorHAnsi"/>
              </w:rPr>
              <w:t>Addition of</w:t>
            </w:r>
            <w:r>
              <w:rPr>
                <w:rFonts w:eastAsiaTheme="minorHAnsi"/>
              </w:rPr>
              <w:t xml:space="preserve"> new section</w:t>
            </w:r>
            <w:r w:rsidRPr="00B1278D">
              <w:rPr>
                <w:rFonts w:eastAsiaTheme="minorHAnsi"/>
              </w:rPr>
              <w:t xml:space="preserve"> ‘Allegations under the Regulations’ for Postgraduate Students</w:t>
            </w:r>
            <w:r>
              <w:rPr>
                <w:rFonts w:eastAsiaTheme="minorHAnsi"/>
              </w:rPr>
              <w:t xml:space="preserve"> and clarity provided on standard of proof</w:t>
            </w:r>
            <w:r w:rsidR="006576E8">
              <w:rPr>
                <w:rFonts w:eastAsiaTheme="minorHAnsi"/>
              </w:rPr>
              <w:t>.</w:t>
            </w:r>
          </w:p>
          <w:p w14:paraId="4F2A2A38" w14:textId="515F1E20" w:rsidR="008F34D2" w:rsidRPr="008F34D2" w:rsidRDefault="008F34D2" w:rsidP="0047164F">
            <w:pPr>
              <w:pStyle w:val="ListParagraph"/>
              <w:numPr>
                <w:ilvl w:val="0"/>
                <w:numId w:val="6"/>
              </w:numPr>
              <w:rPr>
                <w:rFonts w:eastAsiaTheme="minorHAnsi"/>
              </w:rPr>
            </w:pPr>
            <w:r w:rsidRPr="008F34D2">
              <w:rPr>
                <w:rFonts w:eastAsiaTheme="minorHAnsi"/>
              </w:rPr>
              <w:t>Appeal against administrative withdrawal</w:t>
            </w:r>
            <w:r>
              <w:rPr>
                <w:rFonts w:eastAsiaTheme="minorHAnsi"/>
              </w:rPr>
              <w:t>:</w:t>
            </w:r>
            <w:r w:rsidRPr="008F34D2">
              <w:rPr>
                <w:rFonts w:eastAsiaTheme="minorHAnsi"/>
              </w:rPr>
              <w:t xml:space="preserve"> added the circumstances whereby PGRs can be administratively withdrawn</w:t>
            </w:r>
            <w:r>
              <w:rPr>
                <w:rFonts w:eastAsiaTheme="minorHAnsi"/>
              </w:rPr>
              <w:t>.</w:t>
            </w:r>
          </w:p>
          <w:p w14:paraId="28F8F841" w14:textId="5553A738" w:rsidR="008F34D2" w:rsidRPr="00E55F3E" w:rsidRDefault="008F34D2" w:rsidP="0047164F">
            <w:pPr>
              <w:pStyle w:val="ListParagraph"/>
              <w:numPr>
                <w:ilvl w:val="0"/>
                <w:numId w:val="6"/>
              </w:numPr>
              <w:rPr>
                <w:rFonts w:eastAsiaTheme="minorHAnsi"/>
              </w:rPr>
            </w:pPr>
            <w:r w:rsidRPr="008F34D2">
              <w:rPr>
                <w:rFonts w:eastAsiaTheme="minorHAnsi"/>
              </w:rPr>
              <w:t>Change of name: added when exceptionally the University will accept a certificate name change different to that recorded</w:t>
            </w:r>
            <w:r>
              <w:rPr>
                <w:rFonts w:eastAsiaTheme="minorHAnsi"/>
              </w:rPr>
              <w:t>.</w:t>
            </w:r>
          </w:p>
        </w:tc>
        <w:tc>
          <w:tcPr>
            <w:tcW w:w="1134" w:type="dxa"/>
            <w:shd w:val="clear" w:color="auto" w:fill="FFFFFF"/>
          </w:tcPr>
          <w:p w14:paraId="72589500" w14:textId="77777777" w:rsidR="008F34D2" w:rsidRPr="001E35CE" w:rsidRDefault="008F34D2" w:rsidP="00480573">
            <w:pPr>
              <w:rPr>
                <w:rFonts w:eastAsiaTheme="minorHAnsi" w:cs="Arial"/>
              </w:rPr>
            </w:pPr>
          </w:p>
        </w:tc>
      </w:tr>
      <w:tr w:rsidR="008F34D2" w:rsidRPr="001E35CE" w14:paraId="0180C72C" w14:textId="77777777" w:rsidTr="00480573">
        <w:trPr>
          <w:trHeight w:val="523"/>
        </w:trPr>
        <w:tc>
          <w:tcPr>
            <w:tcW w:w="1207" w:type="dxa"/>
            <w:shd w:val="clear" w:color="auto" w:fill="FFFFFF"/>
          </w:tcPr>
          <w:p w14:paraId="7E956B1E" w14:textId="77777777" w:rsidR="008F34D2" w:rsidRPr="001E35CE" w:rsidRDefault="008F34D2" w:rsidP="00480573">
            <w:pPr>
              <w:rPr>
                <w:rFonts w:eastAsiaTheme="minorHAnsi" w:cs="Arial"/>
              </w:rPr>
            </w:pPr>
          </w:p>
        </w:tc>
        <w:tc>
          <w:tcPr>
            <w:tcW w:w="2020" w:type="dxa"/>
            <w:shd w:val="clear" w:color="auto" w:fill="FFFFFF"/>
          </w:tcPr>
          <w:p w14:paraId="453B6824" w14:textId="77777777" w:rsidR="008F34D2" w:rsidRPr="001E35CE" w:rsidRDefault="008F34D2" w:rsidP="00480573">
            <w:pPr>
              <w:rPr>
                <w:rFonts w:eastAsiaTheme="minorHAnsi" w:cs="Arial"/>
              </w:rPr>
            </w:pPr>
          </w:p>
        </w:tc>
        <w:tc>
          <w:tcPr>
            <w:tcW w:w="5273" w:type="dxa"/>
            <w:shd w:val="clear" w:color="auto" w:fill="FFFFFF"/>
          </w:tcPr>
          <w:p w14:paraId="4DCC4BB9" w14:textId="77777777" w:rsidR="008F34D2" w:rsidRPr="00A23602" w:rsidRDefault="008F34D2" w:rsidP="008F34D2">
            <w:pPr>
              <w:rPr>
                <w:rFonts w:eastAsiaTheme="minorHAnsi" w:cs="Arial"/>
                <w:b/>
              </w:rPr>
            </w:pPr>
            <w:r w:rsidRPr="00A23602">
              <w:rPr>
                <w:rFonts w:eastAsiaTheme="minorHAnsi" w:cs="Arial"/>
                <w:b/>
              </w:rPr>
              <w:t xml:space="preserve">Section 2: International Student Information </w:t>
            </w:r>
          </w:p>
          <w:p w14:paraId="322667FD" w14:textId="0AA644DD" w:rsidR="008F34D2" w:rsidRDefault="008F34D2" w:rsidP="0047164F">
            <w:pPr>
              <w:pStyle w:val="ListParagraph"/>
              <w:numPr>
                <w:ilvl w:val="0"/>
                <w:numId w:val="7"/>
              </w:numPr>
              <w:rPr>
                <w:rFonts w:eastAsiaTheme="minorHAnsi"/>
              </w:rPr>
            </w:pPr>
            <w:r w:rsidRPr="00B1278D">
              <w:rPr>
                <w:rFonts w:eastAsiaTheme="minorHAnsi"/>
              </w:rPr>
              <w:t>University requirements: as students have been exceptionally permitted to engage in remote study (whilst on a student visa), this has been updated to allow for this as it may be extended into 2021/22</w:t>
            </w:r>
            <w:r>
              <w:rPr>
                <w:rFonts w:eastAsiaTheme="minorHAnsi"/>
              </w:rPr>
              <w:t>.</w:t>
            </w:r>
          </w:p>
          <w:p w14:paraId="736AB25C" w14:textId="77777777" w:rsidR="008F34D2" w:rsidRDefault="008F34D2" w:rsidP="0047164F">
            <w:pPr>
              <w:pStyle w:val="ListParagraph"/>
              <w:numPr>
                <w:ilvl w:val="0"/>
                <w:numId w:val="7"/>
              </w:numPr>
              <w:rPr>
                <w:rFonts w:eastAsiaTheme="minorHAnsi"/>
              </w:rPr>
            </w:pPr>
            <w:r w:rsidRPr="00B1278D">
              <w:rPr>
                <w:rFonts w:eastAsiaTheme="minorHAnsi"/>
              </w:rPr>
              <w:t>Students on a standard visitor or short-term study visas: updated to reflect changes to short-term study visas and standard visitor visas</w:t>
            </w:r>
            <w:r>
              <w:rPr>
                <w:rFonts w:eastAsiaTheme="minorHAnsi"/>
              </w:rPr>
              <w:t>.</w:t>
            </w:r>
          </w:p>
          <w:p w14:paraId="13170BDE" w14:textId="33C303DF" w:rsidR="008F34D2" w:rsidRPr="00E55F3E" w:rsidRDefault="008F34D2" w:rsidP="0047164F">
            <w:pPr>
              <w:pStyle w:val="ListParagraph"/>
              <w:numPr>
                <w:ilvl w:val="0"/>
                <w:numId w:val="7"/>
              </w:numPr>
              <w:rPr>
                <w:rFonts w:eastAsiaTheme="minorHAnsi"/>
              </w:rPr>
            </w:pPr>
            <w:r w:rsidRPr="00B1278D">
              <w:rPr>
                <w:rFonts w:eastAsiaTheme="minorHAnsi"/>
              </w:rPr>
              <w:t xml:space="preserve">The graduate route: details added relating </w:t>
            </w:r>
            <w:r w:rsidRPr="00B1278D">
              <w:rPr>
                <w:rFonts w:eastAsiaTheme="minorHAnsi"/>
              </w:rPr>
              <w:lastRenderedPageBreak/>
              <w:t>to this new scheme</w:t>
            </w:r>
            <w:r>
              <w:rPr>
                <w:rFonts w:eastAsiaTheme="minorHAnsi"/>
              </w:rPr>
              <w:t>.</w:t>
            </w:r>
          </w:p>
        </w:tc>
        <w:tc>
          <w:tcPr>
            <w:tcW w:w="1134" w:type="dxa"/>
            <w:shd w:val="clear" w:color="auto" w:fill="FFFFFF"/>
          </w:tcPr>
          <w:p w14:paraId="762EEE81" w14:textId="77777777" w:rsidR="008F34D2" w:rsidRPr="001E35CE" w:rsidRDefault="008F34D2" w:rsidP="00480573">
            <w:pPr>
              <w:rPr>
                <w:rFonts w:eastAsiaTheme="minorHAnsi" w:cs="Arial"/>
              </w:rPr>
            </w:pPr>
          </w:p>
        </w:tc>
      </w:tr>
      <w:tr w:rsidR="008F34D2" w:rsidRPr="001E35CE" w14:paraId="26EC1D60" w14:textId="77777777" w:rsidTr="00480573">
        <w:trPr>
          <w:trHeight w:val="523"/>
        </w:trPr>
        <w:tc>
          <w:tcPr>
            <w:tcW w:w="1207" w:type="dxa"/>
            <w:shd w:val="clear" w:color="auto" w:fill="FFFFFF"/>
          </w:tcPr>
          <w:p w14:paraId="09DB66F1" w14:textId="77777777" w:rsidR="008F34D2" w:rsidRPr="001E35CE" w:rsidRDefault="008F34D2" w:rsidP="00480573">
            <w:pPr>
              <w:rPr>
                <w:rFonts w:eastAsiaTheme="minorHAnsi" w:cs="Arial"/>
              </w:rPr>
            </w:pPr>
          </w:p>
        </w:tc>
        <w:tc>
          <w:tcPr>
            <w:tcW w:w="2020" w:type="dxa"/>
            <w:shd w:val="clear" w:color="auto" w:fill="FFFFFF"/>
          </w:tcPr>
          <w:p w14:paraId="4108F043" w14:textId="77777777" w:rsidR="008F34D2" w:rsidRPr="001E35CE" w:rsidRDefault="008F34D2" w:rsidP="00480573">
            <w:pPr>
              <w:rPr>
                <w:rFonts w:eastAsiaTheme="minorHAnsi" w:cs="Arial"/>
              </w:rPr>
            </w:pPr>
          </w:p>
        </w:tc>
        <w:tc>
          <w:tcPr>
            <w:tcW w:w="5273" w:type="dxa"/>
            <w:shd w:val="clear" w:color="auto" w:fill="FFFFFF"/>
          </w:tcPr>
          <w:p w14:paraId="6E79FEAA" w14:textId="77777777" w:rsidR="008F34D2" w:rsidRPr="00A23602" w:rsidRDefault="008F34D2" w:rsidP="008F34D2">
            <w:pPr>
              <w:rPr>
                <w:rFonts w:eastAsiaTheme="minorHAnsi" w:cs="Arial"/>
                <w:b/>
              </w:rPr>
            </w:pPr>
            <w:r w:rsidRPr="00A23602">
              <w:rPr>
                <w:rFonts w:eastAsiaTheme="minorHAnsi" w:cs="Arial"/>
                <w:b/>
              </w:rPr>
              <w:t xml:space="preserve">Section 3: Student Finance </w:t>
            </w:r>
          </w:p>
          <w:p w14:paraId="3061B1DE" w14:textId="67A7A4C9" w:rsidR="008F34D2" w:rsidRDefault="008F34D2" w:rsidP="0047164F">
            <w:pPr>
              <w:pStyle w:val="ListParagraph"/>
              <w:numPr>
                <w:ilvl w:val="0"/>
                <w:numId w:val="8"/>
              </w:numPr>
              <w:rPr>
                <w:rFonts w:eastAsiaTheme="minorHAnsi"/>
              </w:rPr>
            </w:pPr>
            <w:r w:rsidRPr="00B1278D">
              <w:rPr>
                <w:rFonts w:eastAsiaTheme="minorHAnsi"/>
              </w:rPr>
              <w:t>Payment of tuition fees: added requirements for courses starting in April</w:t>
            </w:r>
            <w:r>
              <w:rPr>
                <w:rFonts w:eastAsiaTheme="minorHAnsi"/>
              </w:rPr>
              <w:t>.</w:t>
            </w:r>
          </w:p>
          <w:p w14:paraId="0EF60379" w14:textId="243DC955" w:rsidR="008F34D2" w:rsidRPr="00E55F3E" w:rsidRDefault="008F34D2" w:rsidP="0047164F">
            <w:pPr>
              <w:pStyle w:val="ListParagraph"/>
              <w:numPr>
                <w:ilvl w:val="0"/>
                <w:numId w:val="8"/>
              </w:numPr>
              <w:rPr>
                <w:rFonts w:eastAsiaTheme="minorHAnsi"/>
              </w:rPr>
            </w:pPr>
            <w:r w:rsidRPr="00B1278D">
              <w:rPr>
                <w:rFonts w:eastAsiaTheme="minorHAnsi"/>
              </w:rPr>
              <w:t xml:space="preserve">Withdrawal due to non-payment appeal procedure: more clearly outlined the appeal process. </w:t>
            </w:r>
          </w:p>
        </w:tc>
        <w:tc>
          <w:tcPr>
            <w:tcW w:w="1134" w:type="dxa"/>
            <w:shd w:val="clear" w:color="auto" w:fill="FFFFFF"/>
          </w:tcPr>
          <w:p w14:paraId="0EEFF73A" w14:textId="77777777" w:rsidR="008F34D2" w:rsidRPr="001E35CE" w:rsidRDefault="008F34D2" w:rsidP="00480573">
            <w:pPr>
              <w:rPr>
                <w:rFonts w:eastAsiaTheme="minorHAnsi" w:cs="Arial"/>
              </w:rPr>
            </w:pPr>
          </w:p>
        </w:tc>
      </w:tr>
      <w:tr w:rsidR="008F34D2" w:rsidRPr="001E35CE" w14:paraId="34835A4B" w14:textId="77777777" w:rsidTr="00480573">
        <w:trPr>
          <w:trHeight w:val="523"/>
        </w:trPr>
        <w:tc>
          <w:tcPr>
            <w:tcW w:w="1207" w:type="dxa"/>
            <w:shd w:val="clear" w:color="auto" w:fill="FFFFFF"/>
          </w:tcPr>
          <w:p w14:paraId="73E36B26" w14:textId="77777777" w:rsidR="008F34D2" w:rsidRPr="001E35CE" w:rsidRDefault="008F34D2" w:rsidP="00480573">
            <w:pPr>
              <w:rPr>
                <w:rFonts w:eastAsiaTheme="minorHAnsi" w:cs="Arial"/>
              </w:rPr>
            </w:pPr>
          </w:p>
        </w:tc>
        <w:tc>
          <w:tcPr>
            <w:tcW w:w="2020" w:type="dxa"/>
            <w:shd w:val="clear" w:color="auto" w:fill="FFFFFF"/>
          </w:tcPr>
          <w:p w14:paraId="769296D9" w14:textId="77777777" w:rsidR="008F34D2" w:rsidRPr="001E35CE" w:rsidRDefault="008F34D2" w:rsidP="00480573">
            <w:pPr>
              <w:rPr>
                <w:rFonts w:eastAsiaTheme="minorHAnsi" w:cs="Arial"/>
              </w:rPr>
            </w:pPr>
          </w:p>
        </w:tc>
        <w:tc>
          <w:tcPr>
            <w:tcW w:w="5273" w:type="dxa"/>
            <w:shd w:val="clear" w:color="auto" w:fill="FFFFFF"/>
          </w:tcPr>
          <w:p w14:paraId="4DC58294" w14:textId="77777777" w:rsidR="008F34D2" w:rsidRPr="00A23602" w:rsidRDefault="008F34D2" w:rsidP="008F34D2">
            <w:pPr>
              <w:rPr>
                <w:rFonts w:eastAsiaTheme="minorHAnsi" w:cs="Arial"/>
                <w:b/>
              </w:rPr>
            </w:pPr>
            <w:r w:rsidRPr="00A23602">
              <w:rPr>
                <w:rFonts w:eastAsiaTheme="minorHAnsi" w:cs="Arial"/>
                <w:b/>
              </w:rPr>
              <w:t>Section 4 – Engagement and Attendance</w:t>
            </w:r>
          </w:p>
          <w:p w14:paraId="70B20162" w14:textId="4E012583" w:rsidR="008F34D2" w:rsidRPr="00B1278D" w:rsidRDefault="008F34D2" w:rsidP="0047164F">
            <w:pPr>
              <w:pStyle w:val="ListParagraph"/>
              <w:numPr>
                <w:ilvl w:val="0"/>
                <w:numId w:val="9"/>
              </w:numPr>
              <w:rPr>
                <w:rFonts w:eastAsiaTheme="minorHAnsi"/>
              </w:rPr>
            </w:pPr>
            <w:r w:rsidRPr="00B1278D">
              <w:rPr>
                <w:rFonts w:eastAsiaTheme="minorHAnsi"/>
              </w:rPr>
              <w:t>Insertion that PGRs must re-register after an interruption</w:t>
            </w:r>
            <w:r w:rsidR="006576E8">
              <w:rPr>
                <w:rFonts w:eastAsiaTheme="minorHAnsi"/>
              </w:rPr>
              <w:t xml:space="preserve"> (if re-registration has been missed)</w:t>
            </w:r>
            <w:r w:rsidRPr="00B1278D">
              <w:rPr>
                <w:rFonts w:eastAsiaTheme="minorHAnsi"/>
              </w:rPr>
              <w:t xml:space="preserve"> or be at risk of being withdrawn</w:t>
            </w:r>
            <w:r>
              <w:rPr>
                <w:rFonts w:eastAsiaTheme="minorHAnsi"/>
              </w:rPr>
              <w:t>.</w:t>
            </w:r>
          </w:p>
        </w:tc>
        <w:tc>
          <w:tcPr>
            <w:tcW w:w="1134" w:type="dxa"/>
            <w:shd w:val="clear" w:color="auto" w:fill="FFFFFF"/>
          </w:tcPr>
          <w:p w14:paraId="77EC04DC" w14:textId="77777777" w:rsidR="008F34D2" w:rsidRPr="001E35CE" w:rsidRDefault="008F34D2" w:rsidP="00480573">
            <w:pPr>
              <w:rPr>
                <w:rFonts w:eastAsiaTheme="minorHAnsi" w:cs="Arial"/>
              </w:rPr>
            </w:pPr>
          </w:p>
        </w:tc>
      </w:tr>
      <w:tr w:rsidR="008F34D2" w:rsidRPr="001E35CE" w14:paraId="35A8E116" w14:textId="77777777" w:rsidTr="00480573">
        <w:trPr>
          <w:trHeight w:val="523"/>
        </w:trPr>
        <w:tc>
          <w:tcPr>
            <w:tcW w:w="1207" w:type="dxa"/>
            <w:shd w:val="clear" w:color="auto" w:fill="FFFFFF"/>
          </w:tcPr>
          <w:p w14:paraId="6282D694" w14:textId="77777777" w:rsidR="008F34D2" w:rsidRPr="001E35CE" w:rsidRDefault="008F34D2" w:rsidP="00480573">
            <w:pPr>
              <w:rPr>
                <w:rFonts w:eastAsiaTheme="minorHAnsi" w:cs="Arial"/>
              </w:rPr>
            </w:pPr>
          </w:p>
        </w:tc>
        <w:tc>
          <w:tcPr>
            <w:tcW w:w="2020" w:type="dxa"/>
            <w:shd w:val="clear" w:color="auto" w:fill="FFFFFF"/>
          </w:tcPr>
          <w:p w14:paraId="506ED1F8" w14:textId="77777777" w:rsidR="008F34D2" w:rsidRPr="001E35CE" w:rsidRDefault="008F34D2" w:rsidP="00480573">
            <w:pPr>
              <w:rPr>
                <w:rFonts w:eastAsiaTheme="minorHAnsi" w:cs="Arial"/>
              </w:rPr>
            </w:pPr>
          </w:p>
        </w:tc>
        <w:tc>
          <w:tcPr>
            <w:tcW w:w="5273" w:type="dxa"/>
            <w:shd w:val="clear" w:color="auto" w:fill="FFFFFF"/>
          </w:tcPr>
          <w:p w14:paraId="73FAD8E8" w14:textId="11CC5357" w:rsidR="008F34D2" w:rsidRPr="00A23602" w:rsidRDefault="00162985" w:rsidP="008F34D2">
            <w:pPr>
              <w:rPr>
                <w:rFonts w:eastAsiaTheme="minorHAnsi" w:cs="Arial"/>
                <w:b/>
              </w:rPr>
            </w:pPr>
            <w:r w:rsidRPr="00A23602">
              <w:rPr>
                <w:rFonts w:eastAsiaTheme="minorHAnsi" w:cs="Arial"/>
                <w:b/>
              </w:rPr>
              <w:t>Section 5: Interruptions and Withdrawals</w:t>
            </w:r>
            <w:r w:rsidR="008F34D2" w:rsidRPr="00A23602">
              <w:rPr>
                <w:rFonts w:eastAsiaTheme="minorHAnsi" w:cs="Arial"/>
                <w:b/>
              </w:rPr>
              <w:t xml:space="preserve"> </w:t>
            </w:r>
          </w:p>
          <w:p w14:paraId="611D81ED" w14:textId="77777777" w:rsidR="00162985" w:rsidRDefault="00162985" w:rsidP="0047164F">
            <w:pPr>
              <w:pStyle w:val="ListParagraph"/>
              <w:numPr>
                <w:ilvl w:val="0"/>
                <w:numId w:val="9"/>
              </w:numPr>
              <w:rPr>
                <w:rFonts w:eastAsiaTheme="minorHAnsi"/>
              </w:rPr>
            </w:pPr>
            <w:r w:rsidRPr="00B1278D">
              <w:rPr>
                <w:rFonts w:eastAsiaTheme="minorHAnsi"/>
              </w:rPr>
              <w:t xml:space="preserve">Removal of ‘grounds for an interruption’, as this will now only be included in the procedure. </w:t>
            </w:r>
          </w:p>
          <w:p w14:paraId="046DBDB4" w14:textId="77777777" w:rsidR="00162985" w:rsidRDefault="00162985" w:rsidP="0047164F">
            <w:pPr>
              <w:pStyle w:val="ListParagraph"/>
              <w:numPr>
                <w:ilvl w:val="0"/>
                <w:numId w:val="9"/>
              </w:numPr>
              <w:rPr>
                <w:rFonts w:eastAsiaTheme="minorHAnsi"/>
              </w:rPr>
            </w:pPr>
            <w:r w:rsidRPr="00B1278D">
              <w:rPr>
                <w:rFonts w:eastAsiaTheme="minorHAnsi"/>
              </w:rPr>
              <w:t>Clarity given on maximum lengths of interruption applying across the full period of registration</w:t>
            </w:r>
          </w:p>
          <w:p w14:paraId="791AD51C" w14:textId="77777777" w:rsidR="00162985" w:rsidRDefault="00162985" w:rsidP="0047164F">
            <w:pPr>
              <w:pStyle w:val="ListParagraph"/>
              <w:numPr>
                <w:ilvl w:val="0"/>
                <w:numId w:val="9"/>
              </w:numPr>
              <w:rPr>
                <w:rFonts w:eastAsiaTheme="minorHAnsi"/>
              </w:rPr>
            </w:pPr>
            <w:r w:rsidRPr="00B1278D">
              <w:rPr>
                <w:rFonts w:eastAsiaTheme="minorHAnsi"/>
              </w:rPr>
              <w:t xml:space="preserve">Clarification of who would approve an interruption beyond the standard maximum, and in what circumstances. </w:t>
            </w:r>
          </w:p>
          <w:p w14:paraId="5BA2C3F2" w14:textId="770FE7F9" w:rsidR="00162985" w:rsidRDefault="00162985" w:rsidP="0047164F">
            <w:pPr>
              <w:pStyle w:val="ListParagraph"/>
              <w:numPr>
                <w:ilvl w:val="0"/>
                <w:numId w:val="9"/>
              </w:numPr>
              <w:rPr>
                <w:rFonts w:eastAsiaTheme="minorHAnsi"/>
              </w:rPr>
            </w:pPr>
            <w:r w:rsidRPr="00B1278D">
              <w:rPr>
                <w:rFonts w:eastAsiaTheme="minorHAnsi"/>
              </w:rPr>
              <w:t>Addition to withdrawal information that PGRs will lose access to emails upon withdrawing</w:t>
            </w:r>
            <w:r w:rsidR="008C3847">
              <w:rPr>
                <w:rFonts w:eastAsiaTheme="minorHAnsi"/>
              </w:rPr>
              <w:t>.</w:t>
            </w:r>
          </w:p>
          <w:p w14:paraId="4679E7A4" w14:textId="0C838043" w:rsidR="008F34D2" w:rsidRPr="00B1278D" w:rsidRDefault="00162985" w:rsidP="0047164F">
            <w:pPr>
              <w:pStyle w:val="ListParagraph"/>
              <w:numPr>
                <w:ilvl w:val="0"/>
                <w:numId w:val="9"/>
              </w:numPr>
              <w:rPr>
                <w:rFonts w:eastAsiaTheme="minorHAnsi"/>
              </w:rPr>
            </w:pPr>
            <w:r w:rsidRPr="00B1278D">
              <w:rPr>
                <w:rFonts w:eastAsiaTheme="minorHAnsi"/>
              </w:rPr>
              <w:t xml:space="preserve">Addition of guidance on transferring to another institution, moved from award </w:t>
            </w:r>
            <w:proofErr w:type="gramStart"/>
            <w:r w:rsidR="00C54F6B">
              <w:rPr>
                <w:rFonts w:eastAsiaTheme="minorHAnsi"/>
              </w:rPr>
              <w:t>regulations</w:t>
            </w:r>
            <w:proofErr w:type="gramEnd"/>
            <w:r w:rsidRPr="00B1278D">
              <w:rPr>
                <w:rFonts w:eastAsiaTheme="minorHAnsi"/>
              </w:rPr>
              <w:t xml:space="preserve"> and updated.</w:t>
            </w:r>
          </w:p>
        </w:tc>
        <w:tc>
          <w:tcPr>
            <w:tcW w:w="1134" w:type="dxa"/>
            <w:shd w:val="clear" w:color="auto" w:fill="FFFFFF"/>
          </w:tcPr>
          <w:p w14:paraId="4DB86288" w14:textId="77777777" w:rsidR="008F34D2" w:rsidRPr="001E35CE" w:rsidRDefault="008F34D2" w:rsidP="00480573">
            <w:pPr>
              <w:rPr>
                <w:rFonts w:eastAsiaTheme="minorHAnsi" w:cs="Arial"/>
              </w:rPr>
            </w:pPr>
          </w:p>
        </w:tc>
      </w:tr>
      <w:tr w:rsidR="00162985" w:rsidRPr="001E35CE" w14:paraId="1A7A2418" w14:textId="77777777" w:rsidTr="00480573">
        <w:trPr>
          <w:trHeight w:val="523"/>
        </w:trPr>
        <w:tc>
          <w:tcPr>
            <w:tcW w:w="1207" w:type="dxa"/>
            <w:shd w:val="clear" w:color="auto" w:fill="FFFFFF"/>
          </w:tcPr>
          <w:p w14:paraId="206F450A" w14:textId="77777777" w:rsidR="00162985" w:rsidRPr="001E35CE" w:rsidRDefault="00162985" w:rsidP="00480573">
            <w:pPr>
              <w:rPr>
                <w:rFonts w:eastAsiaTheme="minorHAnsi" w:cs="Arial"/>
              </w:rPr>
            </w:pPr>
          </w:p>
        </w:tc>
        <w:tc>
          <w:tcPr>
            <w:tcW w:w="2020" w:type="dxa"/>
            <w:shd w:val="clear" w:color="auto" w:fill="FFFFFF"/>
          </w:tcPr>
          <w:p w14:paraId="67B86320" w14:textId="77777777" w:rsidR="00162985" w:rsidRPr="001E35CE" w:rsidRDefault="00162985" w:rsidP="00480573">
            <w:pPr>
              <w:rPr>
                <w:rFonts w:eastAsiaTheme="minorHAnsi" w:cs="Arial"/>
              </w:rPr>
            </w:pPr>
          </w:p>
        </w:tc>
        <w:tc>
          <w:tcPr>
            <w:tcW w:w="5273" w:type="dxa"/>
            <w:shd w:val="clear" w:color="auto" w:fill="FFFFFF"/>
          </w:tcPr>
          <w:p w14:paraId="121606C7" w14:textId="77777777" w:rsidR="00162985" w:rsidRDefault="00162985" w:rsidP="00162985">
            <w:pPr>
              <w:rPr>
                <w:rFonts w:eastAsiaTheme="minorHAnsi" w:cs="Arial"/>
                <w:b/>
              </w:rPr>
            </w:pPr>
            <w:r w:rsidRPr="00A23602">
              <w:rPr>
                <w:rFonts w:eastAsiaTheme="minorHAnsi" w:cs="Arial"/>
                <w:b/>
              </w:rPr>
              <w:t>Section 6 – Progression Extensions</w:t>
            </w:r>
          </w:p>
          <w:p w14:paraId="27BFC24E" w14:textId="0A9A3E10" w:rsidR="00162985" w:rsidRPr="00A23602" w:rsidRDefault="00162985" w:rsidP="0047164F">
            <w:pPr>
              <w:pStyle w:val="ListParagraph"/>
              <w:numPr>
                <w:ilvl w:val="0"/>
                <w:numId w:val="10"/>
              </w:numPr>
              <w:rPr>
                <w:rFonts w:eastAsiaTheme="minorHAnsi"/>
                <w:b/>
              </w:rPr>
            </w:pPr>
            <w:r w:rsidRPr="00B1278D">
              <w:rPr>
                <w:rFonts w:eastAsiaTheme="minorHAnsi"/>
              </w:rPr>
              <w:t>Appropriate grounds for progression extensions have been removed and moved into the procedure</w:t>
            </w:r>
            <w:r w:rsidR="008C3847">
              <w:rPr>
                <w:rFonts w:eastAsiaTheme="minorHAnsi"/>
              </w:rPr>
              <w:t>.</w:t>
            </w:r>
          </w:p>
        </w:tc>
        <w:tc>
          <w:tcPr>
            <w:tcW w:w="1134" w:type="dxa"/>
            <w:shd w:val="clear" w:color="auto" w:fill="FFFFFF"/>
          </w:tcPr>
          <w:p w14:paraId="028DF199" w14:textId="77777777" w:rsidR="00162985" w:rsidRPr="001E35CE" w:rsidRDefault="00162985" w:rsidP="00480573">
            <w:pPr>
              <w:rPr>
                <w:rFonts w:eastAsiaTheme="minorHAnsi" w:cs="Arial"/>
              </w:rPr>
            </w:pPr>
          </w:p>
        </w:tc>
      </w:tr>
      <w:tr w:rsidR="00162985" w:rsidRPr="001E35CE" w14:paraId="101A6869" w14:textId="77777777" w:rsidTr="00480573">
        <w:trPr>
          <w:trHeight w:val="523"/>
        </w:trPr>
        <w:tc>
          <w:tcPr>
            <w:tcW w:w="1207" w:type="dxa"/>
            <w:shd w:val="clear" w:color="auto" w:fill="FFFFFF"/>
          </w:tcPr>
          <w:p w14:paraId="2F56BBF7" w14:textId="77777777" w:rsidR="00162985" w:rsidRPr="001E35CE" w:rsidRDefault="00162985" w:rsidP="00480573">
            <w:pPr>
              <w:rPr>
                <w:rFonts w:eastAsiaTheme="minorHAnsi" w:cs="Arial"/>
              </w:rPr>
            </w:pPr>
          </w:p>
        </w:tc>
        <w:tc>
          <w:tcPr>
            <w:tcW w:w="2020" w:type="dxa"/>
            <w:shd w:val="clear" w:color="auto" w:fill="FFFFFF"/>
          </w:tcPr>
          <w:p w14:paraId="2D75C5E7" w14:textId="77777777" w:rsidR="00162985" w:rsidRPr="001E35CE" w:rsidRDefault="00162985" w:rsidP="00480573">
            <w:pPr>
              <w:rPr>
                <w:rFonts w:eastAsiaTheme="minorHAnsi" w:cs="Arial"/>
              </w:rPr>
            </w:pPr>
          </w:p>
        </w:tc>
        <w:tc>
          <w:tcPr>
            <w:tcW w:w="5273" w:type="dxa"/>
            <w:shd w:val="clear" w:color="auto" w:fill="FFFFFF"/>
          </w:tcPr>
          <w:p w14:paraId="65494292" w14:textId="77777777" w:rsidR="00162985" w:rsidRDefault="00162985" w:rsidP="00162985">
            <w:pPr>
              <w:rPr>
                <w:rFonts w:eastAsiaTheme="minorHAnsi" w:cs="Arial"/>
                <w:b/>
              </w:rPr>
            </w:pPr>
            <w:r w:rsidRPr="00A23602">
              <w:rPr>
                <w:rFonts w:eastAsiaTheme="minorHAnsi" w:cs="Arial"/>
                <w:b/>
              </w:rPr>
              <w:t>Section 7 – End Extensions</w:t>
            </w:r>
          </w:p>
          <w:p w14:paraId="1A35FA39" w14:textId="680BB4AF" w:rsidR="00162985" w:rsidRPr="00A23602" w:rsidRDefault="00162985" w:rsidP="0047164F">
            <w:pPr>
              <w:pStyle w:val="ListParagraph"/>
              <w:numPr>
                <w:ilvl w:val="0"/>
                <w:numId w:val="10"/>
              </w:numPr>
              <w:rPr>
                <w:rFonts w:eastAsiaTheme="minorHAnsi"/>
                <w:b/>
              </w:rPr>
            </w:pPr>
            <w:r w:rsidRPr="00B1278D">
              <w:rPr>
                <w:rFonts w:eastAsiaTheme="minorHAnsi"/>
              </w:rPr>
              <w:t>Appropriate grounds for end extensions have been removed and moved into the procedure</w:t>
            </w:r>
            <w:r w:rsidR="008C3847">
              <w:rPr>
                <w:rFonts w:eastAsiaTheme="minorHAnsi"/>
              </w:rPr>
              <w:t>.</w:t>
            </w:r>
          </w:p>
        </w:tc>
        <w:tc>
          <w:tcPr>
            <w:tcW w:w="1134" w:type="dxa"/>
            <w:shd w:val="clear" w:color="auto" w:fill="FFFFFF"/>
          </w:tcPr>
          <w:p w14:paraId="23CD253D" w14:textId="77777777" w:rsidR="00162985" w:rsidRPr="001E35CE" w:rsidRDefault="00162985" w:rsidP="00480573">
            <w:pPr>
              <w:rPr>
                <w:rFonts w:eastAsiaTheme="minorHAnsi" w:cs="Arial"/>
              </w:rPr>
            </w:pPr>
          </w:p>
        </w:tc>
      </w:tr>
      <w:tr w:rsidR="00162985" w:rsidRPr="001E35CE" w14:paraId="2BF21C74" w14:textId="77777777" w:rsidTr="00480573">
        <w:trPr>
          <w:trHeight w:val="523"/>
        </w:trPr>
        <w:tc>
          <w:tcPr>
            <w:tcW w:w="1207" w:type="dxa"/>
            <w:shd w:val="clear" w:color="auto" w:fill="FFFFFF"/>
          </w:tcPr>
          <w:p w14:paraId="37336211" w14:textId="77777777" w:rsidR="00162985" w:rsidRPr="001E35CE" w:rsidRDefault="00162985" w:rsidP="00480573">
            <w:pPr>
              <w:rPr>
                <w:rFonts w:eastAsiaTheme="minorHAnsi" w:cs="Arial"/>
              </w:rPr>
            </w:pPr>
          </w:p>
        </w:tc>
        <w:tc>
          <w:tcPr>
            <w:tcW w:w="2020" w:type="dxa"/>
            <w:shd w:val="clear" w:color="auto" w:fill="FFFFFF"/>
          </w:tcPr>
          <w:p w14:paraId="4945F47A" w14:textId="77777777" w:rsidR="00162985" w:rsidRPr="001E35CE" w:rsidRDefault="00162985" w:rsidP="00480573">
            <w:pPr>
              <w:rPr>
                <w:rFonts w:eastAsiaTheme="minorHAnsi" w:cs="Arial"/>
              </w:rPr>
            </w:pPr>
          </w:p>
        </w:tc>
        <w:tc>
          <w:tcPr>
            <w:tcW w:w="5273" w:type="dxa"/>
            <w:shd w:val="clear" w:color="auto" w:fill="FFFFFF"/>
          </w:tcPr>
          <w:p w14:paraId="13E06CC6" w14:textId="77777777" w:rsidR="00162985" w:rsidRPr="00A23602" w:rsidRDefault="00162985" w:rsidP="00162985">
            <w:pPr>
              <w:rPr>
                <w:rFonts w:eastAsiaTheme="minorHAnsi" w:cs="Arial"/>
                <w:b/>
              </w:rPr>
            </w:pPr>
            <w:r w:rsidRPr="00A23602">
              <w:rPr>
                <w:rFonts w:eastAsiaTheme="minorHAnsi" w:cs="Arial"/>
                <w:b/>
              </w:rPr>
              <w:t>Section 9 – Research Conduct</w:t>
            </w:r>
          </w:p>
          <w:p w14:paraId="1BC0BF0B" w14:textId="7EA17A5E" w:rsidR="00162985" w:rsidRPr="00A23602" w:rsidRDefault="00162985" w:rsidP="0047164F">
            <w:pPr>
              <w:pStyle w:val="ListParagraph"/>
              <w:numPr>
                <w:ilvl w:val="0"/>
                <w:numId w:val="10"/>
              </w:numPr>
              <w:rPr>
                <w:rFonts w:eastAsiaTheme="minorHAnsi"/>
                <w:b/>
                <w:i/>
              </w:rPr>
            </w:pPr>
            <w:r w:rsidRPr="00B1278D">
              <w:rPr>
                <w:rFonts w:eastAsiaTheme="minorHAnsi"/>
              </w:rPr>
              <w:t>Clarified that a stage 1 investigation can be undertaken by a supervisor</w:t>
            </w:r>
          </w:p>
        </w:tc>
        <w:tc>
          <w:tcPr>
            <w:tcW w:w="1134" w:type="dxa"/>
            <w:shd w:val="clear" w:color="auto" w:fill="FFFFFF"/>
          </w:tcPr>
          <w:p w14:paraId="4C6DD0DA" w14:textId="77777777" w:rsidR="00162985" w:rsidRPr="001E35CE" w:rsidRDefault="00162985" w:rsidP="00480573">
            <w:pPr>
              <w:rPr>
                <w:rFonts w:eastAsiaTheme="minorHAnsi" w:cs="Arial"/>
              </w:rPr>
            </w:pPr>
          </w:p>
        </w:tc>
      </w:tr>
      <w:tr w:rsidR="00162985" w:rsidRPr="001E35CE" w14:paraId="60F0EFB8" w14:textId="77777777" w:rsidTr="00480573">
        <w:trPr>
          <w:trHeight w:val="523"/>
        </w:trPr>
        <w:tc>
          <w:tcPr>
            <w:tcW w:w="1207" w:type="dxa"/>
            <w:shd w:val="clear" w:color="auto" w:fill="FFFFFF"/>
          </w:tcPr>
          <w:p w14:paraId="1AFF9488" w14:textId="77777777" w:rsidR="00162985" w:rsidRPr="001E35CE" w:rsidRDefault="00162985" w:rsidP="00480573">
            <w:pPr>
              <w:rPr>
                <w:rFonts w:eastAsiaTheme="minorHAnsi" w:cs="Arial"/>
              </w:rPr>
            </w:pPr>
          </w:p>
        </w:tc>
        <w:tc>
          <w:tcPr>
            <w:tcW w:w="2020" w:type="dxa"/>
            <w:shd w:val="clear" w:color="auto" w:fill="FFFFFF"/>
          </w:tcPr>
          <w:p w14:paraId="59F1DBBA" w14:textId="77777777" w:rsidR="00162985" w:rsidRPr="001E35CE" w:rsidRDefault="00162985" w:rsidP="00480573">
            <w:pPr>
              <w:rPr>
                <w:rFonts w:eastAsiaTheme="minorHAnsi" w:cs="Arial"/>
              </w:rPr>
            </w:pPr>
          </w:p>
        </w:tc>
        <w:tc>
          <w:tcPr>
            <w:tcW w:w="5273" w:type="dxa"/>
            <w:shd w:val="clear" w:color="auto" w:fill="FFFFFF"/>
          </w:tcPr>
          <w:p w14:paraId="537D9B77" w14:textId="77777777" w:rsidR="00162985" w:rsidRPr="00A23602" w:rsidRDefault="00162985" w:rsidP="00162985">
            <w:pPr>
              <w:rPr>
                <w:rFonts w:eastAsiaTheme="minorHAnsi" w:cs="Arial"/>
                <w:b/>
              </w:rPr>
            </w:pPr>
            <w:r w:rsidRPr="00A23602">
              <w:rPr>
                <w:rFonts w:eastAsiaTheme="minorHAnsi" w:cs="Arial"/>
                <w:b/>
              </w:rPr>
              <w:t>Section 10 – Fitness to Study</w:t>
            </w:r>
          </w:p>
          <w:p w14:paraId="2E8762DC" w14:textId="78D92999" w:rsidR="00162985" w:rsidRPr="00A23602" w:rsidRDefault="00162985" w:rsidP="0047164F">
            <w:pPr>
              <w:pStyle w:val="ListParagraph"/>
              <w:numPr>
                <w:ilvl w:val="0"/>
                <w:numId w:val="10"/>
              </w:numPr>
              <w:rPr>
                <w:rFonts w:eastAsiaTheme="minorHAnsi"/>
              </w:rPr>
            </w:pPr>
            <w:r w:rsidRPr="00B1278D">
              <w:rPr>
                <w:rFonts w:eastAsiaTheme="minorHAnsi"/>
              </w:rPr>
              <w:t>Added section regarding evidence may be required to return to study and/or a meeting arrange with an appropriate member of staff</w:t>
            </w:r>
            <w:r w:rsidR="008C3847">
              <w:rPr>
                <w:rFonts w:eastAsiaTheme="minorHAnsi"/>
              </w:rPr>
              <w:t>.</w:t>
            </w:r>
          </w:p>
        </w:tc>
        <w:tc>
          <w:tcPr>
            <w:tcW w:w="1134" w:type="dxa"/>
            <w:shd w:val="clear" w:color="auto" w:fill="FFFFFF"/>
          </w:tcPr>
          <w:p w14:paraId="1AE8682B" w14:textId="77777777" w:rsidR="00162985" w:rsidRPr="001E35CE" w:rsidRDefault="00162985" w:rsidP="00480573">
            <w:pPr>
              <w:rPr>
                <w:rFonts w:eastAsiaTheme="minorHAnsi" w:cs="Arial"/>
              </w:rPr>
            </w:pPr>
          </w:p>
        </w:tc>
      </w:tr>
      <w:tr w:rsidR="008F34D2" w:rsidRPr="001E35CE" w14:paraId="3571DC3E" w14:textId="77777777" w:rsidTr="00480573">
        <w:trPr>
          <w:trHeight w:val="523"/>
        </w:trPr>
        <w:tc>
          <w:tcPr>
            <w:tcW w:w="1207" w:type="dxa"/>
            <w:shd w:val="clear" w:color="auto" w:fill="FFFFFF"/>
          </w:tcPr>
          <w:p w14:paraId="0FC923C6" w14:textId="77777777" w:rsidR="008F34D2" w:rsidRPr="001E35CE" w:rsidRDefault="008F34D2" w:rsidP="00480573">
            <w:pPr>
              <w:rPr>
                <w:rFonts w:eastAsiaTheme="minorHAnsi" w:cs="Arial"/>
              </w:rPr>
            </w:pPr>
          </w:p>
        </w:tc>
        <w:tc>
          <w:tcPr>
            <w:tcW w:w="2020" w:type="dxa"/>
            <w:shd w:val="clear" w:color="auto" w:fill="FFFFFF"/>
          </w:tcPr>
          <w:p w14:paraId="326E16A2" w14:textId="77777777" w:rsidR="008F34D2" w:rsidRPr="001E35CE" w:rsidRDefault="008F34D2" w:rsidP="00480573">
            <w:pPr>
              <w:rPr>
                <w:rFonts w:eastAsiaTheme="minorHAnsi" w:cs="Arial"/>
              </w:rPr>
            </w:pPr>
          </w:p>
        </w:tc>
        <w:tc>
          <w:tcPr>
            <w:tcW w:w="5273" w:type="dxa"/>
            <w:shd w:val="clear" w:color="auto" w:fill="FFFFFF"/>
          </w:tcPr>
          <w:p w14:paraId="5F49608B" w14:textId="77777777" w:rsidR="00162985" w:rsidRPr="00A23602" w:rsidRDefault="008F34D2" w:rsidP="008F34D2">
            <w:pPr>
              <w:rPr>
                <w:rFonts w:eastAsiaTheme="minorHAnsi" w:cs="Arial"/>
                <w:b/>
              </w:rPr>
            </w:pPr>
            <w:r w:rsidRPr="00A23602">
              <w:rPr>
                <w:rFonts w:eastAsiaTheme="minorHAnsi" w:cs="Arial"/>
                <w:b/>
              </w:rPr>
              <w:t xml:space="preserve">Section </w:t>
            </w:r>
            <w:r w:rsidR="00162985" w:rsidRPr="00A23602">
              <w:rPr>
                <w:rFonts w:eastAsiaTheme="minorHAnsi" w:cs="Arial"/>
                <w:b/>
              </w:rPr>
              <w:t>11: Student Disciplinary</w:t>
            </w:r>
          </w:p>
          <w:p w14:paraId="12949871" w14:textId="77777777" w:rsidR="00162985" w:rsidRDefault="008F34D2" w:rsidP="0047164F">
            <w:pPr>
              <w:pStyle w:val="ListParagraph"/>
              <w:numPr>
                <w:ilvl w:val="0"/>
                <w:numId w:val="11"/>
              </w:numPr>
              <w:rPr>
                <w:rFonts w:eastAsiaTheme="minorHAnsi"/>
              </w:rPr>
            </w:pPr>
            <w:r w:rsidRPr="00B1278D">
              <w:rPr>
                <w:rFonts w:eastAsiaTheme="minorHAnsi"/>
              </w:rPr>
              <w:t>Addition of reporting party, responding party and witness information.</w:t>
            </w:r>
          </w:p>
          <w:p w14:paraId="5FADA3DD" w14:textId="09151981" w:rsidR="00162985" w:rsidRDefault="008F34D2" w:rsidP="0047164F">
            <w:pPr>
              <w:pStyle w:val="ListParagraph"/>
              <w:numPr>
                <w:ilvl w:val="0"/>
                <w:numId w:val="11"/>
              </w:numPr>
              <w:rPr>
                <w:rFonts w:eastAsiaTheme="minorHAnsi"/>
              </w:rPr>
            </w:pPr>
            <w:r w:rsidRPr="00B1278D">
              <w:rPr>
                <w:rFonts w:eastAsiaTheme="minorHAnsi"/>
              </w:rPr>
              <w:t xml:space="preserve">Addition of alternative reporting tools as per the </w:t>
            </w:r>
            <w:proofErr w:type="spellStart"/>
            <w:r w:rsidRPr="00B1278D">
              <w:rPr>
                <w:rFonts w:eastAsiaTheme="minorHAnsi"/>
              </w:rPr>
              <w:t>OfS</w:t>
            </w:r>
            <w:proofErr w:type="spellEnd"/>
            <w:r w:rsidR="00796F6D">
              <w:rPr>
                <w:rFonts w:eastAsiaTheme="minorHAnsi"/>
              </w:rPr>
              <w:t>’</w:t>
            </w:r>
            <w:r w:rsidR="008C3847">
              <w:rPr>
                <w:rFonts w:eastAsiaTheme="minorHAnsi"/>
              </w:rPr>
              <w:t xml:space="preserve"> recommendation</w:t>
            </w:r>
            <w:r w:rsidR="00F42A05">
              <w:rPr>
                <w:rFonts w:eastAsiaTheme="minorHAnsi"/>
              </w:rPr>
              <w:t>.</w:t>
            </w:r>
          </w:p>
          <w:p w14:paraId="5506F7E1" w14:textId="77777777" w:rsidR="00162985" w:rsidRDefault="008F34D2" w:rsidP="0047164F">
            <w:pPr>
              <w:pStyle w:val="ListParagraph"/>
              <w:numPr>
                <w:ilvl w:val="0"/>
                <w:numId w:val="11"/>
              </w:numPr>
              <w:rPr>
                <w:rFonts w:eastAsiaTheme="minorHAnsi"/>
              </w:rPr>
            </w:pPr>
            <w:r w:rsidRPr="00B1278D">
              <w:rPr>
                <w:rFonts w:eastAsiaTheme="minorHAnsi"/>
              </w:rPr>
              <w:t>Addition of classification of misconduct levels.</w:t>
            </w:r>
          </w:p>
          <w:p w14:paraId="44670511" w14:textId="0FEB8B67" w:rsidR="008F34D2" w:rsidRPr="00A23602" w:rsidRDefault="008F34D2" w:rsidP="0047164F">
            <w:pPr>
              <w:pStyle w:val="ListParagraph"/>
              <w:numPr>
                <w:ilvl w:val="0"/>
                <w:numId w:val="11"/>
              </w:numPr>
              <w:rPr>
                <w:rFonts w:eastAsiaTheme="minorHAnsi"/>
              </w:rPr>
            </w:pPr>
            <w:r w:rsidRPr="00B1278D">
              <w:rPr>
                <w:rFonts w:eastAsiaTheme="minorHAnsi"/>
              </w:rPr>
              <w:t>Clarity provided regarding the timeline of the procedure and evidence which can be submitted by the reporting party as part of the investigation.</w:t>
            </w:r>
          </w:p>
        </w:tc>
        <w:tc>
          <w:tcPr>
            <w:tcW w:w="1134" w:type="dxa"/>
            <w:shd w:val="clear" w:color="auto" w:fill="FFFFFF"/>
          </w:tcPr>
          <w:p w14:paraId="3F3A2A34" w14:textId="77777777" w:rsidR="008F34D2" w:rsidRPr="001E35CE" w:rsidRDefault="008F34D2" w:rsidP="00480573">
            <w:pPr>
              <w:rPr>
                <w:rFonts w:eastAsiaTheme="minorHAnsi" w:cs="Arial"/>
              </w:rPr>
            </w:pPr>
          </w:p>
        </w:tc>
      </w:tr>
    </w:tbl>
    <w:p w14:paraId="5F52C2D6" w14:textId="77777777" w:rsidR="00480573" w:rsidRPr="001E35CE" w:rsidRDefault="00480573" w:rsidP="00480573">
      <w:pPr>
        <w:rPr>
          <w:rFonts w:cs="Arial"/>
        </w:rPr>
      </w:pPr>
    </w:p>
    <w:p w14:paraId="050970E6" w14:textId="77777777" w:rsidR="00480573" w:rsidRDefault="00480573" w:rsidP="00480573">
      <w:pPr>
        <w:rPr>
          <w:rFonts w:cs="Arial"/>
        </w:rPr>
      </w:pPr>
    </w:p>
    <w:p w14:paraId="563CE346" w14:textId="77777777" w:rsidR="00DA2B52" w:rsidRDefault="00DA2B52"/>
    <w:sectPr w:rsidR="00DA2B52">
      <w:footerReference w:type="default" r:id="rId2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72C6" w14:textId="77777777" w:rsidR="002B667E" w:rsidRDefault="002B667E" w:rsidP="00480573">
      <w:r>
        <w:separator/>
      </w:r>
    </w:p>
  </w:endnote>
  <w:endnote w:type="continuationSeparator" w:id="0">
    <w:p w14:paraId="6F98869E" w14:textId="77777777" w:rsidR="002B667E" w:rsidRDefault="002B667E" w:rsidP="0048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27419"/>
      <w:docPartObj>
        <w:docPartGallery w:val="Page Numbers (Bottom of Page)"/>
        <w:docPartUnique/>
      </w:docPartObj>
    </w:sdtPr>
    <w:sdtEndPr>
      <w:rPr>
        <w:rFonts w:cs="Arial"/>
        <w:noProof/>
        <w:sz w:val="22"/>
      </w:rPr>
    </w:sdtEndPr>
    <w:sdtContent>
      <w:p w14:paraId="1A13CB62" w14:textId="566ADE78" w:rsidR="002B667E" w:rsidRPr="00480573" w:rsidRDefault="002B667E" w:rsidP="00480573">
        <w:pPr>
          <w:pStyle w:val="Footer"/>
          <w:jc w:val="center"/>
          <w:rPr>
            <w:rFonts w:cs="Arial"/>
            <w:sz w:val="22"/>
          </w:rPr>
        </w:pPr>
        <w:r w:rsidRPr="00480573">
          <w:rPr>
            <w:rFonts w:cs="Arial"/>
            <w:sz w:val="22"/>
          </w:rPr>
          <w:fldChar w:fldCharType="begin"/>
        </w:r>
        <w:r w:rsidRPr="00480573">
          <w:rPr>
            <w:rFonts w:cs="Arial"/>
            <w:sz w:val="22"/>
          </w:rPr>
          <w:instrText xml:space="preserve"> PAGE   \* MERGEFORMAT </w:instrText>
        </w:r>
        <w:r w:rsidRPr="00480573">
          <w:rPr>
            <w:rFonts w:cs="Arial"/>
            <w:sz w:val="22"/>
          </w:rPr>
          <w:fldChar w:fldCharType="separate"/>
        </w:r>
        <w:r w:rsidR="00E40753">
          <w:rPr>
            <w:rFonts w:cs="Arial"/>
            <w:noProof/>
            <w:sz w:val="22"/>
          </w:rPr>
          <w:t>8</w:t>
        </w:r>
        <w:r w:rsidRPr="00480573">
          <w:rPr>
            <w:rFonts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E586" w14:textId="77777777" w:rsidR="002B667E" w:rsidRDefault="002B667E" w:rsidP="00480573">
      <w:r>
        <w:separator/>
      </w:r>
    </w:p>
  </w:footnote>
  <w:footnote w:type="continuationSeparator" w:id="0">
    <w:p w14:paraId="38B0C0D9" w14:textId="77777777" w:rsidR="002B667E" w:rsidRDefault="002B667E" w:rsidP="00480573">
      <w:r>
        <w:continuationSeparator/>
      </w:r>
    </w:p>
  </w:footnote>
  <w:footnote w:id="1">
    <w:p w14:paraId="01DD6E7A" w14:textId="77777777" w:rsidR="002B667E" w:rsidRPr="00F1605C" w:rsidRDefault="002B667E" w:rsidP="00480573">
      <w:pPr>
        <w:pStyle w:val="FootnoteText1"/>
        <w:rPr>
          <w:rFonts w:ascii="Arial" w:hAnsi="Arial" w:cs="Arial"/>
          <w:sz w:val="18"/>
          <w:szCs w:val="18"/>
        </w:rPr>
      </w:pPr>
      <w:r w:rsidRPr="00F1605C">
        <w:rPr>
          <w:rStyle w:val="FootnoteReference"/>
          <w:rFonts w:ascii="Arial" w:hAnsi="Arial" w:cs="Arial"/>
          <w:sz w:val="18"/>
          <w:szCs w:val="18"/>
        </w:rPr>
        <w:footnoteRef/>
      </w:r>
      <w:r w:rsidRPr="00F1605C">
        <w:rPr>
          <w:rFonts w:ascii="Arial" w:hAnsi="Arial" w:cs="Arial"/>
          <w:sz w:val="18"/>
          <w:szCs w:val="18"/>
        </w:rPr>
        <w:t xml:space="preserve"> A dependant is classed as a spouse, cohabitee, child, parent or someone who reasonably relies on the student for assistance if they fall ill, or are injured, or relies upon the student for help, or in making arrangements in the provision of care</w:t>
      </w:r>
    </w:p>
  </w:footnote>
  <w:footnote w:id="2">
    <w:p w14:paraId="26E3F026" w14:textId="77777777" w:rsidR="002B667E" w:rsidRPr="00C77844" w:rsidRDefault="002B667E" w:rsidP="00480573">
      <w:pPr>
        <w:pStyle w:val="FootnoteText1"/>
        <w:rPr>
          <w:sz w:val="18"/>
          <w:szCs w:val="18"/>
        </w:rPr>
      </w:pPr>
      <w:r w:rsidRPr="00F1605C">
        <w:rPr>
          <w:rStyle w:val="FootnoteReference"/>
          <w:rFonts w:ascii="Arial" w:hAnsi="Arial" w:cs="Arial"/>
        </w:rPr>
        <w:footnoteRef/>
      </w:r>
      <w:r w:rsidRPr="00F1605C">
        <w:rPr>
          <w:rFonts w:ascii="Arial" w:hAnsi="Arial" w:cs="Arial"/>
        </w:rPr>
        <w:t xml:space="preserve"> </w:t>
      </w:r>
      <w:r w:rsidRPr="00F1605C">
        <w:rPr>
          <w:rFonts w:ascii="Arial" w:hAnsi="Arial" w:cs="Arial"/>
          <w:sz w:val="18"/>
          <w:szCs w:val="18"/>
        </w:rPr>
        <w:t>Close relative, partner/spouse, or partner’s/spouse’s immediate relative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A10"/>
    <w:multiLevelType w:val="hybridMultilevel"/>
    <w:tmpl w:val="089A6952"/>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21095"/>
    <w:multiLevelType w:val="hybridMultilevel"/>
    <w:tmpl w:val="C56EC3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125E7"/>
    <w:multiLevelType w:val="hybridMultilevel"/>
    <w:tmpl w:val="6060CB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216687"/>
    <w:multiLevelType w:val="hybridMultilevel"/>
    <w:tmpl w:val="1548C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A23BD"/>
    <w:multiLevelType w:val="multilevel"/>
    <w:tmpl w:val="AB242E38"/>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3F21CE"/>
    <w:multiLevelType w:val="hybridMultilevel"/>
    <w:tmpl w:val="3CC83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D6177"/>
    <w:multiLevelType w:val="hybridMultilevel"/>
    <w:tmpl w:val="A9F82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1E3B92"/>
    <w:multiLevelType w:val="hybridMultilevel"/>
    <w:tmpl w:val="346C7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1A6258"/>
    <w:multiLevelType w:val="hybridMultilevel"/>
    <w:tmpl w:val="28A0C5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243630"/>
    <w:multiLevelType w:val="hybridMultilevel"/>
    <w:tmpl w:val="2BEA2C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9275B7"/>
    <w:multiLevelType w:val="hybridMultilevel"/>
    <w:tmpl w:val="6EC852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1118FC"/>
    <w:multiLevelType w:val="hybridMultilevel"/>
    <w:tmpl w:val="85D00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B2DF6"/>
    <w:multiLevelType w:val="hybridMultilevel"/>
    <w:tmpl w:val="D6E8F9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4B7481"/>
    <w:multiLevelType w:val="hybridMultilevel"/>
    <w:tmpl w:val="92184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4971E4"/>
    <w:multiLevelType w:val="hybridMultilevel"/>
    <w:tmpl w:val="FC4C8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2C3C19"/>
    <w:multiLevelType w:val="hybridMultilevel"/>
    <w:tmpl w:val="981A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A024E2"/>
    <w:multiLevelType w:val="hybridMultilevel"/>
    <w:tmpl w:val="75D04B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79219D"/>
    <w:multiLevelType w:val="hybridMultilevel"/>
    <w:tmpl w:val="79648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0F1BC9"/>
    <w:multiLevelType w:val="hybridMultilevel"/>
    <w:tmpl w:val="417CC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787890"/>
    <w:multiLevelType w:val="hybridMultilevel"/>
    <w:tmpl w:val="1B5AD1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8EB22A4"/>
    <w:multiLevelType w:val="hybridMultilevel"/>
    <w:tmpl w:val="35D24542"/>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545F2C"/>
    <w:multiLevelType w:val="hybridMultilevel"/>
    <w:tmpl w:val="CCB83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EF18D7"/>
    <w:multiLevelType w:val="hybridMultilevel"/>
    <w:tmpl w:val="B49C69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126627"/>
    <w:multiLevelType w:val="hybridMultilevel"/>
    <w:tmpl w:val="E0E40C2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CA74A4"/>
    <w:multiLevelType w:val="hybridMultilevel"/>
    <w:tmpl w:val="2E5C01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6D6A24"/>
    <w:multiLevelType w:val="hybridMultilevel"/>
    <w:tmpl w:val="60EA4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285C85"/>
    <w:multiLevelType w:val="hybridMultilevel"/>
    <w:tmpl w:val="65B40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DC6591"/>
    <w:multiLevelType w:val="hybridMultilevel"/>
    <w:tmpl w:val="7340C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9A4238"/>
    <w:multiLevelType w:val="hybridMultilevel"/>
    <w:tmpl w:val="52087F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3913C4"/>
    <w:multiLevelType w:val="hybridMultilevel"/>
    <w:tmpl w:val="185AA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9135A2"/>
    <w:multiLevelType w:val="hybridMultilevel"/>
    <w:tmpl w:val="84123E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931392"/>
    <w:multiLevelType w:val="hybridMultilevel"/>
    <w:tmpl w:val="F6B2C0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CC0B44"/>
    <w:multiLevelType w:val="hybridMultilevel"/>
    <w:tmpl w:val="50346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FCC1947"/>
    <w:multiLevelType w:val="hybridMultilevel"/>
    <w:tmpl w:val="EBF4A2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00F1DD2"/>
    <w:multiLevelType w:val="hybridMultilevel"/>
    <w:tmpl w:val="5F5A7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433FE8"/>
    <w:multiLevelType w:val="hybridMultilevel"/>
    <w:tmpl w:val="E94A802E"/>
    <w:lvl w:ilvl="0" w:tplc="08090005">
      <w:start w:val="1"/>
      <w:numFmt w:val="bullet"/>
      <w:lvlText w:val=""/>
      <w:lvlJc w:val="left"/>
      <w:pPr>
        <w:ind w:left="153" w:hanging="360"/>
      </w:pPr>
      <w:rPr>
        <w:rFonts w:ascii="Wingdings" w:hAnsi="Wingdings" w:hint="default"/>
      </w:rPr>
    </w:lvl>
    <w:lvl w:ilvl="1" w:tplc="08090005">
      <w:start w:val="1"/>
      <w:numFmt w:val="bullet"/>
      <w:lvlText w:val=""/>
      <w:lvlJc w:val="left"/>
      <w:pPr>
        <w:ind w:left="873" w:hanging="360"/>
      </w:pPr>
      <w:rPr>
        <w:rFonts w:ascii="Wingdings" w:hAnsi="Wingding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15:restartNumberingAfterBreak="0">
    <w:nsid w:val="224903B2"/>
    <w:multiLevelType w:val="hybridMultilevel"/>
    <w:tmpl w:val="03AA0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E845E5"/>
    <w:multiLevelType w:val="hybridMultilevel"/>
    <w:tmpl w:val="3702B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127B9A"/>
    <w:multiLevelType w:val="hybridMultilevel"/>
    <w:tmpl w:val="4AA28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197C02"/>
    <w:multiLevelType w:val="hybridMultilevel"/>
    <w:tmpl w:val="835C0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48A7DBC"/>
    <w:multiLevelType w:val="hybridMultilevel"/>
    <w:tmpl w:val="B4D4D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4C1496A"/>
    <w:multiLevelType w:val="hybridMultilevel"/>
    <w:tmpl w:val="051EC7F4"/>
    <w:lvl w:ilvl="0" w:tplc="08090005">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25697566"/>
    <w:multiLevelType w:val="hybridMultilevel"/>
    <w:tmpl w:val="1B4E07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59336AB"/>
    <w:multiLevelType w:val="hybridMultilevel"/>
    <w:tmpl w:val="E3C6BB1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63D255C"/>
    <w:multiLevelType w:val="hybridMultilevel"/>
    <w:tmpl w:val="E1503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75A6476"/>
    <w:multiLevelType w:val="hybridMultilevel"/>
    <w:tmpl w:val="480E9316"/>
    <w:lvl w:ilvl="0" w:tplc="08090005">
      <w:start w:val="1"/>
      <w:numFmt w:val="bullet"/>
      <w:lvlText w:val=""/>
      <w:lvlJc w:val="left"/>
      <w:pPr>
        <w:ind w:left="513" w:hanging="360"/>
      </w:pPr>
      <w:rPr>
        <w:rFonts w:ascii="Wingdings" w:hAnsi="Wingdings" w:hint="default"/>
      </w:rPr>
    </w:lvl>
    <w:lvl w:ilvl="1" w:tplc="08090003">
      <w:start w:val="1"/>
      <w:numFmt w:val="bullet"/>
      <w:lvlText w:val="o"/>
      <w:lvlJc w:val="left"/>
      <w:pPr>
        <w:ind w:left="1233" w:hanging="360"/>
      </w:pPr>
      <w:rPr>
        <w:rFonts w:ascii="Courier New" w:hAnsi="Courier New" w:cs="Courier New" w:hint="default"/>
      </w:rPr>
    </w:lvl>
    <w:lvl w:ilvl="2" w:tplc="08090005">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46" w15:restartNumberingAfterBreak="0">
    <w:nsid w:val="27B45407"/>
    <w:multiLevelType w:val="hybridMultilevel"/>
    <w:tmpl w:val="A7142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EB0CA3"/>
    <w:multiLevelType w:val="hybridMultilevel"/>
    <w:tmpl w:val="E6D2B3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7FC2BFB"/>
    <w:multiLevelType w:val="hybridMultilevel"/>
    <w:tmpl w:val="FE70A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B8593E"/>
    <w:multiLevelType w:val="hybridMultilevel"/>
    <w:tmpl w:val="D9D0B8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A535EAB"/>
    <w:multiLevelType w:val="hybridMultilevel"/>
    <w:tmpl w:val="8CC8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C416BC3"/>
    <w:multiLevelType w:val="hybridMultilevel"/>
    <w:tmpl w:val="D3C84ED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DA67289"/>
    <w:multiLevelType w:val="hybridMultilevel"/>
    <w:tmpl w:val="6986A1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E675EDF"/>
    <w:multiLevelType w:val="hybridMultilevel"/>
    <w:tmpl w:val="D6C61A2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EE3085B"/>
    <w:multiLevelType w:val="hybridMultilevel"/>
    <w:tmpl w:val="9A0C60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696437"/>
    <w:multiLevelType w:val="hybridMultilevel"/>
    <w:tmpl w:val="CE04EF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11E7A1C"/>
    <w:multiLevelType w:val="hybridMultilevel"/>
    <w:tmpl w:val="AA4CAC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C5133A"/>
    <w:multiLevelType w:val="hybridMultilevel"/>
    <w:tmpl w:val="A16064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43F05A1"/>
    <w:multiLevelType w:val="hybridMultilevel"/>
    <w:tmpl w:val="3F18C9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46843E9"/>
    <w:multiLevelType w:val="hybridMultilevel"/>
    <w:tmpl w:val="F6721F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5E256B4"/>
    <w:multiLevelType w:val="hybridMultilevel"/>
    <w:tmpl w:val="F99214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7033C1A"/>
    <w:multiLevelType w:val="hybridMultilevel"/>
    <w:tmpl w:val="EE665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C65613"/>
    <w:multiLevelType w:val="hybridMultilevel"/>
    <w:tmpl w:val="C52CA1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86A09EA"/>
    <w:multiLevelType w:val="multilevel"/>
    <w:tmpl w:val="2B0E379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8775D60"/>
    <w:multiLevelType w:val="hybridMultilevel"/>
    <w:tmpl w:val="06985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C2B70BA"/>
    <w:multiLevelType w:val="hybridMultilevel"/>
    <w:tmpl w:val="AFFE3736"/>
    <w:lvl w:ilvl="0" w:tplc="9298427C">
      <w:start w:val="1"/>
      <w:numFmt w:val="bullet"/>
      <w:pStyle w:val="TOC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C537016"/>
    <w:multiLevelType w:val="hybridMultilevel"/>
    <w:tmpl w:val="A4EEC8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3CD2010D"/>
    <w:multiLevelType w:val="hybridMultilevel"/>
    <w:tmpl w:val="EAD8DD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3F2951E6"/>
    <w:multiLevelType w:val="hybridMultilevel"/>
    <w:tmpl w:val="5CC09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0B47B83"/>
    <w:multiLevelType w:val="hybridMultilevel"/>
    <w:tmpl w:val="6A247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0C45AE5"/>
    <w:multiLevelType w:val="hybridMultilevel"/>
    <w:tmpl w:val="82F42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2840809"/>
    <w:multiLevelType w:val="hybridMultilevel"/>
    <w:tmpl w:val="F0AA5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46B6E67"/>
    <w:multiLevelType w:val="hybridMultilevel"/>
    <w:tmpl w:val="77904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54D5845"/>
    <w:multiLevelType w:val="hybridMultilevel"/>
    <w:tmpl w:val="25AA75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56276E8"/>
    <w:multiLevelType w:val="hybridMultilevel"/>
    <w:tmpl w:val="F5D47E5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68F1CE4"/>
    <w:multiLevelType w:val="hybridMultilevel"/>
    <w:tmpl w:val="0F48A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78E5D5D"/>
    <w:multiLevelType w:val="hybridMultilevel"/>
    <w:tmpl w:val="0986D8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7AA7825"/>
    <w:multiLevelType w:val="hybridMultilevel"/>
    <w:tmpl w:val="D338B2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91C0D97"/>
    <w:multiLevelType w:val="hybridMultilevel"/>
    <w:tmpl w:val="0B54E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9C95B7C"/>
    <w:multiLevelType w:val="hybridMultilevel"/>
    <w:tmpl w:val="DEC4A8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A5438C9"/>
    <w:multiLevelType w:val="hybridMultilevel"/>
    <w:tmpl w:val="686A3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AE7530E"/>
    <w:multiLevelType w:val="multilevel"/>
    <w:tmpl w:val="F23ED7CA"/>
    <w:lvl w:ilvl="0">
      <w:start w:val="1"/>
      <w:numFmt w:val="bullet"/>
      <w:lvlText w:val=""/>
      <w:lvlJc w:val="left"/>
      <w:pPr>
        <w:ind w:left="720" w:hanging="360"/>
      </w:pPr>
      <w:rPr>
        <w:rFonts w:ascii="Wingdings" w:hAnsi="Wingding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C0A567C"/>
    <w:multiLevelType w:val="multilevel"/>
    <w:tmpl w:val="496C186C"/>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C3C606F"/>
    <w:multiLevelType w:val="hybridMultilevel"/>
    <w:tmpl w:val="9750418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CB874AF"/>
    <w:multiLevelType w:val="hybridMultilevel"/>
    <w:tmpl w:val="74F6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0E2449C"/>
    <w:multiLevelType w:val="hybridMultilevel"/>
    <w:tmpl w:val="ABF2D3D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1794754"/>
    <w:multiLevelType w:val="hybridMultilevel"/>
    <w:tmpl w:val="46D605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19163C1"/>
    <w:multiLevelType w:val="hybridMultilevel"/>
    <w:tmpl w:val="65086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1C66E53"/>
    <w:multiLevelType w:val="hybridMultilevel"/>
    <w:tmpl w:val="7AD0E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2A121DB"/>
    <w:multiLevelType w:val="hybridMultilevel"/>
    <w:tmpl w:val="E8F6D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34C617E"/>
    <w:multiLevelType w:val="multilevel"/>
    <w:tmpl w:val="C09A6EA6"/>
    <w:lvl w:ilvl="0">
      <w:start w:val="8"/>
      <w:numFmt w:val="decimal"/>
      <w:lvlText w:val="%1"/>
      <w:lvlJc w:val="left"/>
      <w:pPr>
        <w:ind w:left="525" w:hanging="525"/>
      </w:pPr>
      <w:rPr>
        <w:rFonts w:cs="Arial" w:hint="default"/>
        <w:b w:val="0"/>
      </w:rPr>
    </w:lvl>
    <w:lvl w:ilvl="1">
      <w:start w:val="3"/>
      <w:numFmt w:val="decimal"/>
      <w:lvlText w:val="%1.%2"/>
      <w:lvlJc w:val="left"/>
      <w:pPr>
        <w:ind w:left="525" w:hanging="525"/>
      </w:pPr>
      <w:rPr>
        <w:rFonts w:cs="Arial" w:hint="default"/>
        <w:b w:val="0"/>
      </w:rPr>
    </w:lvl>
    <w:lvl w:ilvl="2">
      <w:start w:val="2"/>
      <w:numFmt w:val="decimal"/>
      <w:lvlText w:val="%1.%2.%3"/>
      <w:lvlJc w:val="left"/>
      <w:pPr>
        <w:ind w:left="720"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440" w:hanging="144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800" w:hanging="1800"/>
      </w:pPr>
      <w:rPr>
        <w:rFonts w:cs="Arial" w:hint="default"/>
        <w:b w:val="0"/>
      </w:rPr>
    </w:lvl>
    <w:lvl w:ilvl="8">
      <w:start w:val="1"/>
      <w:numFmt w:val="decimal"/>
      <w:lvlText w:val="%1.%2.%3.%4.%5.%6.%7.%8.%9"/>
      <w:lvlJc w:val="left"/>
      <w:pPr>
        <w:ind w:left="1800" w:hanging="1800"/>
      </w:pPr>
      <w:rPr>
        <w:rFonts w:cs="Arial" w:hint="default"/>
        <w:b w:val="0"/>
      </w:rPr>
    </w:lvl>
  </w:abstractNum>
  <w:abstractNum w:abstractNumId="91" w15:restartNumberingAfterBreak="0">
    <w:nsid w:val="5547582A"/>
    <w:multiLevelType w:val="hybridMultilevel"/>
    <w:tmpl w:val="0FC45530"/>
    <w:lvl w:ilvl="0" w:tplc="6D2CBED4">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5991A12"/>
    <w:multiLevelType w:val="hybridMultilevel"/>
    <w:tmpl w:val="ADB69F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89A46E0"/>
    <w:multiLevelType w:val="hybridMultilevel"/>
    <w:tmpl w:val="755E1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9457890"/>
    <w:multiLevelType w:val="hybridMultilevel"/>
    <w:tmpl w:val="014AB4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B144671"/>
    <w:multiLevelType w:val="hybridMultilevel"/>
    <w:tmpl w:val="2C7CEC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B3009D1"/>
    <w:multiLevelType w:val="hybridMultilevel"/>
    <w:tmpl w:val="ABB0EA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CD8244E"/>
    <w:multiLevelType w:val="hybridMultilevel"/>
    <w:tmpl w:val="DD50D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D9A2259"/>
    <w:multiLevelType w:val="hybridMultilevel"/>
    <w:tmpl w:val="CB087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E634CF2"/>
    <w:multiLevelType w:val="hybridMultilevel"/>
    <w:tmpl w:val="D8FE461E"/>
    <w:lvl w:ilvl="0" w:tplc="7BA4E7F2">
      <w:start w:val="1"/>
      <w:numFmt w:val="bullet"/>
      <w:lvlText w:val=""/>
      <w:lvlJc w:val="left"/>
      <w:pPr>
        <w:ind w:left="720" w:hanging="360"/>
      </w:pPr>
      <w:rPr>
        <w:rFonts w:ascii="Wingdings" w:hAnsi="Wingdings"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FA455C0"/>
    <w:multiLevelType w:val="hybridMultilevel"/>
    <w:tmpl w:val="EBBAF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FEE09C3"/>
    <w:multiLevelType w:val="hybridMultilevel"/>
    <w:tmpl w:val="524EDE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0393ABA"/>
    <w:multiLevelType w:val="hybridMultilevel"/>
    <w:tmpl w:val="691EFC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19010D0"/>
    <w:multiLevelType w:val="hybridMultilevel"/>
    <w:tmpl w:val="7FDC8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2A2615"/>
    <w:multiLevelType w:val="hybridMultilevel"/>
    <w:tmpl w:val="512C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624A02A3"/>
    <w:multiLevelType w:val="hybridMultilevel"/>
    <w:tmpl w:val="ADE0F4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44C7654"/>
    <w:multiLevelType w:val="hybridMultilevel"/>
    <w:tmpl w:val="A58C8D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5CA32EF"/>
    <w:multiLevelType w:val="hybridMultilevel"/>
    <w:tmpl w:val="933A93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5E55E02"/>
    <w:multiLevelType w:val="hybridMultilevel"/>
    <w:tmpl w:val="7AD4A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61C1310"/>
    <w:multiLevelType w:val="hybridMultilevel"/>
    <w:tmpl w:val="E4FAE3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6370E08"/>
    <w:multiLevelType w:val="hybridMultilevel"/>
    <w:tmpl w:val="D78ED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663321E"/>
    <w:multiLevelType w:val="hybridMultilevel"/>
    <w:tmpl w:val="CCB25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7376AB0"/>
    <w:multiLevelType w:val="hybridMultilevel"/>
    <w:tmpl w:val="7654ED08"/>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7C07510"/>
    <w:multiLevelType w:val="hybridMultilevel"/>
    <w:tmpl w:val="867EF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8B94249"/>
    <w:multiLevelType w:val="hybridMultilevel"/>
    <w:tmpl w:val="654ED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92D3ABB"/>
    <w:multiLevelType w:val="hybridMultilevel"/>
    <w:tmpl w:val="A164E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AD545AD"/>
    <w:multiLevelType w:val="hybridMultilevel"/>
    <w:tmpl w:val="733AE8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B7C4E68"/>
    <w:multiLevelType w:val="hybridMultilevel"/>
    <w:tmpl w:val="80B8B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CA65D1A"/>
    <w:multiLevelType w:val="hybridMultilevel"/>
    <w:tmpl w:val="11403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CEA147C"/>
    <w:multiLevelType w:val="hybridMultilevel"/>
    <w:tmpl w:val="FBDA9A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DB74D1B"/>
    <w:multiLevelType w:val="hybridMultilevel"/>
    <w:tmpl w:val="AA8429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E6C7116"/>
    <w:multiLevelType w:val="hybridMultilevel"/>
    <w:tmpl w:val="6D4EC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FD8792F"/>
    <w:multiLevelType w:val="hybridMultilevel"/>
    <w:tmpl w:val="911C64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1F10C7E"/>
    <w:multiLevelType w:val="hybridMultilevel"/>
    <w:tmpl w:val="022A70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2C5473D"/>
    <w:multiLevelType w:val="hybridMultilevel"/>
    <w:tmpl w:val="76E83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355630E"/>
    <w:multiLevelType w:val="hybridMultilevel"/>
    <w:tmpl w:val="C4E655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53B3C0E"/>
    <w:multiLevelType w:val="hybridMultilevel"/>
    <w:tmpl w:val="93C0B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6207402"/>
    <w:multiLevelType w:val="hybridMultilevel"/>
    <w:tmpl w:val="66EAB0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FF56C6"/>
    <w:multiLevelType w:val="hybridMultilevel"/>
    <w:tmpl w:val="6D5CF4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781575D"/>
    <w:multiLevelType w:val="hybridMultilevel"/>
    <w:tmpl w:val="B5CE0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78B4FC4"/>
    <w:multiLevelType w:val="multilevel"/>
    <w:tmpl w:val="B8286A76"/>
    <w:lvl w:ilvl="0">
      <w:start w:val="1"/>
      <w:numFmt w:val="bullet"/>
      <w:lvlText w:val=""/>
      <w:lvlJc w:val="left"/>
      <w:pPr>
        <w:ind w:left="720" w:hanging="360"/>
      </w:pPr>
      <w:rPr>
        <w:rFonts w:ascii="Wingdings" w:hAnsi="Wingding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782F73F5"/>
    <w:multiLevelType w:val="hybridMultilevel"/>
    <w:tmpl w:val="B0900D0A"/>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85E0015"/>
    <w:multiLevelType w:val="hybridMultilevel"/>
    <w:tmpl w:val="B7DE7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9812A18"/>
    <w:multiLevelType w:val="hybridMultilevel"/>
    <w:tmpl w:val="3C98F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9D417D6"/>
    <w:multiLevelType w:val="hybridMultilevel"/>
    <w:tmpl w:val="5DD2A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A084D51"/>
    <w:multiLevelType w:val="hybridMultilevel"/>
    <w:tmpl w:val="A816D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A9570B9"/>
    <w:multiLevelType w:val="hybridMultilevel"/>
    <w:tmpl w:val="4DE00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D6B43F7"/>
    <w:multiLevelType w:val="hybridMultilevel"/>
    <w:tmpl w:val="4E98A0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F0E0A50"/>
    <w:multiLevelType w:val="hybridMultilevel"/>
    <w:tmpl w:val="94F4B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4"/>
  </w:num>
  <w:num w:numId="3">
    <w:abstractNumId w:val="12"/>
  </w:num>
  <w:num w:numId="4">
    <w:abstractNumId w:val="87"/>
  </w:num>
  <w:num w:numId="5">
    <w:abstractNumId w:val="2"/>
  </w:num>
  <w:num w:numId="6">
    <w:abstractNumId w:val="50"/>
  </w:num>
  <w:num w:numId="7">
    <w:abstractNumId w:val="104"/>
  </w:num>
  <w:num w:numId="8">
    <w:abstractNumId w:val="88"/>
  </w:num>
  <w:num w:numId="9">
    <w:abstractNumId w:val="39"/>
  </w:num>
  <w:num w:numId="10">
    <w:abstractNumId w:val="32"/>
  </w:num>
  <w:num w:numId="11">
    <w:abstractNumId w:val="71"/>
  </w:num>
  <w:num w:numId="12">
    <w:abstractNumId w:val="33"/>
  </w:num>
  <w:num w:numId="13">
    <w:abstractNumId w:val="47"/>
  </w:num>
  <w:num w:numId="14">
    <w:abstractNumId w:val="96"/>
  </w:num>
  <w:num w:numId="15">
    <w:abstractNumId w:val="0"/>
  </w:num>
  <w:num w:numId="16">
    <w:abstractNumId w:val="44"/>
  </w:num>
  <w:num w:numId="17">
    <w:abstractNumId w:val="56"/>
  </w:num>
  <w:num w:numId="18">
    <w:abstractNumId w:val="54"/>
  </w:num>
  <w:num w:numId="19">
    <w:abstractNumId w:val="131"/>
  </w:num>
  <w:num w:numId="20">
    <w:abstractNumId w:val="99"/>
  </w:num>
  <w:num w:numId="21">
    <w:abstractNumId w:val="43"/>
  </w:num>
  <w:num w:numId="22">
    <w:abstractNumId w:val="112"/>
  </w:num>
  <w:num w:numId="23">
    <w:abstractNumId w:val="78"/>
  </w:num>
  <w:num w:numId="24">
    <w:abstractNumId w:val="53"/>
  </w:num>
  <w:num w:numId="25">
    <w:abstractNumId w:val="85"/>
  </w:num>
  <w:num w:numId="26">
    <w:abstractNumId w:val="73"/>
  </w:num>
  <w:num w:numId="27">
    <w:abstractNumId w:val="100"/>
  </w:num>
  <w:num w:numId="28">
    <w:abstractNumId w:val="70"/>
  </w:num>
  <w:num w:numId="29">
    <w:abstractNumId w:val="117"/>
  </w:num>
  <w:num w:numId="30">
    <w:abstractNumId w:val="21"/>
  </w:num>
  <w:num w:numId="31">
    <w:abstractNumId w:val="68"/>
  </w:num>
  <w:num w:numId="32">
    <w:abstractNumId w:val="10"/>
  </w:num>
  <w:num w:numId="33">
    <w:abstractNumId w:val="125"/>
  </w:num>
  <w:num w:numId="34">
    <w:abstractNumId w:val="24"/>
  </w:num>
  <w:num w:numId="35">
    <w:abstractNumId w:val="59"/>
  </w:num>
  <w:num w:numId="36">
    <w:abstractNumId w:val="114"/>
  </w:num>
  <w:num w:numId="37">
    <w:abstractNumId w:val="34"/>
  </w:num>
  <w:num w:numId="38">
    <w:abstractNumId w:val="11"/>
  </w:num>
  <w:num w:numId="39">
    <w:abstractNumId w:val="13"/>
  </w:num>
  <w:num w:numId="40">
    <w:abstractNumId w:val="46"/>
  </w:num>
  <w:num w:numId="41">
    <w:abstractNumId w:val="137"/>
  </w:num>
  <w:num w:numId="42">
    <w:abstractNumId w:val="95"/>
  </w:num>
  <w:num w:numId="43">
    <w:abstractNumId w:val="110"/>
  </w:num>
  <w:num w:numId="44">
    <w:abstractNumId w:val="109"/>
  </w:num>
  <w:num w:numId="45">
    <w:abstractNumId w:val="122"/>
  </w:num>
  <w:num w:numId="46">
    <w:abstractNumId w:val="62"/>
  </w:num>
  <w:num w:numId="47">
    <w:abstractNumId w:val="129"/>
  </w:num>
  <w:num w:numId="48">
    <w:abstractNumId w:val="83"/>
  </w:num>
  <w:num w:numId="49">
    <w:abstractNumId w:val="74"/>
  </w:num>
  <w:num w:numId="50">
    <w:abstractNumId w:val="20"/>
  </w:num>
  <w:num w:numId="51">
    <w:abstractNumId w:val="75"/>
  </w:num>
  <w:num w:numId="52">
    <w:abstractNumId w:val="49"/>
  </w:num>
  <w:num w:numId="53">
    <w:abstractNumId w:val="16"/>
  </w:num>
  <w:num w:numId="54">
    <w:abstractNumId w:val="134"/>
  </w:num>
  <w:num w:numId="55">
    <w:abstractNumId w:val="67"/>
  </w:num>
  <w:num w:numId="56">
    <w:abstractNumId w:val="51"/>
  </w:num>
  <w:num w:numId="57">
    <w:abstractNumId w:val="82"/>
  </w:num>
  <w:num w:numId="58">
    <w:abstractNumId w:val="77"/>
  </w:num>
  <w:num w:numId="59">
    <w:abstractNumId w:val="90"/>
  </w:num>
  <w:num w:numId="60">
    <w:abstractNumId w:val="126"/>
  </w:num>
  <w:num w:numId="61">
    <w:abstractNumId w:val="22"/>
  </w:num>
  <w:num w:numId="62">
    <w:abstractNumId w:val="4"/>
  </w:num>
  <w:num w:numId="63">
    <w:abstractNumId w:val="1"/>
  </w:num>
  <w:num w:numId="64">
    <w:abstractNumId w:val="119"/>
  </w:num>
  <w:num w:numId="65">
    <w:abstractNumId w:val="97"/>
  </w:num>
  <w:num w:numId="66">
    <w:abstractNumId w:val="30"/>
  </w:num>
  <w:num w:numId="67">
    <w:abstractNumId w:val="37"/>
  </w:num>
  <w:num w:numId="68">
    <w:abstractNumId w:val="120"/>
  </w:num>
  <w:num w:numId="69">
    <w:abstractNumId w:val="98"/>
  </w:num>
  <w:num w:numId="70">
    <w:abstractNumId w:val="118"/>
  </w:num>
  <w:num w:numId="71">
    <w:abstractNumId w:val="65"/>
  </w:num>
  <w:num w:numId="72">
    <w:abstractNumId w:val="63"/>
  </w:num>
  <w:num w:numId="73">
    <w:abstractNumId w:val="58"/>
  </w:num>
  <w:num w:numId="74">
    <w:abstractNumId w:val="86"/>
  </w:num>
  <w:num w:numId="75">
    <w:abstractNumId w:val="108"/>
  </w:num>
  <w:num w:numId="76">
    <w:abstractNumId w:val="18"/>
  </w:num>
  <w:num w:numId="77">
    <w:abstractNumId w:val="102"/>
  </w:num>
  <w:num w:numId="78">
    <w:abstractNumId w:val="38"/>
  </w:num>
  <w:num w:numId="79">
    <w:abstractNumId w:val="101"/>
  </w:num>
  <w:num w:numId="80">
    <w:abstractNumId w:val="61"/>
  </w:num>
  <w:num w:numId="81">
    <w:abstractNumId w:val="60"/>
  </w:num>
  <w:num w:numId="82">
    <w:abstractNumId w:val="105"/>
  </w:num>
  <w:num w:numId="83">
    <w:abstractNumId w:val="3"/>
  </w:num>
  <w:num w:numId="84">
    <w:abstractNumId w:val="127"/>
  </w:num>
  <w:num w:numId="85">
    <w:abstractNumId w:val="48"/>
  </w:num>
  <w:num w:numId="86">
    <w:abstractNumId w:val="19"/>
  </w:num>
  <w:num w:numId="87">
    <w:abstractNumId w:val="14"/>
  </w:num>
  <w:num w:numId="88">
    <w:abstractNumId w:val="136"/>
  </w:num>
  <w:num w:numId="89">
    <w:abstractNumId w:val="81"/>
  </w:num>
  <w:num w:numId="90">
    <w:abstractNumId w:val="6"/>
  </w:num>
  <w:num w:numId="91">
    <w:abstractNumId w:val="93"/>
  </w:num>
  <w:num w:numId="92">
    <w:abstractNumId w:val="31"/>
  </w:num>
  <w:num w:numId="93">
    <w:abstractNumId w:val="135"/>
  </w:num>
  <w:num w:numId="94">
    <w:abstractNumId w:val="123"/>
  </w:num>
  <w:num w:numId="95">
    <w:abstractNumId w:val="92"/>
  </w:num>
  <w:num w:numId="96">
    <w:abstractNumId w:val="121"/>
  </w:num>
  <w:num w:numId="97">
    <w:abstractNumId w:val="7"/>
  </w:num>
  <w:num w:numId="98">
    <w:abstractNumId w:val="138"/>
  </w:num>
  <w:num w:numId="99">
    <w:abstractNumId w:val="130"/>
  </w:num>
  <w:num w:numId="100">
    <w:abstractNumId w:val="113"/>
  </w:num>
  <w:num w:numId="101">
    <w:abstractNumId w:val="42"/>
  </w:num>
  <w:num w:numId="102">
    <w:abstractNumId w:val="72"/>
  </w:num>
  <w:num w:numId="103">
    <w:abstractNumId w:val="76"/>
  </w:num>
  <w:num w:numId="104">
    <w:abstractNumId w:val="89"/>
  </w:num>
  <w:num w:numId="105">
    <w:abstractNumId w:val="94"/>
  </w:num>
  <w:num w:numId="106">
    <w:abstractNumId w:val="15"/>
  </w:num>
  <w:num w:numId="107">
    <w:abstractNumId w:val="17"/>
  </w:num>
  <w:num w:numId="108">
    <w:abstractNumId w:val="111"/>
  </w:num>
  <w:num w:numId="109">
    <w:abstractNumId w:val="57"/>
  </w:num>
  <w:num w:numId="110">
    <w:abstractNumId w:val="124"/>
  </w:num>
  <w:num w:numId="111">
    <w:abstractNumId w:val="80"/>
  </w:num>
  <w:num w:numId="112">
    <w:abstractNumId w:val="79"/>
  </w:num>
  <w:num w:numId="113">
    <w:abstractNumId w:val="115"/>
  </w:num>
  <w:num w:numId="114">
    <w:abstractNumId w:val="36"/>
  </w:num>
  <w:num w:numId="115">
    <w:abstractNumId w:val="27"/>
  </w:num>
  <w:num w:numId="116">
    <w:abstractNumId w:val="52"/>
  </w:num>
  <w:num w:numId="117">
    <w:abstractNumId w:val="29"/>
  </w:num>
  <w:num w:numId="118">
    <w:abstractNumId w:val="66"/>
  </w:num>
  <w:num w:numId="119">
    <w:abstractNumId w:val="55"/>
  </w:num>
  <w:num w:numId="120">
    <w:abstractNumId w:val="45"/>
  </w:num>
  <w:num w:numId="121">
    <w:abstractNumId w:val="41"/>
  </w:num>
  <w:num w:numId="122">
    <w:abstractNumId w:val="35"/>
  </w:num>
  <w:num w:numId="123">
    <w:abstractNumId w:val="132"/>
  </w:num>
  <w:num w:numId="124">
    <w:abstractNumId w:val="133"/>
  </w:num>
  <w:num w:numId="125">
    <w:abstractNumId w:val="26"/>
  </w:num>
  <w:num w:numId="126">
    <w:abstractNumId w:val="91"/>
  </w:num>
  <w:num w:numId="127">
    <w:abstractNumId w:val="103"/>
  </w:num>
  <w:num w:numId="128">
    <w:abstractNumId w:val="107"/>
  </w:num>
  <w:num w:numId="129">
    <w:abstractNumId w:val="9"/>
  </w:num>
  <w:num w:numId="130">
    <w:abstractNumId w:val="5"/>
  </w:num>
  <w:num w:numId="131">
    <w:abstractNumId w:val="106"/>
  </w:num>
  <w:num w:numId="132">
    <w:abstractNumId w:val="64"/>
  </w:num>
  <w:num w:numId="133">
    <w:abstractNumId w:val="128"/>
  </w:num>
  <w:num w:numId="134">
    <w:abstractNumId w:val="25"/>
  </w:num>
  <w:num w:numId="135">
    <w:abstractNumId w:val="8"/>
  </w:num>
  <w:num w:numId="136">
    <w:abstractNumId w:val="28"/>
  </w:num>
  <w:num w:numId="137">
    <w:abstractNumId w:val="69"/>
  </w:num>
  <w:num w:numId="138">
    <w:abstractNumId w:val="116"/>
  </w:num>
  <w:num w:numId="139">
    <w:abstractNumId w:val="4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73"/>
    <w:rsid w:val="00014DB7"/>
    <w:rsid w:val="0002075B"/>
    <w:rsid w:val="00027C3C"/>
    <w:rsid w:val="000300D1"/>
    <w:rsid w:val="0003090A"/>
    <w:rsid w:val="00031F0D"/>
    <w:rsid w:val="00047EED"/>
    <w:rsid w:val="00053D0F"/>
    <w:rsid w:val="00053E58"/>
    <w:rsid w:val="00057D34"/>
    <w:rsid w:val="000611D6"/>
    <w:rsid w:val="00065272"/>
    <w:rsid w:val="00076E44"/>
    <w:rsid w:val="00080267"/>
    <w:rsid w:val="00092CB0"/>
    <w:rsid w:val="00095AB7"/>
    <w:rsid w:val="0009674C"/>
    <w:rsid w:val="000A4626"/>
    <w:rsid w:val="000B4B24"/>
    <w:rsid w:val="000C76AF"/>
    <w:rsid w:val="000C7C7E"/>
    <w:rsid w:val="000D26EA"/>
    <w:rsid w:val="000D2DB2"/>
    <w:rsid w:val="000D382C"/>
    <w:rsid w:val="000D4AA0"/>
    <w:rsid w:val="000E319A"/>
    <w:rsid w:val="000F493F"/>
    <w:rsid w:val="000F7C3E"/>
    <w:rsid w:val="00106252"/>
    <w:rsid w:val="00111145"/>
    <w:rsid w:val="001147ED"/>
    <w:rsid w:val="00115539"/>
    <w:rsid w:val="001221E1"/>
    <w:rsid w:val="00122FCD"/>
    <w:rsid w:val="001237BB"/>
    <w:rsid w:val="0013490B"/>
    <w:rsid w:val="00143D3B"/>
    <w:rsid w:val="00156259"/>
    <w:rsid w:val="00162985"/>
    <w:rsid w:val="00163E6D"/>
    <w:rsid w:val="0017130F"/>
    <w:rsid w:val="001813A9"/>
    <w:rsid w:val="001833BD"/>
    <w:rsid w:val="00190DDA"/>
    <w:rsid w:val="001949A2"/>
    <w:rsid w:val="00196147"/>
    <w:rsid w:val="001A2B37"/>
    <w:rsid w:val="001A3F2D"/>
    <w:rsid w:val="001A6E31"/>
    <w:rsid w:val="001B4A98"/>
    <w:rsid w:val="001C00BD"/>
    <w:rsid w:val="001C1C1A"/>
    <w:rsid w:val="001C4A7C"/>
    <w:rsid w:val="001D026F"/>
    <w:rsid w:val="001D1A74"/>
    <w:rsid w:val="001D3074"/>
    <w:rsid w:val="001D7ED0"/>
    <w:rsid w:val="001F57A1"/>
    <w:rsid w:val="001F7EEF"/>
    <w:rsid w:val="00204606"/>
    <w:rsid w:val="0020584D"/>
    <w:rsid w:val="002113FA"/>
    <w:rsid w:val="0021253A"/>
    <w:rsid w:val="0021644A"/>
    <w:rsid w:val="002170E5"/>
    <w:rsid w:val="00217D27"/>
    <w:rsid w:val="00221B9F"/>
    <w:rsid w:val="00226F69"/>
    <w:rsid w:val="002271AF"/>
    <w:rsid w:val="002365E3"/>
    <w:rsid w:val="00242563"/>
    <w:rsid w:val="00246160"/>
    <w:rsid w:val="00264B3A"/>
    <w:rsid w:val="00270A7C"/>
    <w:rsid w:val="002A019F"/>
    <w:rsid w:val="002B1ED6"/>
    <w:rsid w:val="002B4976"/>
    <w:rsid w:val="002B5732"/>
    <w:rsid w:val="002B667E"/>
    <w:rsid w:val="002D195F"/>
    <w:rsid w:val="002D240E"/>
    <w:rsid w:val="002D7695"/>
    <w:rsid w:val="002E0324"/>
    <w:rsid w:val="002E5D1F"/>
    <w:rsid w:val="002F3B8F"/>
    <w:rsid w:val="002F5C7E"/>
    <w:rsid w:val="00303857"/>
    <w:rsid w:val="00314069"/>
    <w:rsid w:val="003177EE"/>
    <w:rsid w:val="0032402D"/>
    <w:rsid w:val="00325887"/>
    <w:rsid w:val="00332162"/>
    <w:rsid w:val="00332E59"/>
    <w:rsid w:val="003355FF"/>
    <w:rsid w:val="00343693"/>
    <w:rsid w:val="00345D24"/>
    <w:rsid w:val="00350254"/>
    <w:rsid w:val="00356311"/>
    <w:rsid w:val="0036118C"/>
    <w:rsid w:val="00362F45"/>
    <w:rsid w:val="00371420"/>
    <w:rsid w:val="00374A6B"/>
    <w:rsid w:val="003768ED"/>
    <w:rsid w:val="00377021"/>
    <w:rsid w:val="00377B0E"/>
    <w:rsid w:val="0039085F"/>
    <w:rsid w:val="003931F9"/>
    <w:rsid w:val="003A0568"/>
    <w:rsid w:val="003A2748"/>
    <w:rsid w:val="003A43B8"/>
    <w:rsid w:val="003A583B"/>
    <w:rsid w:val="003A613D"/>
    <w:rsid w:val="003A6A1C"/>
    <w:rsid w:val="003A7373"/>
    <w:rsid w:val="003B0354"/>
    <w:rsid w:val="003B1700"/>
    <w:rsid w:val="003B3CAC"/>
    <w:rsid w:val="003B5892"/>
    <w:rsid w:val="003B77EE"/>
    <w:rsid w:val="003C384D"/>
    <w:rsid w:val="003C5751"/>
    <w:rsid w:val="003C6300"/>
    <w:rsid w:val="003D1F73"/>
    <w:rsid w:val="003D5E2C"/>
    <w:rsid w:val="003E2AB5"/>
    <w:rsid w:val="003E46F4"/>
    <w:rsid w:val="003F00A3"/>
    <w:rsid w:val="003F016F"/>
    <w:rsid w:val="003F35F1"/>
    <w:rsid w:val="00411219"/>
    <w:rsid w:val="00411EFC"/>
    <w:rsid w:val="00413C66"/>
    <w:rsid w:val="00415A4E"/>
    <w:rsid w:val="004205ED"/>
    <w:rsid w:val="004226CC"/>
    <w:rsid w:val="0042629E"/>
    <w:rsid w:val="004266D1"/>
    <w:rsid w:val="004315A3"/>
    <w:rsid w:val="00432AE2"/>
    <w:rsid w:val="0046558A"/>
    <w:rsid w:val="0047125E"/>
    <w:rsid w:val="00471501"/>
    <w:rsid w:val="0047164F"/>
    <w:rsid w:val="00472D25"/>
    <w:rsid w:val="00480573"/>
    <w:rsid w:val="004808DF"/>
    <w:rsid w:val="0048179F"/>
    <w:rsid w:val="00492862"/>
    <w:rsid w:val="0049298B"/>
    <w:rsid w:val="00495660"/>
    <w:rsid w:val="004A1F83"/>
    <w:rsid w:val="004A3540"/>
    <w:rsid w:val="004C1D72"/>
    <w:rsid w:val="004C4304"/>
    <w:rsid w:val="004D4408"/>
    <w:rsid w:val="004D642A"/>
    <w:rsid w:val="004D7D14"/>
    <w:rsid w:val="004F4613"/>
    <w:rsid w:val="004F645B"/>
    <w:rsid w:val="00504CBC"/>
    <w:rsid w:val="005103E9"/>
    <w:rsid w:val="00511453"/>
    <w:rsid w:val="005144B9"/>
    <w:rsid w:val="0052348F"/>
    <w:rsid w:val="005327D4"/>
    <w:rsid w:val="005376CA"/>
    <w:rsid w:val="00540966"/>
    <w:rsid w:val="00540F67"/>
    <w:rsid w:val="00544050"/>
    <w:rsid w:val="00550D7D"/>
    <w:rsid w:val="00555EFE"/>
    <w:rsid w:val="005600A1"/>
    <w:rsid w:val="00561063"/>
    <w:rsid w:val="00563740"/>
    <w:rsid w:val="00566763"/>
    <w:rsid w:val="005716F7"/>
    <w:rsid w:val="00571F6B"/>
    <w:rsid w:val="0057544F"/>
    <w:rsid w:val="00580F0C"/>
    <w:rsid w:val="00584F7C"/>
    <w:rsid w:val="00587220"/>
    <w:rsid w:val="00587374"/>
    <w:rsid w:val="005930C7"/>
    <w:rsid w:val="0059416E"/>
    <w:rsid w:val="005A1161"/>
    <w:rsid w:val="005A5359"/>
    <w:rsid w:val="005A76C2"/>
    <w:rsid w:val="005A7EA4"/>
    <w:rsid w:val="005C0F22"/>
    <w:rsid w:val="005C15CB"/>
    <w:rsid w:val="005C483B"/>
    <w:rsid w:val="005C7A67"/>
    <w:rsid w:val="005D1D50"/>
    <w:rsid w:val="005D58F0"/>
    <w:rsid w:val="005D5E6C"/>
    <w:rsid w:val="005E1220"/>
    <w:rsid w:val="005F5692"/>
    <w:rsid w:val="0060460F"/>
    <w:rsid w:val="00607FE1"/>
    <w:rsid w:val="0061707D"/>
    <w:rsid w:val="00622547"/>
    <w:rsid w:val="00627DD8"/>
    <w:rsid w:val="00647909"/>
    <w:rsid w:val="006515FF"/>
    <w:rsid w:val="00651CC3"/>
    <w:rsid w:val="006558FC"/>
    <w:rsid w:val="006562F3"/>
    <w:rsid w:val="0065695C"/>
    <w:rsid w:val="006576E8"/>
    <w:rsid w:val="00660144"/>
    <w:rsid w:val="006639B4"/>
    <w:rsid w:val="00673C69"/>
    <w:rsid w:val="00674949"/>
    <w:rsid w:val="0067519A"/>
    <w:rsid w:val="0067630F"/>
    <w:rsid w:val="006874AD"/>
    <w:rsid w:val="00690A35"/>
    <w:rsid w:val="006C76ED"/>
    <w:rsid w:val="006D1DC4"/>
    <w:rsid w:val="006D5911"/>
    <w:rsid w:val="006D7237"/>
    <w:rsid w:val="006E1101"/>
    <w:rsid w:val="006E12DB"/>
    <w:rsid w:val="006E438F"/>
    <w:rsid w:val="006E480D"/>
    <w:rsid w:val="006E4CDA"/>
    <w:rsid w:val="006E65AE"/>
    <w:rsid w:val="006E743B"/>
    <w:rsid w:val="006F3D7D"/>
    <w:rsid w:val="006F53DF"/>
    <w:rsid w:val="00703530"/>
    <w:rsid w:val="0072033C"/>
    <w:rsid w:val="0072289E"/>
    <w:rsid w:val="00724C7C"/>
    <w:rsid w:val="00743EF7"/>
    <w:rsid w:val="00747655"/>
    <w:rsid w:val="00754C23"/>
    <w:rsid w:val="00764412"/>
    <w:rsid w:val="0076741E"/>
    <w:rsid w:val="0078486E"/>
    <w:rsid w:val="00786D56"/>
    <w:rsid w:val="007873E7"/>
    <w:rsid w:val="00791386"/>
    <w:rsid w:val="00796F6D"/>
    <w:rsid w:val="007A0664"/>
    <w:rsid w:val="007A6806"/>
    <w:rsid w:val="007B1F5D"/>
    <w:rsid w:val="007C5787"/>
    <w:rsid w:val="007D02AE"/>
    <w:rsid w:val="007D25E8"/>
    <w:rsid w:val="007D32E3"/>
    <w:rsid w:val="007D6852"/>
    <w:rsid w:val="007E16E5"/>
    <w:rsid w:val="007F2285"/>
    <w:rsid w:val="007F27EE"/>
    <w:rsid w:val="007F6B53"/>
    <w:rsid w:val="00805AC4"/>
    <w:rsid w:val="00811BBA"/>
    <w:rsid w:val="0082113F"/>
    <w:rsid w:val="00823617"/>
    <w:rsid w:val="00825368"/>
    <w:rsid w:val="008338A3"/>
    <w:rsid w:val="00836221"/>
    <w:rsid w:val="008441DD"/>
    <w:rsid w:val="008524D8"/>
    <w:rsid w:val="00860B47"/>
    <w:rsid w:val="008626EB"/>
    <w:rsid w:val="0086440A"/>
    <w:rsid w:val="00864658"/>
    <w:rsid w:val="008738DC"/>
    <w:rsid w:val="0088529F"/>
    <w:rsid w:val="00895061"/>
    <w:rsid w:val="008A31EE"/>
    <w:rsid w:val="008B15EC"/>
    <w:rsid w:val="008B74E9"/>
    <w:rsid w:val="008C2E61"/>
    <w:rsid w:val="008C3847"/>
    <w:rsid w:val="008C6094"/>
    <w:rsid w:val="008D76E4"/>
    <w:rsid w:val="008E03A1"/>
    <w:rsid w:val="008E209B"/>
    <w:rsid w:val="008F34D2"/>
    <w:rsid w:val="008F7796"/>
    <w:rsid w:val="009033DA"/>
    <w:rsid w:val="00906B19"/>
    <w:rsid w:val="00912B0E"/>
    <w:rsid w:val="00924C42"/>
    <w:rsid w:val="00930DA5"/>
    <w:rsid w:val="0093324C"/>
    <w:rsid w:val="009334E7"/>
    <w:rsid w:val="0093786B"/>
    <w:rsid w:val="00945BE0"/>
    <w:rsid w:val="00946B92"/>
    <w:rsid w:val="009502FC"/>
    <w:rsid w:val="00957026"/>
    <w:rsid w:val="0097268E"/>
    <w:rsid w:val="00977A5A"/>
    <w:rsid w:val="0098412A"/>
    <w:rsid w:val="00984153"/>
    <w:rsid w:val="0099023F"/>
    <w:rsid w:val="00991F06"/>
    <w:rsid w:val="0099224D"/>
    <w:rsid w:val="009A4675"/>
    <w:rsid w:val="009B1690"/>
    <w:rsid w:val="009B6CE5"/>
    <w:rsid w:val="009C3DA0"/>
    <w:rsid w:val="009C46CF"/>
    <w:rsid w:val="009D49B5"/>
    <w:rsid w:val="009F19F5"/>
    <w:rsid w:val="009F494D"/>
    <w:rsid w:val="00A05DF0"/>
    <w:rsid w:val="00A11786"/>
    <w:rsid w:val="00A15496"/>
    <w:rsid w:val="00A16350"/>
    <w:rsid w:val="00A20236"/>
    <w:rsid w:val="00A2256C"/>
    <w:rsid w:val="00A23497"/>
    <w:rsid w:val="00A23602"/>
    <w:rsid w:val="00A41562"/>
    <w:rsid w:val="00A42AF5"/>
    <w:rsid w:val="00A46C71"/>
    <w:rsid w:val="00A62F8B"/>
    <w:rsid w:val="00A66453"/>
    <w:rsid w:val="00A67F8E"/>
    <w:rsid w:val="00A709FA"/>
    <w:rsid w:val="00A76461"/>
    <w:rsid w:val="00A82B89"/>
    <w:rsid w:val="00A91802"/>
    <w:rsid w:val="00A92F5A"/>
    <w:rsid w:val="00AA4A70"/>
    <w:rsid w:val="00AA56A7"/>
    <w:rsid w:val="00AA6EEA"/>
    <w:rsid w:val="00AB15C0"/>
    <w:rsid w:val="00AB5FE9"/>
    <w:rsid w:val="00AD02AA"/>
    <w:rsid w:val="00AD3083"/>
    <w:rsid w:val="00AD7946"/>
    <w:rsid w:val="00AD7B1E"/>
    <w:rsid w:val="00AE24BB"/>
    <w:rsid w:val="00AF1710"/>
    <w:rsid w:val="00AF1B2B"/>
    <w:rsid w:val="00AF2DCC"/>
    <w:rsid w:val="00AF46DF"/>
    <w:rsid w:val="00AF4CA1"/>
    <w:rsid w:val="00AF526E"/>
    <w:rsid w:val="00AF64C9"/>
    <w:rsid w:val="00B016C2"/>
    <w:rsid w:val="00B0248E"/>
    <w:rsid w:val="00B05A00"/>
    <w:rsid w:val="00B11187"/>
    <w:rsid w:val="00B1278D"/>
    <w:rsid w:val="00B13334"/>
    <w:rsid w:val="00B23155"/>
    <w:rsid w:val="00B26BB0"/>
    <w:rsid w:val="00B33D34"/>
    <w:rsid w:val="00B46820"/>
    <w:rsid w:val="00B76C8B"/>
    <w:rsid w:val="00B815F3"/>
    <w:rsid w:val="00B81EB4"/>
    <w:rsid w:val="00B87B16"/>
    <w:rsid w:val="00B92E93"/>
    <w:rsid w:val="00B95BE3"/>
    <w:rsid w:val="00BA0AB6"/>
    <w:rsid w:val="00BA2D0E"/>
    <w:rsid w:val="00BA3509"/>
    <w:rsid w:val="00BA52AC"/>
    <w:rsid w:val="00BA669D"/>
    <w:rsid w:val="00BB089A"/>
    <w:rsid w:val="00BB21DD"/>
    <w:rsid w:val="00BB4DD6"/>
    <w:rsid w:val="00BC41D2"/>
    <w:rsid w:val="00BC69EF"/>
    <w:rsid w:val="00BD0A79"/>
    <w:rsid w:val="00BD4061"/>
    <w:rsid w:val="00BE245A"/>
    <w:rsid w:val="00BE27FC"/>
    <w:rsid w:val="00BE7E06"/>
    <w:rsid w:val="00BF041A"/>
    <w:rsid w:val="00BF0CE8"/>
    <w:rsid w:val="00BF3993"/>
    <w:rsid w:val="00BF6FD5"/>
    <w:rsid w:val="00C02162"/>
    <w:rsid w:val="00C024AF"/>
    <w:rsid w:val="00C041B2"/>
    <w:rsid w:val="00C1022B"/>
    <w:rsid w:val="00C24D6D"/>
    <w:rsid w:val="00C25C95"/>
    <w:rsid w:val="00C3291B"/>
    <w:rsid w:val="00C32985"/>
    <w:rsid w:val="00C33D03"/>
    <w:rsid w:val="00C4142C"/>
    <w:rsid w:val="00C4198A"/>
    <w:rsid w:val="00C43345"/>
    <w:rsid w:val="00C44111"/>
    <w:rsid w:val="00C47413"/>
    <w:rsid w:val="00C50957"/>
    <w:rsid w:val="00C51E58"/>
    <w:rsid w:val="00C54F6B"/>
    <w:rsid w:val="00C7008B"/>
    <w:rsid w:val="00C71AE1"/>
    <w:rsid w:val="00C77961"/>
    <w:rsid w:val="00C91590"/>
    <w:rsid w:val="00C93C86"/>
    <w:rsid w:val="00C94754"/>
    <w:rsid w:val="00CA40CC"/>
    <w:rsid w:val="00CA6603"/>
    <w:rsid w:val="00CB670D"/>
    <w:rsid w:val="00CC2A9C"/>
    <w:rsid w:val="00CC798A"/>
    <w:rsid w:val="00CD1225"/>
    <w:rsid w:val="00CD2689"/>
    <w:rsid w:val="00CF034A"/>
    <w:rsid w:val="00CF5BF2"/>
    <w:rsid w:val="00D02D23"/>
    <w:rsid w:val="00D0679D"/>
    <w:rsid w:val="00D14FA2"/>
    <w:rsid w:val="00D1724D"/>
    <w:rsid w:val="00D2218D"/>
    <w:rsid w:val="00D2232A"/>
    <w:rsid w:val="00D2473F"/>
    <w:rsid w:val="00D3392F"/>
    <w:rsid w:val="00D340B1"/>
    <w:rsid w:val="00D3536E"/>
    <w:rsid w:val="00D356EC"/>
    <w:rsid w:val="00D3683E"/>
    <w:rsid w:val="00D401F7"/>
    <w:rsid w:val="00D425C5"/>
    <w:rsid w:val="00D4280C"/>
    <w:rsid w:val="00D43E75"/>
    <w:rsid w:val="00D46D91"/>
    <w:rsid w:val="00D513E8"/>
    <w:rsid w:val="00D674E5"/>
    <w:rsid w:val="00D679A9"/>
    <w:rsid w:val="00D80D09"/>
    <w:rsid w:val="00D93204"/>
    <w:rsid w:val="00D93B62"/>
    <w:rsid w:val="00D950E2"/>
    <w:rsid w:val="00D96241"/>
    <w:rsid w:val="00DA0AAD"/>
    <w:rsid w:val="00DA0D15"/>
    <w:rsid w:val="00DA2B52"/>
    <w:rsid w:val="00DB5609"/>
    <w:rsid w:val="00DC05EF"/>
    <w:rsid w:val="00DC51B4"/>
    <w:rsid w:val="00DC58AA"/>
    <w:rsid w:val="00DC66ED"/>
    <w:rsid w:val="00DC6D9D"/>
    <w:rsid w:val="00DC7CD3"/>
    <w:rsid w:val="00DD0DD8"/>
    <w:rsid w:val="00DD5327"/>
    <w:rsid w:val="00DD7923"/>
    <w:rsid w:val="00DF25ED"/>
    <w:rsid w:val="00E22C87"/>
    <w:rsid w:val="00E23C5B"/>
    <w:rsid w:val="00E304DD"/>
    <w:rsid w:val="00E32FA8"/>
    <w:rsid w:val="00E378F9"/>
    <w:rsid w:val="00E40753"/>
    <w:rsid w:val="00E42564"/>
    <w:rsid w:val="00E51118"/>
    <w:rsid w:val="00E55D40"/>
    <w:rsid w:val="00E55F3E"/>
    <w:rsid w:val="00E60F4F"/>
    <w:rsid w:val="00E62D64"/>
    <w:rsid w:val="00E64531"/>
    <w:rsid w:val="00E649B2"/>
    <w:rsid w:val="00E65149"/>
    <w:rsid w:val="00E65AFD"/>
    <w:rsid w:val="00E67BA9"/>
    <w:rsid w:val="00E72569"/>
    <w:rsid w:val="00E836E9"/>
    <w:rsid w:val="00E86100"/>
    <w:rsid w:val="00E90AF4"/>
    <w:rsid w:val="00E952D8"/>
    <w:rsid w:val="00EA0943"/>
    <w:rsid w:val="00EA2C3A"/>
    <w:rsid w:val="00EA42AF"/>
    <w:rsid w:val="00EA4D44"/>
    <w:rsid w:val="00EA7E87"/>
    <w:rsid w:val="00EB36EA"/>
    <w:rsid w:val="00EC2731"/>
    <w:rsid w:val="00EC34E9"/>
    <w:rsid w:val="00EC7A74"/>
    <w:rsid w:val="00ED4F00"/>
    <w:rsid w:val="00ED7F08"/>
    <w:rsid w:val="00EE1141"/>
    <w:rsid w:val="00EE3197"/>
    <w:rsid w:val="00EE4A2D"/>
    <w:rsid w:val="00EF3086"/>
    <w:rsid w:val="00F01EBE"/>
    <w:rsid w:val="00F034B9"/>
    <w:rsid w:val="00F109A9"/>
    <w:rsid w:val="00F113B0"/>
    <w:rsid w:val="00F116B7"/>
    <w:rsid w:val="00F1605C"/>
    <w:rsid w:val="00F170F4"/>
    <w:rsid w:val="00F27233"/>
    <w:rsid w:val="00F27D0D"/>
    <w:rsid w:val="00F371E5"/>
    <w:rsid w:val="00F4251E"/>
    <w:rsid w:val="00F42A05"/>
    <w:rsid w:val="00F54DBC"/>
    <w:rsid w:val="00F573FD"/>
    <w:rsid w:val="00F57685"/>
    <w:rsid w:val="00F655D5"/>
    <w:rsid w:val="00F6740D"/>
    <w:rsid w:val="00F703F3"/>
    <w:rsid w:val="00F721CF"/>
    <w:rsid w:val="00F75D07"/>
    <w:rsid w:val="00F9430B"/>
    <w:rsid w:val="00FA20B0"/>
    <w:rsid w:val="00FA20C9"/>
    <w:rsid w:val="00FA3EC8"/>
    <w:rsid w:val="00FA487C"/>
    <w:rsid w:val="00FA5A8D"/>
    <w:rsid w:val="00FB08D0"/>
    <w:rsid w:val="00FC0525"/>
    <w:rsid w:val="00FC1D22"/>
    <w:rsid w:val="00FC753C"/>
    <w:rsid w:val="00FD3888"/>
    <w:rsid w:val="00FE669B"/>
    <w:rsid w:val="00FF2A4D"/>
    <w:rsid w:val="00FF33C3"/>
    <w:rsid w:val="00FF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4490"/>
  <w15:chartTrackingRefBased/>
  <w15:docId w15:val="{0913E6B3-F3F4-478F-9D62-6BDFC57F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F3"/>
    <w:pPr>
      <w:spacing w:after="0" w:line="23" w:lineRule="atLeast"/>
    </w:pPr>
    <w:rPr>
      <w:rFonts w:ascii="Arial" w:eastAsia="Times New Roman" w:hAnsi="Arial" w:cs="Times New Roman"/>
      <w:color w:val="002060"/>
      <w:sz w:val="24"/>
      <w:szCs w:val="24"/>
      <w:lang w:eastAsia="en-GB"/>
    </w:rPr>
  </w:style>
  <w:style w:type="paragraph" w:styleId="Heading1">
    <w:name w:val="heading 1"/>
    <w:basedOn w:val="Normal"/>
    <w:next w:val="Normal"/>
    <w:link w:val="Heading1Char"/>
    <w:autoRedefine/>
    <w:uiPriority w:val="9"/>
    <w:qFormat/>
    <w:rsid w:val="001147ED"/>
    <w:pPr>
      <w:keepNext/>
      <w:keepLines/>
      <w:spacing w:before="240"/>
      <w:ind w:right="484"/>
      <w:outlineLvl w:val="0"/>
    </w:pPr>
    <w:rPr>
      <w:rFonts w:eastAsia="Arial"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ED7F0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480573"/>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lang w:bidi="en-GB"/>
    </w:rPr>
  </w:style>
  <w:style w:type="paragraph" w:styleId="Heading4">
    <w:name w:val="heading 4"/>
    <w:basedOn w:val="Normal"/>
    <w:next w:val="Normal"/>
    <w:link w:val="Heading4Char"/>
    <w:uiPriority w:val="9"/>
    <w:unhideWhenUsed/>
    <w:qFormat/>
    <w:rsid w:val="00480573"/>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80573"/>
    <w:pPr>
      <w:contextualSpacing/>
    </w:pPr>
    <w:rPr>
      <w:rFonts w:eastAsiaTheme="majorEastAsia" w:cstheme="majorBidi"/>
      <w:b/>
      <w:color w:val="2E74B5" w:themeColor="accent1" w:themeShade="BF"/>
      <w:spacing w:val="-10"/>
      <w:kern w:val="28"/>
      <w:sz w:val="32"/>
      <w:szCs w:val="56"/>
    </w:rPr>
  </w:style>
  <w:style w:type="character" w:customStyle="1" w:styleId="TitleChar">
    <w:name w:val="Title Char"/>
    <w:basedOn w:val="DefaultParagraphFont"/>
    <w:link w:val="Title"/>
    <w:uiPriority w:val="10"/>
    <w:rsid w:val="00480573"/>
    <w:rPr>
      <w:rFonts w:ascii="Arial" w:eastAsiaTheme="majorEastAsia" w:hAnsi="Arial" w:cstheme="majorBidi"/>
      <w:b/>
      <w:color w:val="2E74B5" w:themeColor="accent1" w:themeShade="BF"/>
      <w:spacing w:val="-10"/>
      <w:kern w:val="28"/>
      <w:sz w:val="32"/>
      <w:szCs w:val="56"/>
      <w:lang w:eastAsia="en-GB"/>
    </w:rPr>
  </w:style>
  <w:style w:type="character" w:customStyle="1" w:styleId="Heading1Char">
    <w:name w:val="Heading 1 Char"/>
    <w:basedOn w:val="DefaultParagraphFont"/>
    <w:link w:val="Heading1"/>
    <w:uiPriority w:val="9"/>
    <w:rsid w:val="001147ED"/>
    <w:rPr>
      <w:rFonts w:ascii="Arial" w:eastAsia="Arial" w:hAnsi="Arial" w:cstheme="majorBidi"/>
      <w:b/>
      <w:color w:val="1F4E79" w:themeColor="accent1" w:themeShade="80"/>
      <w:sz w:val="32"/>
      <w:szCs w:val="32"/>
      <w:lang w:eastAsia="en-GB"/>
    </w:rPr>
  </w:style>
  <w:style w:type="character" w:styleId="Hyperlink">
    <w:name w:val="Hyperlink"/>
    <w:basedOn w:val="DefaultParagraphFont"/>
    <w:uiPriority w:val="99"/>
    <w:unhideWhenUsed/>
    <w:qFormat/>
    <w:rsid w:val="00566763"/>
    <w:rPr>
      <w:rFonts w:ascii="Arial" w:hAnsi="Arial"/>
      <w:color w:val="1C11FB"/>
      <w:sz w:val="24"/>
      <w:u w:val="single"/>
    </w:rPr>
  </w:style>
  <w:style w:type="character" w:customStyle="1" w:styleId="Heading2Char">
    <w:name w:val="Heading 2 Char"/>
    <w:basedOn w:val="DefaultParagraphFont"/>
    <w:link w:val="Heading2"/>
    <w:uiPriority w:val="9"/>
    <w:rsid w:val="00ED7F08"/>
    <w:rPr>
      <w:rFonts w:ascii="Arial" w:eastAsiaTheme="majorEastAsia" w:hAnsi="Arial" w:cstheme="majorBidi"/>
      <w:b/>
      <w:color w:val="2E74B5" w:themeColor="accent1" w:themeShade="BF"/>
      <w:sz w:val="28"/>
      <w:szCs w:val="26"/>
      <w:lang w:eastAsia="en-GB"/>
    </w:rPr>
  </w:style>
  <w:style w:type="character" w:customStyle="1" w:styleId="Heading3Char">
    <w:name w:val="Heading 3 Char"/>
    <w:basedOn w:val="DefaultParagraphFont"/>
    <w:link w:val="Heading3"/>
    <w:uiPriority w:val="9"/>
    <w:rsid w:val="00480573"/>
    <w:rPr>
      <w:rFonts w:asciiTheme="majorHAnsi" w:eastAsiaTheme="majorEastAsia" w:hAnsiTheme="majorHAnsi" w:cstheme="majorBidi"/>
      <w:color w:val="1F4D78" w:themeColor="accent1" w:themeShade="7F"/>
      <w:sz w:val="24"/>
      <w:szCs w:val="24"/>
      <w:lang w:eastAsia="en-GB" w:bidi="en-GB"/>
    </w:rPr>
  </w:style>
  <w:style w:type="character" w:customStyle="1" w:styleId="Heading4Char">
    <w:name w:val="Heading 4 Char"/>
    <w:basedOn w:val="DefaultParagraphFont"/>
    <w:link w:val="Heading4"/>
    <w:uiPriority w:val="9"/>
    <w:rsid w:val="00480573"/>
    <w:rPr>
      <w:rFonts w:asciiTheme="majorHAnsi" w:eastAsiaTheme="majorEastAsia" w:hAnsiTheme="majorHAnsi" w:cstheme="majorBidi"/>
      <w:i/>
      <w:iCs/>
      <w:color w:val="2E74B5" w:themeColor="accent1" w:themeShade="BF"/>
      <w:sz w:val="24"/>
      <w:szCs w:val="24"/>
      <w:lang w:eastAsia="en-GB" w:bidi="en-GB"/>
    </w:rPr>
  </w:style>
  <w:style w:type="character" w:styleId="CommentReference">
    <w:name w:val="annotation reference"/>
    <w:basedOn w:val="DefaultParagraphFont"/>
    <w:uiPriority w:val="99"/>
    <w:semiHidden/>
    <w:unhideWhenUsed/>
    <w:rsid w:val="00480573"/>
    <w:rPr>
      <w:sz w:val="16"/>
      <w:szCs w:val="16"/>
    </w:rPr>
  </w:style>
  <w:style w:type="paragraph" w:styleId="CommentText">
    <w:name w:val="annotation text"/>
    <w:basedOn w:val="Normal"/>
    <w:link w:val="CommentTextChar"/>
    <w:uiPriority w:val="99"/>
    <w:semiHidden/>
    <w:unhideWhenUsed/>
    <w:rsid w:val="00480573"/>
    <w:rPr>
      <w:sz w:val="20"/>
      <w:szCs w:val="20"/>
    </w:rPr>
  </w:style>
  <w:style w:type="character" w:customStyle="1" w:styleId="CommentTextChar">
    <w:name w:val="Comment Text Char"/>
    <w:basedOn w:val="DefaultParagraphFont"/>
    <w:link w:val="CommentText"/>
    <w:uiPriority w:val="99"/>
    <w:semiHidden/>
    <w:rsid w:val="0048057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0573"/>
    <w:rPr>
      <w:b/>
      <w:bCs/>
    </w:rPr>
  </w:style>
  <w:style w:type="character" w:customStyle="1" w:styleId="CommentSubjectChar">
    <w:name w:val="Comment Subject Char"/>
    <w:basedOn w:val="CommentTextChar"/>
    <w:link w:val="CommentSubject"/>
    <w:uiPriority w:val="99"/>
    <w:semiHidden/>
    <w:rsid w:val="0048057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80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573"/>
    <w:rPr>
      <w:rFonts w:ascii="Segoe UI" w:eastAsia="Times New Roman" w:hAnsi="Segoe UI" w:cs="Segoe UI"/>
      <w:sz w:val="18"/>
      <w:szCs w:val="18"/>
      <w:lang w:eastAsia="en-GB"/>
    </w:rPr>
  </w:style>
  <w:style w:type="paragraph" w:styleId="NormalWeb">
    <w:name w:val="Normal (Web)"/>
    <w:basedOn w:val="Normal"/>
    <w:uiPriority w:val="99"/>
    <w:unhideWhenUsed/>
    <w:rsid w:val="00480573"/>
    <w:pPr>
      <w:spacing w:before="100" w:beforeAutospacing="1" w:after="100" w:afterAutospacing="1"/>
    </w:pPr>
  </w:style>
  <w:style w:type="table" w:styleId="TableGrid">
    <w:name w:val="Table Grid"/>
    <w:basedOn w:val="TableNormal"/>
    <w:uiPriority w:val="39"/>
    <w:rsid w:val="0048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80573"/>
    <w:pPr>
      <w:widowControl w:val="0"/>
      <w:autoSpaceDE w:val="0"/>
      <w:autoSpaceDN w:val="0"/>
    </w:pPr>
    <w:rPr>
      <w:rFonts w:eastAsia="Arial" w:cs="Arial"/>
      <w:lang w:bidi="en-GB"/>
    </w:rPr>
  </w:style>
  <w:style w:type="character" w:customStyle="1" w:styleId="BodyTextChar">
    <w:name w:val="Body Text Char"/>
    <w:basedOn w:val="DefaultParagraphFont"/>
    <w:link w:val="BodyText"/>
    <w:uiPriority w:val="1"/>
    <w:rsid w:val="00480573"/>
    <w:rPr>
      <w:rFonts w:ascii="Arial" w:eastAsia="Arial" w:hAnsi="Arial" w:cs="Arial"/>
      <w:sz w:val="24"/>
      <w:szCs w:val="24"/>
      <w:lang w:eastAsia="en-GB" w:bidi="en-GB"/>
    </w:rPr>
  </w:style>
  <w:style w:type="paragraph" w:styleId="ListParagraph">
    <w:name w:val="List Paragraph"/>
    <w:basedOn w:val="Normal"/>
    <w:link w:val="ListParagraphChar"/>
    <w:uiPriority w:val="34"/>
    <w:qFormat/>
    <w:rsid w:val="000B4B24"/>
    <w:pPr>
      <w:widowControl w:val="0"/>
      <w:autoSpaceDE w:val="0"/>
      <w:autoSpaceDN w:val="0"/>
      <w:spacing w:after="120" w:line="240" w:lineRule="auto"/>
      <w:ind w:left="896" w:hanging="357"/>
    </w:pPr>
    <w:rPr>
      <w:rFonts w:eastAsia="Arial" w:cs="Arial"/>
      <w:lang w:bidi="en-GB"/>
    </w:rPr>
  </w:style>
  <w:style w:type="character" w:customStyle="1" w:styleId="ListParagraphChar">
    <w:name w:val="List Paragraph Char"/>
    <w:basedOn w:val="DefaultParagraphFont"/>
    <w:link w:val="ListParagraph"/>
    <w:uiPriority w:val="34"/>
    <w:locked/>
    <w:rsid w:val="000B4B24"/>
    <w:rPr>
      <w:rFonts w:ascii="Arial" w:eastAsia="Arial" w:hAnsi="Arial" w:cs="Arial"/>
      <w:color w:val="002060"/>
      <w:sz w:val="24"/>
      <w:szCs w:val="24"/>
      <w:lang w:eastAsia="en-GB" w:bidi="en-GB"/>
    </w:rPr>
  </w:style>
  <w:style w:type="paragraph" w:styleId="TOCHeading">
    <w:name w:val="TOC Heading"/>
    <w:basedOn w:val="Heading1"/>
    <w:next w:val="Normal"/>
    <w:uiPriority w:val="39"/>
    <w:unhideWhenUsed/>
    <w:qFormat/>
    <w:rsid w:val="00480573"/>
    <w:pPr>
      <w:outlineLvl w:val="9"/>
    </w:pPr>
    <w:rPr>
      <w:lang w:val="en-US"/>
    </w:rPr>
  </w:style>
  <w:style w:type="paragraph" w:styleId="TOC1">
    <w:name w:val="toc 1"/>
    <w:basedOn w:val="Normal"/>
    <w:next w:val="Normal"/>
    <w:autoRedefine/>
    <w:uiPriority w:val="39"/>
    <w:unhideWhenUsed/>
    <w:rsid w:val="00A82B89"/>
    <w:pPr>
      <w:numPr>
        <w:numId w:val="71"/>
      </w:numPr>
      <w:tabs>
        <w:tab w:val="right" w:leader="dot" w:pos="9629"/>
      </w:tabs>
      <w:spacing w:after="100"/>
    </w:pPr>
    <w:rPr>
      <w:rFonts w:cs="Arial"/>
      <w:noProof/>
    </w:rPr>
  </w:style>
  <w:style w:type="character" w:styleId="FollowedHyperlink">
    <w:name w:val="FollowedHyperlink"/>
    <w:basedOn w:val="DefaultParagraphFont"/>
    <w:uiPriority w:val="99"/>
    <w:semiHidden/>
    <w:unhideWhenUsed/>
    <w:rsid w:val="00480573"/>
    <w:rPr>
      <w:color w:val="954F72" w:themeColor="followedHyperlink"/>
      <w:u w:val="single"/>
    </w:rPr>
  </w:style>
  <w:style w:type="paragraph" w:customStyle="1" w:styleId="FootnoteText1">
    <w:name w:val="Footnote Text1"/>
    <w:basedOn w:val="Normal"/>
    <w:next w:val="FootnoteText"/>
    <w:link w:val="FootnoteTextChar"/>
    <w:uiPriority w:val="99"/>
    <w:semiHidden/>
    <w:unhideWhenUsed/>
    <w:rsid w:val="00480573"/>
    <w:rPr>
      <w:rFonts w:asciiTheme="majorHAnsi" w:eastAsiaTheme="majorEastAsia" w:hAnsiTheme="majorHAnsi" w:cstheme="majorBidi"/>
      <w:sz w:val="20"/>
      <w:szCs w:val="20"/>
    </w:rPr>
  </w:style>
  <w:style w:type="character" w:customStyle="1" w:styleId="FootnoteTextChar">
    <w:name w:val="Footnote Text Char"/>
    <w:basedOn w:val="DefaultParagraphFont"/>
    <w:link w:val="FootnoteText1"/>
    <w:uiPriority w:val="99"/>
    <w:semiHidden/>
    <w:rsid w:val="00480573"/>
    <w:rPr>
      <w:rFonts w:asciiTheme="majorHAnsi" w:eastAsiaTheme="majorEastAsia" w:hAnsiTheme="majorHAnsi" w:cstheme="majorBidi"/>
      <w:sz w:val="20"/>
      <w:szCs w:val="20"/>
      <w:lang w:eastAsia="en-GB"/>
    </w:rPr>
  </w:style>
  <w:style w:type="character" w:styleId="FootnoteReference">
    <w:name w:val="footnote reference"/>
    <w:basedOn w:val="DefaultParagraphFont"/>
    <w:uiPriority w:val="99"/>
    <w:semiHidden/>
    <w:unhideWhenUsed/>
    <w:rsid w:val="00480573"/>
    <w:rPr>
      <w:vertAlign w:val="superscript"/>
    </w:rPr>
  </w:style>
  <w:style w:type="table" w:customStyle="1" w:styleId="TableGrid1">
    <w:name w:val="Table Grid1"/>
    <w:basedOn w:val="TableNormal"/>
    <w:next w:val="TableGrid"/>
    <w:uiPriority w:val="59"/>
    <w:rsid w:val="00480573"/>
    <w:pPr>
      <w:spacing w:after="0" w:line="240" w:lineRule="auto"/>
    </w:pPr>
    <w:rPr>
      <w:rFonts w:ascii="Arial" w:eastAsiaTheme="maj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480573"/>
    <w:rPr>
      <w:sz w:val="20"/>
      <w:szCs w:val="20"/>
    </w:rPr>
  </w:style>
  <w:style w:type="character" w:customStyle="1" w:styleId="FootnoteTextChar1">
    <w:name w:val="Footnote Text Char1"/>
    <w:basedOn w:val="DefaultParagraphFont"/>
    <w:link w:val="FootnoteText"/>
    <w:uiPriority w:val="99"/>
    <w:semiHidden/>
    <w:rsid w:val="00480573"/>
    <w:rPr>
      <w:rFonts w:ascii="Times New Roman" w:eastAsia="Times New Roman" w:hAnsi="Times New Roman" w:cs="Times New Roman"/>
      <w:sz w:val="20"/>
      <w:szCs w:val="20"/>
      <w:lang w:eastAsia="en-GB"/>
    </w:rPr>
  </w:style>
  <w:style w:type="paragraph" w:styleId="TOC2">
    <w:name w:val="toc 2"/>
    <w:basedOn w:val="Normal"/>
    <w:next w:val="Normal"/>
    <w:autoRedefine/>
    <w:uiPriority w:val="39"/>
    <w:unhideWhenUsed/>
    <w:rsid w:val="003E2AB5"/>
    <w:pPr>
      <w:tabs>
        <w:tab w:val="right" w:leader="dot" w:pos="9016"/>
      </w:tabs>
      <w:spacing w:after="100"/>
      <w:ind w:left="220"/>
    </w:pPr>
  </w:style>
  <w:style w:type="paragraph" w:customStyle="1" w:styleId="Default">
    <w:name w:val="Default"/>
    <w:rsid w:val="0048057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80573"/>
    <w:pPr>
      <w:tabs>
        <w:tab w:val="center" w:pos="4513"/>
        <w:tab w:val="right" w:pos="9026"/>
      </w:tabs>
    </w:pPr>
  </w:style>
  <w:style w:type="character" w:customStyle="1" w:styleId="HeaderChar">
    <w:name w:val="Header Char"/>
    <w:basedOn w:val="DefaultParagraphFont"/>
    <w:link w:val="Header"/>
    <w:uiPriority w:val="99"/>
    <w:rsid w:val="004805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0573"/>
    <w:pPr>
      <w:tabs>
        <w:tab w:val="center" w:pos="4513"/>
        <w:tab w:val="right" w:pos="9026"/>
      </w:tabs>
    </w:pPr>
  </w:style>
  <w:style w:type="character" w:customStyle="1" w:styleId="FooterChar">
    <w:name w:val="Footer Char"/>
    <w:basedOn w:val="DefaultParagraphFont"/>
    <w:link w:val="Footer"/>
    <w:uiPriority w:val="99"/>
    <w:rsid w:val="00480573"/>
    <w:rPr>
      <w:rFonts w:ascii="Times New Roman" w:eastAsia="Times New Roman" w:hAnsi="Times New Roman" w:cs="Times New Roman"/>
      <w:sz w:val="24"/>
      <w:szCs w:val="24"/>
      <w:lang w:eastAsia="en-GB"/>
    </w:rPr>
  </w:style>
  <w:style w:type="paragraph" w:styleId="Revision">
    <w:name w:val="Revision"/>
    <w:hidden/>
    <w:uiPriority w:val="99"/>
    <w:semiHidden/>
    <w:rsid w:val="00480573"/>
    <w:pPr>
      <w:spacing w:after="0" w:line="240" w:lineRule="auto"/>
    </w:pPr>
  </w:style>
  <w:style w:type="character" w:styleId="Strong">
    <w:name w:val="Strong"/>
    <w:basedOn w:val="DefaultParagraphFont"/>
    <w:uiPriority w:val="22"/>
    <w:qFormat/>
    <w:rsid w:val="00480573"/>
    <w:rPr>
      <w:b/>
      <w:bCs/>
    </w:rPr>
  </w:style>
  <w:style w:type="character" w:styleId="Emphasis">
    <w:name w:val="Emphasis"/>
    <w:basedOn w:val="DefaultParagraphFont"/>
    <w:uiPriority w:val="20"/>
    <w:qFormat/>
    <w:rsid w:val="00480573"/>
    <w:rPr>
      <w:i/>
      <w:iCs/>
    </w:rPr>
  </w:style>
  <w:style w:type="paragraph" w:styleId="TOC3">
    <w:name w:val="toc 3"/>
    <w:basedOn w:val="Normal"/>
    <w:next w:val="Normal"/>
    <w:autoRedefine/>
    <w:uiPriority w:val="39"/>
    <w:unhideWhenUsed/>
    <w:rsid w:val="00480573"/>
    <w:pPr>
      <w:widowControl w:val="0"/>
      <w:spacing w:after="100" w:line="276" w:lineRule="auto"/>
      <w:ind w:left="440"/>
    </w:pPr>
    <w:rPr>
      <w:lang w:val="en-US"/>
    </w:rPr>
  </w:style>
  <w:style w:type="paragraph" w:styleId="NoSpacing">
    <w:name w:val="No Spacing"/>
    <w:link w:val="NoSpacingChar"/>
    <w:uiPriority w:val="1"/>
    <w:qFormat/>
    <w:rsid w:val="00480573"/>
    <w:pPr>
      <w:widowControl w:val="0"/>
      <w:spacing w:after="0" w:line="240" w:lineRule="auto"/>
    </w:pPr>
    <w:rPr>
      <w:lang w:val="en-US"/>
    </w:rPr>
  </w:style>
  <w:style w:type="character" w:customStyle="1" w:styleId="UnresolvedMention1">
    <w:name w:val="Unresolved Mention1"/>
    <w:basedOn w:val="DefaultParagraphFont"/>
    <w:uiPriority w:val="99"/>
    <w:semiHidden/>
    <w:unhideWhenUsed/>
    <w:rsid w:val="00480573"/>
    <w:rPr>
      <w:color w:val="605E5C"/>
      <w:shd w:val="clear" w:color="auto" w:fill="E1DFDD"/>
    </w:rPr>
  </w:style>
  <w:style w:type="character" w:customStyle="1" w:styleId="HeadingSubBookChar">
    <w:name w:val="Heading Sub Book Char"/>
    <w:basedOn w:val="DefaultParagraphFont"/>
    <w:link w:val="HeadingSubBook"/>
    <w:locked/>
    <w:rsid w:val="00480573"/>
    <w:rPr>
      <w:rFonts w:asciiTheme="minorBidi" w:eastAsia="Times" w:hAnsiTheme="minorBidi"/>
      <w:b/>
      <w:color w:val="5B9BD5" w:themeColor="accent1"/>
      <w:sz w:val="24"/>
    </w:rPr>
  </w:style>
  <w:style w:type="paragraph" w:customStyle="1" w:styleId="HeadingSubBook">
    <w:name w:val="Heading Sub Book"/>
    <w:link w:val="HeadingSubBookChar"/>
    <w:qFormat/>
    <w:rsid w:val="00480573"/>
    <w:pPr>
      <w:tabs>
        <w:tab w:val="left" w:pos="851"/>
      </w:tabs>
      <w:spacing w:before="300" w:after="0" w:line="240" w:lineRule="auto"/>
    </w:pPr>
    <w:rPr>
      <w:rFonts w:asciiTheme="minorBidi" w:eastAsia="Times" w:hAnsiTheme="minorBidi"/>
      <w:b/>
      <w:color w:val="5B9BD5" w:themeColor="accent1"/>
      <w:sz w:val="24"/>
    </w:rPr>
  </w:style>
  <w:style w:type="character" w:customStyle="1" w:styleId="UnresolvedMention2">
    <w:name w:val="Unresolved Mention2"/>
    <w:basedOn w:val="DefaultParagraphFont"/>
    <w:uiPriority w:val="99"/>
    <w:semiHidden/>
    <w:unhideWhenUsed/>
    <w:rsid w:val="00480573"/>
    <w:rPr>
      <w:color w:val="605E5C"/>
      <w:shd w:val="clear" w:color="auto" w:fill="E1DFDD"/>
    </w:rPr>
  </w:style>
  <w:style w:type="paragraph" w:styleId="TOC4">
    <w:name w:val="toc 4"/>
    <w:basedOn w:val="Normal"/>
    <w:next w:val="Normal"/>
    <w:autoRedefine/>
    <w:uiPriority w:val="39"/>
    <w:unhideWhenUsed/>
    <w:rsid w:val="0048057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8057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8057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8057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8057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80573"/>
    <w:pPr>
      <w:spacing w:after="100" w:line="259"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480573"/>
  </w:style>
  <w:style w:type="character" w:customStyle="1" w:styleId="NoSpacingChar">
    <w:name w:val="No Spacing Char"/>
    <w:basedOn w:val="DefaultParagraphFont"/>
    <w:link w:val="NoSpacing"/>
    <w:uiPriority w:val="1"/>
    <w:rsid w:val="00566763"/>
    <w:rPr>
      <w:lang w:val="en-US"/>
    </w:rPr>
  </w:style>
  <w:style w:type="character" w:styleId="BookTitle">
    <w:name w:val="Book Title"/>
    <w:basedOn w:val="DefaultParagraphFont"/>
    <w:uiPriority w:val="33"/>
    <w:qFormat/>
    <w:rsid w:val="000B4B24"/>
    <w:rPr>
      <w:b/>
      <w:bCs/>
      <w:i/>
      <w:iCs/>
      <w:spacing w:val="5"/>
    </w:rPr>
  </w:style>
  <w:style w:type="character" w:styleId="UnresolvedMention">
    <w:name w:val="Unresolved Mention"/>
    <w:basedOn w:val="DefaultParagraphFont"/>
    <w:uiPriority w:val="99"/>
    <w:semiHidden/>
    <w:unhideWhenUsed/>
    <w:rsid w:val="00DA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19447">
      <w:bodyDiv w:val="1"/>
      <w:marLeft w:val="0"/>
      <w:marRight w:val="0"/>
      <w:marTop w:val="0"/>
      <w:marBottom w:val="0"/>
      <w:divBdr>
        <w:top w:val="none" w:sz="0" w:space="0" w:color="auto"/>
        <w:left w:val="none" w:sz="0" w:space="0" w:color="auto"/>
        <w:bottom w:val="none" w:sz="0" w:space="0" w:color="auto"/>
        <w:right w:val="none" w:sz="0" w:space="0" w:color="auto"/>
      </w:divBdr>
    </w:div>
    <w:div w:id="839387886">
      <w:bodyDiv w:val="1"/>
      <w:marLeft w:val="0"/>
      <w:marRight w:val="0"/>
      <w:marTop w:val="0"/>
      <w:marBottom w:val="0"/>
      <w:divBdr>
        <w:top w:val="none" w:sz="0" w:space="0" w:color="auto"/>
        <w:left w:val="none" w:sz="0" w:space="0" w:color="auto"/>
        <w:bottom w:val="none" w:sz="0" w:space="0" w:color="auto"/>
        <w:right w:val="none" w:sz="0" w:space="0" w:color="auto"/>
      </w:divBdr>
    </w:div>
    <w:div w:id="14051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udents.hud.ac.uk/grad/graduate-school/applicants/prior-learning/" TargetMode="External"/><Relationship Id="rId21" Type="http://schemas.openxmlformats.org/officeDocument/2006/relationships/hyperlink" Target="https://www.hud.ac.uk/welcome/" TargetMode="External"/><Relationship Id="rId42" Type="http://schemas.openxmlformats.org/officeDocument/2006/relationships/hyperlink" Target="https://www.hud.ac.uk/media/policydocuments/Proof-Reading-Policy.pdf" TargetMode="External"/><Relationship Id="rId63" Type="http://schemas.openxmlformats.org/officeDocument/2006/relationships/hyperlink" Target="https://www.hud.ac.uk/registry/current-students/pgr/att/" TargetMode="External"/><Relationship Id="rId84" Type="http://schemas.openxmlformats.org/officeDocument/2006/relationships/hyperlink" Target="mailto:pgrinterruptions@hud.ac.uk" TargetMode="External"/><Relationship Id="rId138" Type="http://schemas.openxmlformats.org/officeDocument/2006/relationships/hyperlink" Target="https://www.hud.ac.uk/media/assets/document/registry/forms/pgr/Applicationforendextension_combinedv2February2021.docx" TargetMode="External"/><Relationship Id="rId159" Type="http://schemas.openxmlformats.org/officeDocument/2006/relationships/hyperlink" Target="https://www.huddersfield.su/advice" TargetMode="External"/><Relationship Id="rId170" Type="http://schemas.openxmlformats.org/officeDocument/2006/relationships/hyperlink" Target="https://www.oiahe.org.uk/" TargetMode="External"/><Relationship Id="rId191" Type="http://schemas.openxmlformats.org/officeDocument/2006/relationships/hyperlink" Target="https://www.hud.ac.uk/policies/registry/regs-pgr/code-of-conduct/" TargetMode="External"/><Relationship Id="rId205" Type="http://schemas.openxmlformats.org/officeDocument/2006/relationships/hyperlink" Target="https://students.hud.ac.uk/help/wellbeing/report-and-support/support/bullying/" TargetMode="External"/><Relationship Id="rId226" Type="http://schemas.openxmlformats.org/officeDocument/2006/relationships/theme" Target="theme/theme1.xml"/><Relationship Id="rId107" Type="http://schemas.openxmlformats.org/officeDocument/2006/relationships/hyperlink" Target="https://www.huddersfield.su/advice" TargetMode="External"/><Relationship Id="rId11" Type="http://schemas.openxmlformats.org/officeDocument/2006/relationships/hyperlink" Target="https://www.huddersfield.su/" TargetMode="External"/><Relationship Id="rId32" Type="http://schemas.openxmlformats.org/officeDocument/2006/relationships/hyperlink" Target="https://www.hud.ac.uk/media/assets/document/informationgovernance/dataprotection/PrivacyNotice-Students.pdf" TargetMode="External"/><Relationship Id="rId53" Type="http://schemas.openxmlformats.org/officeDocument/2006/relationships/hyperlink" Target="https://www.hud.ac.uk/registry/current-students/pgr/att/" TargetMode="External"/><Relationship Id="rId74" Type="http://schemas.openxmlformats.org/officeDocument/2006/relationships/hyperlink" Target="mailto:registryresearch@hud.ac.uk" TargetMode="External"/><Relationship Id="rId128" Type="http://schemas.openxmlformats.org/officeDocument/2006/relationships/hyperlink" Target="https://www.hud.ac.uk/registry/current-students/pgr/ext-inter/inter/procedure/" TargetMode="External"/><Relationship Id="rId149" Type="http://schemas.openxmlformats.org/officeDocument/2006/relationships/hyperlink" Target="https://www.hud.ac.uk/policies/registry/regs-pgr/section-11/" TargetMode="External"/><Relationship Id="rId5" Type="http://schemas.openxmlformats.org/officeDocument/2006/relationships/webSettings" Target="webSettings.xml"/><Relationship Id="rId95" Type="http://schemas.openxmlformats.org/officeDocument/2006/relationships/hyperlink" Target="https://students.hud.ac.uk/finance/" TargetMode="External"/><Relationship Id="rId160" Type="http://schemas.openxmlformats.org/officeDocument/2006/relationships/hyperlink" Target="https://www.hud.ac.uk/registry/current-students/pgr/assess-app/" TargetMode="External"/><Relationship Id="rId181" Type="http://schemas.openxmlformats.org/officeDocument/2006/relationships/hyperlink" Target="https://www.huddersfield.su/advice" TargetMode="External"/><Relationship Id="rId216" Type="http://schemas.openxmlformats.org/officeDocument/2006/relationships/hyperlink" Target="https://www.hud.ac.uk/registry/current-students/pgr/studentdisciplinary/" TargetMode="External"/><Relationship Id="rId22" Type="http://schemas.openxmlformats.org/officeDocument/2006/relationships/hyperlink" Target="https://students.hud.ac.uk/studies/records/student/" TargetMode="External"/><Relationship Id="rId43" Type="http://schemas.openxmlformats.org/officeDocument/2006/relationships/hyperlink" Target="https://www.hud.ac.uk/media/policydocuments/Credit-Control-and-Debt-Management-Policy.pdf" TargetMode="External"/><Relationship Id="rId64" Type="http://schemas.openxmlformats.org/officeDocument/2006/relationships/hyperlink" Target="https://www.hud.ac.uk/policies/registry/regs-pgr/section-4/" TargetMode="External"/><Relationship Id="rId118" Type="http://schemas.openxmlformats.org/officeDocument/2006/relationships/hyperlink" Target="https://www.huddersfield.su/advice" TargetMode="External"/><Relationship Id="rId139" Type="http://schemas.openxmlformats.org/officeDocument/2006/relationships/hyperlink" Target="https://www.hud.ac.uk/registry/current-students/pgr/end/optionsatendofprogramme/" TargetMode="External"/><Relationship Id="rId85" Type="http://schemas.openxmlformats.org/officeDocument/2006/relationships/hyperlink" Target="https://www.hud.ac.uk/media/assets/document/registry/forms/pgr/SupportingEvidenceGuidanceForPGRs.docx" TargetMode="External"/><Relationship Id="rId150" Type="http://schemas.openxmlformats.org/officeDocument/2006/relationships/hyperlink" Target="https://www.huddersfield.su/advice" TargetMode="External"/><Relationship Id="rId171" Type="http://schemas.openxmlformats.org/officeDocument/2006/relationships/hyperlink" Target="https://www.huddersfield.su/advice" TargetMode="External"/><Relationship Id="rId192" Type="http://schemas.openxmlformats.org/officeDocument/2006/relationships/hyperlink" Target="https://students.hud.ac.uk/help/wellbeing/share-support/" TargetMode="External"/><Relationship Id="rId206" Type="http://schemas.openxmlformats.org/officeDocument/2006/relationships/hyperlink" Target="https://students.hud.ac.uk/help/wellbeing/report-and-support/support/harassment/" TargetMode="External"/><Relationship Id="rId12" Type="http://schemas.openxmlformats.org/officeDocument/2006/relationships/image" Target="media/image2.jpeg"/><Relationship Id="rId33" Type="http://schemas.openxmlformats.org/officeDocument/2006/relationships/hyperlink" Target="https://www.hud.ac.uk/media/policydocuments/Intellectual-Property-Policy.pdf" TargetMode="External"/><Relationship Id="rId108" Type="http://schemas.openxmlformats.org/officeDocument/2006/relationships/hyperlink" Target="https://www.oiahe.org.uk/" TargetMode="External"/><Relationship Id="rId129" Type="http://schemas.openxmlformats.org/officeDocument/2006/relationships/hyperlink" Target="https://www.hud.ac.uk/media/assets/document/registry/forms/pgr/ApplicationforPGRProgressionExtensionv2.2Dec2020.docx" TargetMode="External"/><Relationship Id="rId54" Type="http://schemas.openxmlformats.org/officeDocument/2006/relationships/hyperlink" Target="https://www.hud.ac.uk/registry/current-students/pgr/att/" TargetMode="External"/><Relationship Id="rId75" Type="http://schemas.openxmlformats.org/officeDocument/2006/relationships/hyperlink" Target="https://www.oiahe.org.uk/" TargetMode="External"/><Relationship Id="rId96" Type="http://schemas.openxmlformats.org/officeDocument/2006/relationships/hyperlink" Target="https://students.hud.ac.uk/help/disability/" TargetMode="External"/><Relationship Id="rId140" Type="http://schemas.openxmlformats.org/officeDocument/2006/relationships/hyperlink" Target="https://www.hud.ac.uk/registry/current-students/pgr/ext-inter/inter/procedure/" TargetMode="External"/><Relationship Id="rId161" Type="http://schemas.openxmlformats.org/officeDocument/2006/relationships/hyperlink" Target="https://www.huddersfield.su/advice" TargetMode="External"/><Relationship Id="rId182" Type="http://schemas.openxmlformats.org/officeDocument/2006/relationships/hyperlink" Target="https://www.hud.ac.uk/media/assets/document/registry/forms/pgr/SupportingEvidenceGuidanceForPGRs.docx" TargetMode="External"/><Relationship Id="rId217" Type="http://schemas.openxmlformats.org/officeDocument/2006/relationships/hyperlink" Target="https://www.hud.ac.uk/registry/current-students/pgr/student-complaints/" TargetMode="External"/><Relationship Id="rId6" Type="http://schemas.openxmlformats.org/officeDocument/2006/relationships/footnotes" Target="footnotes.xml"/><Relationship Id="rId23" Type="http://schemas.openxmlformats.org/officeDocument/2006/relationships/hyperlink" Target="https://www.hud.ac.uk/media/assets/document/registry/forms/pgr/PGRWithdrawalAppealFormJuly2019.docx" TargetMode="External"/><Relationship Id="rId119" Type="http://schemas.openxmlformats.org/officeDocument/2006/relationships/hyperlink" Target="https://students.hud.ac.uk/wellbeing-disability-services/" TargetMode="External"/><Relationship Id="rId44" Type="http://schemas.openxmlformats.org/officeDocument/2006/relationships/hyperlink" Target="https://www.hud.ac.uk/media/policydocuments/Student-Protection-Plan.pdf" TargetMode="External"/><Relationship Id="rId65" Type="http://schemas.openxmlformats.org/officeDocument/2006/relationships/hyperlink" Target="https://www.hud.ac.uk/policies/registry/regs-pgr/section-2/" TargetMode="External"/><Relationship Id="rId86" Type="http://schemas.openxmlformats.org/officeDocument/2006/relationships/hyperlink" Target="https://www.hud.ac.uk/media/assets/document/registry/forms/pgr/ApplicationforanInterruptionofStudies_combinedv2February2021.docx" TargetMode="External"/><Relationship Id="rId130" Type="http://schemas.openxmlformats.org/officeDocument/2006/relationships/hyperlink" Target="https://www.hud.ac.uk/registry/current-students/pgr/contacts/" TargetMode="External"/><Relationship Id="rId151" Type="http://schemas.openxmlformats.org/officeDocument/2006/relationships/hyperlink" Target="https://www.hud.ac.uk/media/assets/document/registry/forms/pgr/SupportingEvidenceGuidanceForPGRs.docx" TargetMode="External"/><Relationship Id="rId172" Type="http://schemas.openxmlformats.org/officeDocument/2006/relationships/hyperlink" Target="https://research.hud.ac.uk/graduate-school/" TargetMode="External"/><Relationship Id="rId193" Type="http://schemas.openxmlformats.org/officeDocument/2006/relationships/hyperlink" Target="https://www.hud.ac.uk/registry/current-students/pgr/studentdisciplinary/" TargetMode="External"/><Relationship Id="rId207" Type="http://schemas.openxmlformats.org/officeDocument/2006/relationships/hyperlink" Target="https://students.hud.ac.uk/help/wellbeing/report-and-support/support/emergencycontacts/" TargetMode="External"/><Relationship Id="rId13" Type="http://schemas.openxmlformats.org/officeDocument/2006/relationships/hyperlink" Target="https://www.hud.ac.uk/policies/registry/regs-pgr/section-11/" TargetMode="External"/><Relationship Id="rId109" Type="http://schemas.openxmlformats.org/officeDocument/2006/relationships/hyperlink" Target="https://www.hud.ac.uk/registry/current-students/pgr/contacts/" TargetMode="External"/><Relationship Id="rId34" Type="http://schemas.openxmlformats.org/officeDocument/2006/relationships/hyperlink" Target="https://www.hud.ac.uk/media/policydocuments/Research-Ethics-and-Integrity-Policy.pdf" TargetMode="External"/><Relationship Id="rId55" Type="http://schemas.openxmlformats.org/officeDocument/2006/relationships/hyperlink" Target="https://www.hud.ac.uk/registry/current-students/pgr/att/" TargetMode="External"/><Relationship Id="rId76" Type="http://schemas.openxmlformats.org/officeDocument/2006/relationships/hyperlink" Target="https://www.huddersfield.su/advice" TargetMode="External"/><Relationship Id="rId97" Type="http://schemas.openxmlformats.org/officeDocument/2006/relationships/hyperlink" Target="https://students.hud.ac.uk/help/wellbeing/support/appointments/" TargetMode="External"/><Relationship Id="rId120" Type="http://schemas.openxmlformats.org/officeDocument/2006/relationships/hyperlink" Target="https://students.hud.ac.uk/help/wellbeing/" TargetMode="External"/><Relationship Id="rId141" Type="http://schemas.openxmlformats.org/officeDocument/2006/relationships/hyperlink" Target="mailto:immigration@hud.ac.uk" TargetMode="External"/><Relationship Id="rId7" Type="http://schemas.openxmlformats.org/officeDocument/2006/relationships/endnotes" Target="endnotes.xml"/><Relationship Id="rId162" Type="http://schemas.openxmlformats.org/officeDocument/2006/relationships/hyperlink" Target="https://www.hud.ac.uk/media/assets/document/registry/forms/pgr/SupportingEvidenceGuidanceForPGRs.docx" TargetMode="External"/><Relationship Id="rId183" Type="http://schemas.openxmlformats.org/officeDocument/2006/relationships/hyperlink" Target="https://www.hud.ac.uk/media/assets/document/registry/forms/pgr/ResearchMisconductAppealFormDecember2020.docx" TargetMode="External"/><Relationship Id="rId218" Type="http://schemas.openxmlformats.org/officeDocument/2006/relationships/hyperlink" Target="https://www.huddersfield.su/advice" TargetMode="External"/><Relationship Id="rId24" Type="http://schemas.openxmlformats.org/officeDocument/2006/relationships/hyperlink" Target="mailto:registryresearch@hud.ac.uk" TargetMode="External"/><Relationship Id="rId45" Type="http://schemas.openxmlformats.org/officeDocument/2006/relationships/hyperlink" Target="https://www.hud.ac.uk/media/policydocuments/Computing-Regulations.pdf" TargetMode="External"/><Relationship Id="rId66" Type="http://schemas.openxmlformats.org/officeDocument/2006/relationships/hyperlink" Target="https://www.hud.ac.uk/registry/current-students/pgr/ext-inter/inter/" TargetMode="External"/><Relationship Id="rId87" Type="http://schemas.openxmlformats.org/officeDocument/2006/relationships/hyperlink" Target="https://www.hud.ac.uk/policies/registry/regs-pgr/section-5/" TargetMode="External"/><Relationship Id="rId110" Type="http://schemas.openxmlformats.org/officeDocument/2006/relationships/hyperlink" Target="https://www.huddersfield.su/advice" TargetMode="External"/><Relationship Id="rId131" Type="http://schemas.openxmlformats.org/officeDocument/2006/relationships/hyperlink" Target="https://www.huddersfield.su/advice" TargetMode="External"/><Relationship Id="rId152" Type="http://schemas.openxmlformats.org/officeDocument/2006/relationships/hyperlink" Target="https://www.hud.ac.uk/registry/current-students/pgr/ext-inter/inter/" TargetMode="External"/><Relationship Id="rId173" Type="http://schemas.openxmlformats.org/officeDocument/2006/relationships/hyperlink" Target="https://www.hud.ac.uk/policies/" TargetMode="External"/><Relationship Id="rId194" Type="http://schemas.openxmlformats.org/officeDocument/2006/relationships/hyperlink" Target="https://www.huddersfield.su/advice" TargetMode="External"/><Relationship Id="rId208" Type="http://schemas.openxmlformats.org/officeDocument/2006/relationships/hyperlink" Target="mailto:StudentDisciplinary@hud.ac.uk" TargetMode="External"/><Relationship Id="rId14" Type="http://schemas.openxmlformats.org/officeDocument/2006/relationships/image" Target="media/image3.jpeg"/><Relationship Id="rId35" Type="http://schemas.openxmlformats.org/officeDocument/2006/relationships/hyperlink" Target="https://www.hud.ac.uk/media/policydocuments/Equal-Opportunities-And-Diversity-Policy.pdf" TargetMode="External"/><Relationship Id="rId56" Type="http://schemas.openxmlformats.org/officeDocument/2006/relationships/hyperlink" Target="https://www.hud.ac.uk/registry/current-students/pgr/ext-inter/" TargetMode="External"/><Relationship Id="rId77" Type="http://schemas.openxmlformats.org/officeDocument/2006/relationships/hyperlink" Target="https://www.hud.ac.uk/international/" TargetMode="External"/><Relationship Id="rId100" Type="http://schemas.openxmlformats.org/officeDocument/2006/relationships/hyperlink" Target="https://students.hud.ac.uk/help/wellbeing/247support/directory/" TargetMode="External"/><Relationship Id="rId8" Type="http://schemas.openxmlformats.org/officeDocument/2006/relationships/image" Target="media/image1.jpeg"/><Relationship Id="rId98" Type="http://schemas.openxmlformats.org/officeDocument/2006/relationships/hyperlink" Target="https://students.hud.ac.uk/help/wellbeing/support/counselling/" TargetMode="External"/><Relationship Id="rId121" Type="http://schemas.openxmlformats.org/officeDocument/2006/relationships/hyperlink" Target="https://students.hud.ac.uk/help/disability/" TargetMode="External"/><Relationship Id="rId142" Type="http://schemas.openxmlformats.org/officeDocument/2006/relationships/hyperlink" Target="https://www.hud.ac.uk/registry/current-students/pgr/contacts/" TargetMode="External"/><Relationship Id="rId163" Type="http://schemas.openxmlformats.org/officeDocument/2006/relationships/hyperlink" Target="https://www.hud.ac.uk/media/assets/document/registry/forms/pgr/PGRAssessmentAppealFormJul20.docx" TargetMode="External"/><Relationship Id="rId184" Type="http://schemas.openxmlformats.org/officeDocument/2006/relationships/hyperlink" Target="mailto:RegistryResearch@hud.ac.uk" TargetMode="External"/><Relationship Id="rId219" Type="http://schemas.openxmlformats.org/officeDocument/2006/relationships/hyperlink" Target="https://www.hud.ac.uk/registry/studentconcilliators/" TargetMode="External"/><Relationship Id="rId3" Type="http://schemas.openxmlformats.org/officeDocument/2006/relationships/styles" Target="styles.xml"/><Relationship Id="rId214" Type="http://schemas.openxmlformats.org/officeDocument/2006/relationships/hyperlink" Target="https://www.hud.ac.uk/registry/current-students/pgr/student-complaints/" TargetMode="External"/><Relationship Id="rId25" Type="http://schemas.openxmlformats.org/officeDocument/2006/relationships/hyperlink" Target="https://www.oiahe.org.uk/" TargetMode="External"/><Relationship Id="rId46" Type="http://schemas.openxmlformats.org/officeDocument/2006/relationships/hyperlink" Target="https://www.hud.ac.uk/media/policydocuments/IT-Security-Policy.pdf" TargetMode="External"/><Relationship Id="rId67" Type="http://schemas.openxmlformats.org/officeDocument/2006/relationships/hyperlink" Target="https://www.hud.ac.uk/international/immigration/during-your-study/working-during-your-studies/" TargetMode="External"/><Relationship Id="rId116" Type="http://schemas.openxmlformats.org/officeDocument/2006/relationships/hyperlink" Target="https://students.hud.ac.uk/help/finance/contact/" TargetMode="External"/><Relationship Id="rId137" Type="http://schemas.openxmlformats.org/officeDocument/2006/relationships/hyperlink" Target="https://www.hud.ac.uk/media/assets/document/registry/forms/pgr/SupportingEvidenceGuidanceForPGRs.docx" TargetMode="External"/><Relationship Id="rId158" Type="http://schemas.openxmlformats.org/officeDocument/2006/relationships/hyperlink" Target="mailto:PGRInterruptions@hud.ac.uk" TargetMode="External"/><Relationship Id="rId20" Type="http://schemas.openxmlformats.org/officeDocument/2006/relationships/hyperlink" Target="https://www.hud.ac.uk/registry/current-students/pgr/key-facts/" TargetMode="External"/><Relationship Id="rId41" Type="http://schemas.openxmlformats.org/officeDocument/2006/relationships/hyperlink" Target="https://eur02.safelinks.protection.outlook.com/?url=https%3A%2F%2Fwww.hud.ac.uk%2Fmedia%2Fpolicydocuments%2FAudio-and-Video-Capture-Policy.pdf&amp;data=04%7C01%7CA.Miller%40hud.ac.uk%7C4519d676eead422293aa08d8de0d149d%7Cb52e9fda06914585bdfc5ccae1ce1890%7C0%7C0%7C637503495069234575%7CUnknown%7CTWFpbGZsb3d8eyJWIjoiMC4wLjAwMDAiLCJQIjoiV2luMzIiLCJBTiI6Ik1haWwiLCJXVCI6Mn0%3D%7C1000&amp;sdata=rMDyEglaFYqSdGDNdwHOF%2Fwaq0E4gyh2oVYy7iFU41c%3D&amp;reserved=0" TargetMode="External"/><Relationship Id="rId62" Type="http://schemas.openxmlformats.org/officeDocument/2006/relationships/hyperlink" Target="https://www.hud.ac.uk/policies/registry/regs-pgr/section-2/" TargetMode="External"/><Relationship Id="rId83" Type="http://schemas.openxmlformats.org/officeDocument/2006/relationships/hyperlink" Target="https://www.hud.ac.uk/media/assets/document/registry/forms/pgr/ApplicationforanInterruptionofStudies_combinedv2February2021.docx" TargetMode="External"/><Relationship Id="rId88" Type="http://schemas.openxmlformats.org/officeDocument/2006/relationships/hyperlink" Target="https://students.hud.ac.uk/help/wellbeing/" TargetMode="External"/><Relationship Id="rId111" Type="http://schemas.openxmlformats.org/officeDocument/2006/relationships/hyperlink" Target="https://www.hud.ac.uk/international/immigration/contact-visa-and-immigration/" TargetMode="External"/><Relationship Id="rId132" Type="http://schemas.openxmlformats.org/officeDocument/2006/relationships/hyperlink" Target="https://www.hud.ac.uk/registry/current-students/pgr/ext-inter/ext/" TargetMode="External"/><Relationship Id="rId153" Type="http://schemas.openxmlformats.org/officeDocument/2006/relationships/hyperlink" Target="mailto:Registryresearch@hud.ac.uk" TargetMode="External"/><Relationship Id="rId174" Type="http://schemas.openxmlformats.org/officeDocument/2006/relationships/hyperlink" Target="https://www.hud.ac.uk/registry/current-students/pgr/pgr-res-conduct/" TargetMode="External"/><Relationship Id="rId179" Type="http://schemas.openxmlformats.org/officeDocument/2006/relationships/hyperlink" Target="https://www.huddersfield.su/advice" TargetMode="External"/><Relationship Id="rId195" Type="http://schemas.openxmlformats.org/officeDocument/2006/relationships/hyperlink" Target="https://students.hud.ac.uk/help/wellbeing/share-support/" TargetMode="External"/><Relationship Id="rId209" Type="http://schemas.openxmlformats.org/officeDocument/2006/relationships/hyperlink" Target="mailto:StudentDisciplinary@hud.ac.uk" TargetMode="External"/><Relationship Id="rId190" Type="http://schemas.openxmlformats.org/officeDocument/2006/relationships/hyperlink" Target="https://www.huddersfield.su/advice" TargetMode="External"/><Relationship Id="rId204" Type="http://schemas.openxmlformats.org/officeDocument/2006/relationships/hyperlink" Target="https://students.hud.ac.uk/help/wellbeing/report-and-support/support/discrimination/" TargetMode="External"/><Relationship Id="rId220" Type="http://schemas.openxmlformats.org/officeDocument/2006/relationships/hyperlink" Target="mailto:studentcomplaints@hud.ac.uk" TargetMode="External"/><Relationship Id="rId225" Type="http://schemas.openxmlformats.org/officeDocument/2006/relationships/fontTable" Target="fontTable.xml"/><Relationship Id="rId15" Type="http://schemas.openxmlformats.org/officeDocument/2006/relationships/hyperlink" Target="https://www.hud.ac.uk/policies/registry/awards-pgr/section-a/" TargetMode="External"/><Relationship Id="rId36" Type="http://schemas.openxmlformats.org/officeDocument/2006/relationships/hyperlink" Target="https://www.hud.ac.uk/media/policydocuments/Freedom-of-Speech-and-External-Speakers-Policy.pdf" TargetMode="External"/><Relationship Id="rId57" Type="http://schemas.openxmlformats.org/officeDocument/2006/relationships/hyperlink" Target="mailto:sfo@hud.ac.uk" TargetMode="External"/><Relationship Id="rId106" Type="http://schemas.openxmlformats.org/officeDocument/2006/relationships/hyperlink" Target="mailto:Registryresearch@hud.ac.uk" TargetMode="External"/><Relationship Id="rId127" Type="http://schemas.openxmlformats.org/officeDocument/2006/relationships/hyperlink" Target="https://students.hud.ac.uk/grad/graduate-school/contacts/" TargetMode="External"/><Relationship Id="rId10" Type="http://schemas.openxmlformats.org/officeDocument/2006/relationships/hyperlink" Target="https://www.huddersfield.su/advice" TargetMode="External"/><Relationship Id="rId31" Type="http://schemas.openxmlformats.org/officeDocument/2006/relationships/hyperlink" Target="https://www.hud.ac.uk/media/policydocuments/Data-Protection-Policy.pdf" TargetMode="External"/><Relationship Id="rId52" Type="http://schemas.openxmlformats.org/officeDocument/2006/relationships/hyperlink" Target="https://www.hud.ac.uk/registry/current-students/pgr/att/" TargetMode="External"/><Relationship Id="rId73" Type="http://schemas.openxmlformats.org/officeDocument/2006/relationships/hyperlink" Target="https://www.hud.ac.uk/media/assets/document/registry/forms/pgr/PGRWithdrawalAppealFormJuly2019.docx" TargetMode="External"/><Relationship Id="rId78" Type="http://schemas.openxmlformats.org/officeDocument/2006/relationships/hyperlink" Target="https://www.hud.ac.uk/registry/current-students/pgr/ext-inter/inter/" TargetMode="External"/><Relationship Id="rId94" Type="http://schemas.openxmlformats.org/officeDocument/2006/relationships/hyperlink" Target="https://www.huddersfield.su/advice" TargetMode="External"/><Relationship Id="rId99" Type="http://schemas.openxmlformats.org/officeDocument/2006/relationships/hyperlink" Target="https://students.hud.ac.uk/help/wellbeing/247support/" TargetMode="External"/><Relationship Id="rId101" Type="http://schemas.openxmlformats.org/officeDocument/2006/relationships/hyperlink" Target="https://www.hud.ac.uk/policies/registry/regs-taught/code-of-conduct/" TargetMode="External"/><Relationship Id="rId122" Type="http://schemas.openxmlformats.org/officeDocument/2006/relationships/hyperlink" Target="https://www.hud.ac.uk/registry/current-students/pgr/ext-inter/inter/" TargetMode="External"/><Relationship Id="rId143" Type="http://schemas.openxmlformats.org/officeDocument/2006/relationships/hyperlink" Target="https://students.hud.ac.uk/help/disability/" TargetMode="External"/><Relationship Id="rId148" Type="http://schemas.openxmlformats.org/officeDocument/2006/relationships/hyperlink" Target="https://www.hud.ac.uk/policies/registry/regs-taught/code-of-conduct/" TargetMode="External"/><Relationship Id="rId164" Type="http://schemas.openxmlformats.org/officeDocument/2006/relationships/hyperlink" Target="mailto:registryresearch@hud.ac.uk" TargetMode="External"/><Relationship Id="rId169" Type="http://schemas.openxmlformats.org/officeDocument/2006/relationships/hyperlink" Target="https://www.huddersfield.su/advice" TargetMode="External"/><Relationship Id="rId185" Type="http://schemas.openxmlformats.org/officeDocument/2006/relationships/hyperlink" Target="https://www.huddersfield.su/advice" TargetMode="External"/><Relationship Id="rId4" Type="http://schemas.openxmlformats.org/officeDocument/2006/relationships/settings" Target="settings.xml"/><Relationship Id="rId9" Type="http://schemas.openxmlformats.org/officeDocument/2006/relationships/hyperlink" Target="https://www.hud.ac.uk/policies/registry/regs-pgr/" TargetMode="External"/><Relationship Id="rId180" Type="http://schemas.openxmlformats.org/officeDocument/2006/relationships/hyperlink" Target="https://www.huddersfield.su/advice" TargetMode="External"/><Relationship Id="rId210" Type="http://schemas.openxmlformats.org/officeDocument/2006/relationships/hyperlink" Target="mailto:StudentDisciplinary@hud.ac.uk" TargetMode="External"/><Relationship Id="rId215" Type="http://schemas.openxmlformats.org/officeDocument/2006/relationships/hyperlink" Target="https://students.hud.ac.uk/help/wellbeing/share-support/" TargetMode="External"/><Relationship Id="rId26" Type="http://schemas.openxmlformats.org/officeDocument/2006/relationships/hyperlink" Target="http://portal.hud.ac.uk/" TargetMode="External"/><Relationship Id="rId47" Type="http://schemas.openxmlformats.org/officeDocument/2006/relationships/hyperlink" Target="https://www.hud.ac.uk/media/policydocuments/Policy-on-support-for-pregnant-students-and-new-parents.pdf" TargetMode="External"/><Relationship Id="rId68" Type="http://schemas.openxmlformats.org/officeDocument/2006/relationships/hyperlink" Target="https://www.hud.ac.uk/international/immigration/contact-visa-and-immigration/" TargetMode="External"/><Relationship Id="rId89" Type="http://schemas.openxmlformats.org/officeDocument/2006/relationships/hyperlink" Target="https://students.hud.ac.uk/help/disability/" TargetMode="External"/><Relationship Id="rId112" Type="http://schemas.openxmlformats.org/officeDocument/2006/relationships/hyperlink" Target="https://www.hud.ac.uk/registry/current-students/pgr/contacts/" TargetMode="External"/><Relationship Id="rId133" Type="http://schemas.openxmlformats.org/officeDocument/2006/relationships/hyperlink" Target="https://www.hud.ac.uk/policies/registry/regs-pgr/section-7/" TargetMode="External"/><Relationship Id="rId154" Type="http://schemas.openxmlformats.org/officeDocument/2006/relationships/hyperlink" Target="https://www.huddersfield.su/advice" TargetMode="External"/><Relationship Id="rId175" Type="http://schemas.openxmlformats.org/officeDocument/2006/relationships/hyperlink" Target="https://www.hud.ac.uk/policies/registry/regs-pgr/section-9/" TargetMode="External"/><Relationship Id="rId196" Type="http://schemas.openxmlformats.org/officeDocument/2006/relationships/hyperlink" Target="https://students.hud.ac.uk/help/wellbeing/report-and-support/support/" TargetMode="External"/><Relationship Id="rId200" Type="http://schemas.openxmlformats.org/officeDocument/2006/relationships/hyperlink" Target="https://students.hud.ac.uk/help/wellbeing/247support/togetherall/" TargetMode="External"/><Relationship Id="rId16" Type="http://schemas.openxmlformats.org/officeDocument/2006/relationships/hyperlink" Target="https://myhud.hud.ac.uk/" TargetMode="External"/><Relationship Id="rId221" Type="http://schemas.openxmlformats.org/officeDocument/2006/relationships/hyperlink" Target="mailto:studentcomplaints@hud.ac.uk" TargetMode="External"/><Relationship Id="rId37" Type="http://schemas.openxmlformats.org/officeDocument/2006/relationships/hyperlink" Target="https://www.hud.ac.uk/media/policydocuments/Health-and-Safety-Policy.pdf" TargetMode="External"/><Relationship Id="rId58" Type="http://schemas.openxmlformats.org/officeDocument/2006/relationships/hyperlink" Target="https://www.oiahe.org.uk/" TargetMode="External"/><Relationship Id="rId79" Type="http://schemas.openxmlformats.org/officeDocument/2006/relationships/hyperlink" Target="https://www.hud.ac.uk/registry/current-students/pgr/ext-inter/inter/" TargetMode="External"/><Relationship Id="rId102" Type="http://schemas.openxmlformats.org/officeDocument/2006/relationships/hyperlink" Target="https://www.hud.ac.uk/policies/registry/regs-pgr/section-11/" TargetMode="External"/><Relationship Id="rId123" Type="http://schemas.openxmlformats.org/officeDocument/2006/relationships/hyperlink" Target="https://www.huddersfield.su/advice" TargetMode="External"/><Relationship Id="rId144" Type="http://schemas.openxmlformats.org/officeDocument/2006/relationships/hyperlink" Target="https://students.hud.ac.uk/help/wellbeing/support/appointments/" TargetMode="External"/><Relationship Id="rId90" Type="http://schemas.openxmlformats.org/officeDocument/2006/relationships/hyperlink" Target="https://www.hud.ac.uk/international/immigration/during-your-study/changes-to-your-study/" TargetMode="External"/><Relationship Id="rId165" Type="http://schemas.openxmlformats.org/officeDocument/2006/relationships/hyperlink" Target="https://www.hud.ac.uk/media/assets/document/registry/forms/pgr/SupportingEvidenceGuidanceForPGRs.docx" TargetMode="External"/><Relationship Id="rId186" Type="http://schemas.openxmlformats.org/officeDocument/2006/relationships/hyperlink" Target="https://www.oiahe.org.uk/" TargetMode="External"/><Relationship Id="rId211" Type="http://schemas.openxmlformats.org/officeDocument/2006/relationships/hyperlink" Target="https://www.oiahe.org.uk/" TargetMode="External"/><Relationship Id="rId27" Type="http://schemas.openxmlformats.org/officeDocument/2006/relationships/hyperlink" Target="https://www.hud.ac.uk/media/policydocuments/Car-Parking-Regulations.pdf" TargetMode="External"/><Relationship Id="rId48" Type="http://schemas.openxmlformats.org/officeDocument/2006/relationships/hyperlink" Target="https://students.hud.ac.uk/media/universityofhuddersfield/studentsx27website/helpandsupport/documents/StudentMentalHealthGuidance2019.pdf" TargetMode="External"/><Relationship Id="rId69" Type="http://schemas.openxmlformats.org/officeDocument/2006/relationships/hyperlink" Target="https://www.hud.ac.uk/international/immigration/during-your-study/immigration-drop-in-sessions/" TargetMode="External"/><Relationship Id="rId113" Type="http://schemas.openxmlformats.org/officeDocument/2006/relationships/hyperlink" Target="https://www.hud.ac.uk/policies/registry/regs-pgr/section-3/" TargetMode="External"/><Relationship Id="rId134" Type="http://schemas.openxmlformats.org/officeDocument/2006/relationships/hyperlink" Target="https://www.hud.ac.uk/registry/current-students/pgr/end/optionsatendofprogramme/" TargetMode="External"/><Relationship Id="rId80" Type="http://schemas.openxmlformats.org/officeDocument/2006/relationships/hyperlink" Target="https://www.hud.ac.uk/international/" TargetMode="External"/><Relationship Id="rId155" Type="http://schemas.openxmlformats.org/officeDocument/2006/relationships/hyperlink" Target="https://www.oiahe.org.uk/" TargetMode="External"/><Relationship Id="rId176" Type="http://schemas.openxmlformats.org/officeDocument/2006/relationships/hyperlink" Target="https://www.huddersfield.su/advice" TargetMode="External"/><Relationship Id="rId197" Type="http://schemas.openxmlformats.org/officeDocument/2006/relationships/hyperlink" Target="mailto:studentwellbeing@hud.ac.uk" TargetMode="External"/><Relationship Id="rId201" Type="http://schemas.openxmlformats.org/officeDocument/2006/relationships/hyperlink" Target="https://www.huddersfield.su/" TargetMode="External"/><Relationship Id="rId222" Type="http://schemas.openxmlformats.org/officeDocument/2006/relationships/hyperlink" Target="https://www.hud.ac.uk/policies/registry/regs-pgr/" TargetMode="External"/><Relationship Id="rId17" Type="http://schemas.openxmlformats.org/officeDocument/2006/relationships/hyperlink" Target="https://www.hud.ac.uk/policies/registry/awards-pgr/" TargetMode="External"/><Relationship Id="rId38" Type="http://schemas.openxmlformats.org/officeDocument/2006/relationships/hyperlink" Target="https://www.hud.ac.uk/media/policydocuments/Safeguarding-Policy.pdf" TargetMode="External"/><Relationship Id="rId59" Type="http://schemas.openxmlformats.org/officeDocument/2006/relationships/hyperlink" Target="https://www.huddersfield.su/advice" TargetMode="External"/><Relationship Id="rId103" Type="http://schemas.openxmlformats.org/officeDocument/2006/relationships/hyperlink" Target="https://www.huddersfield.su/advice" TargetMode="External"/><Relationship Id="rId124" Type="http://schemas.openxmlformats.org/officeDocument/2006/relationships/hyperlink" Target="https://www.hud.ac.uk/registry/current-students/pgr/ext-inter/progressionextensions/" TargetMode="External"/><Relationship Id="rId70" Type="http://schemas.openxmlformats.org/officeDocument/2006/relationships/hyperlink" Target="https://www.hud.ac.uk/media/policydocuments/Work-Experience-Placement-And-Employment-Of-Students.pdf" TargetMode="External"/><Relationship Id="rId91" Type="http://schemas.openxmlformats.org/officeDocument/2006/relationships/hyperlink" Target="mailto:Immigration@hud.ac.uk" TargetMode="External"/><Relationship Id="rId145" Type="http://schemas.openxmlformats.org/officeDocument/2006/relationships/hyperlink" Target="https://students.hud.ac.uk/help/wellbeing/support/counselling/" TargetMode="External"/><Relationship Id="rId166" Type="http://schemas.openxmlformats.org/officeDocument/2006/relationships/hyperlink" Target="https://www.huddersfield.su/advice" TargetMode="External"/><Relationship Id="rId187" Type="http://schemas.openxmlformats.org/officeDocument/2006/relationships/hyperlink" Target="https://www.huddersfield.su/advice" TargetMode="External"/><Relationship Id="rId1" Type="http://schemas.openxmlformats.org/officeDocument/2006/relationships/customXml" Target="../customXml/item1.xml"/><Relationship Id="rId212" Type="http://schemas.openxmlformats.org/officeDocument/2006/relationships/hyperlink" Target="https://www.huddersfield.su/advice" TargetMode="External"/><Relationship Id="rId28" Type="http://schemas.openxmlformats.org/officeDocument/2006/relationships/hyperlink" Target="https://www.hud.ac.uk/registry/current-students/pgr/studentdisciplinary/" TargetMode="External"/><Relationship Id="rId49" Type="http://schemas.openxmlformats.org/officeDocument/2006/relationships/hyperlink" Target="https://www.hud.ac.uk/media/assets/document/registry/forms/pgr/PGRTeachingFrameworkV1.4FINALFeb2020.pdf" TargetMode="External"/><Relationship Id="rId114" Type="http://schemas.openxmlformats.org/officeDocument/2006/relationships/hyperlink" Target="https://students.hud.ac.uk/help/finance/contact/" TargetMode="External"/><Relationship Id="rId60" Type="http://schemas.openxmlformats.org/officeDocument/2006/relationships/hyperlink" Target="https://www.hud.ac.uk/registry/current-students/pgr/studentdisciplinary/" TargetMode="External"/><Relationship Id="rId81" Type="http://schemas.openxmlformats.org/officeDocument/2006/relationships/hyperlink" Target="https://www.hud.ac.uk/policies/registry/regs-pgr/section-5/" TargetMode="External"/><Relationship Id="rId135" Type="http://schemas.openxmlformats.org/officeDocument/2006/relationships/hyperlink" Target="https://www.hud.ac.uk/media/assets/document/registry/forms/pgr/Applicationforendextension_combinedv2February2021.docx" TargetMode="External"/><Relationship Id="rId156" Type="http://schemas.openxmlformats.org/officeDocument/2006/relationships/hyperlink" Target="https://t4.hud.ac.uk/terminalfour/page/content" TargetMode="External"/><Relationship Id="rId177" Type="http://schemas.openxmlformats.org/officeDocument/2006/relationships/hyperlink" Target="mailto:RegistryResearch@hud.ac.uk" TargetMode="External"/><Relationship Id="rId198" Type="http://schemas.openxmlformats.org/officeDocument/2006/relationships/hyperlink" Target="https://students.hud.ac.uk/help/wellbeing/report-and-support/support/" TargetMode="External"/><Relationship Id="rId202" Type="http://schemas.openxmlformats.org/officeDocument/2006/relationships/hyperlink" Target="https://www.citizensadvice.org.uk/" TargetMode="External"/><Relationship Id="rId223" Type="http://schemas.openxmlformats.org/officeDocument/2006/relationships/hyperlink" Target="mailto:registryresearch@hud.ac.uk" TargetMode="External"/><Relationship Id="rId18" Type="http://schemas.openxmlformats.org/officeDocument/2006/relationships/hyperlink" Target="https://www.hud.ac.uk/policies/registry/regs-pgr/code-of-conduct/" TargetMode="External"/><Relationship Id="rId39" Type="http://schemas.openxmlformats.org/officeDocument/2006/relationships/hyperlink" Target="https://www.hud.ac.uk/media/policydocuments/Whistleblowing-Policy.pdf" TargetMode="External"/><Relationship Id="rId50" Type="http://schemas.openxmlformats.org/officeDocument/2006/relationships/hyperlink" Target="https://www.hud.ac.uk/media/assets/document/registry/forms/pgr/AuthorshipandPostgraduateResearchersV1.1FINALFeb20202.pdf" TargetMode="External"/><Relationship Id="rId104" Type="http://schemas.openxmlformats.org/officeDocument/2006/relationships/hyperlink" Target="https://www.hud.ac.uk/media/assets/document/registry/forms/pgr/SupportingEvidenceGuidanceForPGRs.docx" TargetMode="External"/><Relationship Id="rId125" Type="http://schemas.openxmlformats.org/officeDocument/2006/relationships/hyperlink" Target="https://www.hud.ac.uk/registry/current-students/pgr/ext-inter/inter/procedure/" TargetMode="External"/><Relationship Id="rId146" Type="http://schemas.openxmlformats.org/officeDocument/2006/relationships/hyperlink" Target="https://students.hud.ac.uk/help/wellbeing/247support/" TargetMode="External"/><Relationship Id="rId167" Type="http://schemas.openxmlformats.org/officeDocument/2006/relationships/hyperlink" Target="https://www.hud.ac.uk/media/assets/document/registry/forms/pgr/SupportingEvidenceGuidanceForPGRs.docx" TargetMode="External"/><Relationship Id="rId188" Type="http://schemas.openxmlformats.org/officeDocument/2006/relationships/hyperlink" Target="https://www.hud.ac.uk/registry/current-students/pgr/fitness-to-study/" TargetMode="External"/><Relationship Id="rId71" Type="http://schemas.openxmlformats.org/officeDocument/2006/relationships/hyperlink" Target="https://www.huddersfield.su/advice" TargetMode="External"/><Relationship Id="rId92" Type="http://schemas.openxmlformats.org/officeDocument/2006/relationships/hyperlink" Target="https://www.hud.ac.uk/registry/current-students/pgr/contacts/" TargetMode="External"/><Relationship Id="rId213" Type="http://schemas.openxmlformats.org/officeDocument/2006/relationships/hyperlink" Target="https://eur02.safelinks.protection.outlook.com/?url=https%3A%2F%2Fwww.hud.ac.uk%2Fregistry%2Fstudentconcilliators%2F&amp;data=02%7C01%7CC.M.Raw%40hud.ac.uk%7C75735911b5d54c65c77a08d83aeac8e5%7Cb52e9fda06914585bdfc5ccae1ce1890%7C0%7C0%7C637324127347022664&amp;sdata=J9SN2lL9MNXuwrlSaVnYfpa2FJ%2BZQ0axULFEqi%2BoVP8%3D&amp;reserved=0" TargetMode="External"/><Relationship Id="rId2" Type="http://schemas.openxmlformats.org/officeDocument/2006/relationships/numbering" Target="numbering.xml"/><Relationship Id="rId29" Type="http://schemas.openxmlformats.org/officeDocument/2006/relationships/hyperlink" Target="https://www.hud.ac.uk/policies/registry/awards-pgr/section-a/" TargetMode="External"/><Relationship Id="rId40" Type="http://schemas.openxmlformats.org/officeDocument/2006/relationships/hyperlink" Target="https://www.hud.ac.uk/media/policydocuments/Student-Social-Media-and-Communications-Policy.pdf" TargetMode="External"/><Relationship Id="rId115" Type="http://schemas.openxmlformats.org/officeDocument/2006/relationships/hyperlink" Target="https://www.huddersfield.su/advice" TargetMode="External"/><Relationship Id="rId136" Type="http://schemas.openxmlformats.org/officeDocument/2006/relationships/hyperlink" Target="mailto:pgrinterruptions@hud.ac.uk" TargetMode="External"/><Relationship Id="rId157" Type="http://schemas.openxmlformats.org/officeDocument/2006/relationships/hyperlink" Target="https://t4.hud.ac.uk/terminalfour/SiteManager?ctfn=download&amp;fnno=60&amp;ceid=931a99e8ee5abef3df05e080277a895eb3d9c4f9" TargetMode="External"/><Relationship Id="rId178" Type="http://schemas.openxmlformats.org/officeDocument/2006/relationships/hyperlink" Target="https://www.huddersfield.su/advice" TargetMode="External"/><Relationship Id="rId61" Type="http://schemas.openxmlformats.org/officeDocument/2006/relationships/hyperlink" Target="https://www.hud.ac.uk/registry/current-students/pgr/studentdisciplinary/" TargetMode="External"/><Relationship Id="rId82" Type="http://schemas.openxmlformats.org/officeDocument/2006/relationships/hyperlink" Target="https://www.hud.ac.uk/media/policydocuments/Policy-on-support-for-pregnant-students-and-new-parents.pdf" TargetMode="External"/><Relationship Id="rId199" Type="http://schemas.openxmlformats.org/officeDocument/2006/relationships/hyperlink" Target="mailto:studentwellbeing@hud.ac.uk" TargetMode="External"/><Relationship Id="rId203" Type="http://schemas.openxmlformats.org/officeDocument/2006/relationships/hyperlink" Target="https://students.hud.ac.uk/help/wellbeing/report-and-support/support/sexualviolence/" TargetMode="External"/><Relationship Id="rId19" Type="http://schemas.openxmlformats.org/officeDocument/2006/relationships/hyperlink" Target="https://www.hud.ac.uk/policies/registry/regs-pgr/code-of-conduct/" TargetMode="External"/><Relationship Id="rId224" Type="http://schemas.openxmlformats.org/officeDocument/2006/relationships/footer" Target="footer1.xml"/><Relationship Id="rId30" Type="http://schemas.openxmlformats.org/officeDocument/2006/relationships/hyperlink" Target="https://www.hud.ac.uk/registry/current-students/pgr/studentdisciplinary/" TargetMode="External"/><Relationship Id="rId105" Type="http://schemas.openxmlformats.org/officeDocument/2006/relationships/hyperlink" Target="https://www.hud.ac.uk/registry/current-students/pgr/ext-inter/inter/" TargetMode="External"/><Relationship Id="rId126" Type="http://schemas.openxmlformats.org/officeDocument/2006/relationships/hyperlink" Target="https://www.hud.ac.uk/registry/current-students/pgr/ext-inter/progressionextensions/" TargetMode="External"/><Relationship Id="rId147" Type="http://schemas.openxmlformats.org/officeDocument/2006/relationships/hyperlink" Target="https://students.hud.ac.uk/help/wellbeing/247support/directory/" TargetMode="External"/><Relationship Id="rId168" Type="http://schemas.openxmlformats.org/officeDocument/2006/relationships/hyperlink" Target="mailto:registryresearch@hud.ac.uk" TargetMode="External"/><Relationship Id="rId51" Type="http://schemas.openxmlformats.org/officeDocument/2006/relationships/hyperlink" Target="https://www.gov.uk/guidance/academic-technology-approval-scheme" TargetMode="External"/><Relationship Id="rId72" Type="http://schemas.openxmlformats.org/officeDocument/2006/relationships/hyperlink" Target="https://www.hud.ac.uk/media/assets/document/registry/forms/pgr/SupportingEvidenceGuidanceForPGRs.docx" TargetMode="External"/><Relationship Id="rId93" Type="http://schemas.openxmlformats.org/officeDocument/2006/relationships/hyperlink" Target="https://students.hud.ac.uk/help/finance/contact/" TargetMode="External"/><Relationship Id="rId189" Type="http://schemas.openxmlformats.org/officeDocument/2006/relationships/hyperlink" Target="mailto:registry@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EB32-E32E-4EE8-9558-9F828AF1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135</Pages>
  <Words>44045</Words>
  <Characters>251059</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McLoughlin</dc:creator>
  <cp:keywords/>
  <dc:description/>
  <cp:lastModifiedBy>Anne Miller</cp:lastModifiedBy>
  <cp:revision>20</cp:revision>
  <cp:lastPrinted>2021-08-05T11:00:00Z</cp:lastPrinted>
  <dcterms:created xsi:type="dcterms:W3CDTF">2021-07-16T18:07:00Z</dcterms:created>
  <dcterms:modified xsi:type="dcterms:W3CDTF">2021-12-14T11:01:00Z</dcterms:modified>
</cp:coreProperties>
</file>