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2B27E" w14:textId="77777777" w:rsidR="002C5E9C" w:rsidRPr="002C5E9C" w:rsidRDefault="002C5E9C" w:rsidP="002C5E9C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The Cotutelle Request Proforma enables schools to outline how they will oversee the management of Research Studies by Cotutelle arrangement. This form should be used by schools arranging both:</w:t>
      </w:r>
    </w:p>
    <w:p w14:paraId="24764459" w14:textId="77777777" w:rsidR="002C5E9C" w:rsidRPr="002C5E9C" w:rsidRDefault="002C5E9C" w:rsidP="002C5E9C">
      <w:pPr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Individual Cotutelles (Single Award), and</w:t>
      </w:r>
    </w:p>
    <w:p w14:paraId="6828C320" w14:textId="77777777" w:rsidR="002C5E9C" w:rsidRPr="002C5E9C" w:rsidRDefault="002C5E9C" w:rsidP="002C5E9C">
      <w:pPr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Multiple-Candidate Cotutelles.</w:t>
      </w:r>
    </w:p>
    <w:p w14:paraId="7ED296AF" w14:textId="77777777" w:rsidR="002C5E9C" w:rsidRPr="002C5E9C" w:rsidRDefault="002C5E9C" w:rsidP="002C5E9C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Before submitting this form, schools should read the following documents:</w:t>
      </w:r>
    </w:p>
    <w:p w14:paraId="6FEBC5A3" w14:textId="77777777" w:rsidR="002C5E9C" w:rsidRPr="002C5E9C" w:rsidRDefault="002C5E9C" w:rsidP="002C5E9C">
      <w:pPr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The Regulations for Awards (Research Degrees).</w:t>
      </w:r>
    </w:p>
    <w:p w14:paraId="4309E70A" w14:textId="77777777" w:rsidR="002C5E9C" w:rsidRPr="002C5E9C" w:rsidRDefault="002C5E9C" w:rsidP="002C5E9C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After you have completed the Cotutelle Request Proforma, submit the form first to Graduate Board and then to APB supplying the following supporting documents:</w:t>
      </w:r>
    </w:p>
    <w:p w14:paraId="6DF148F7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A brief rationale for the arrangement together with an overview of the organisation involved in the delivery.</w:t>
      </w:r>
    </w:p>
    <w:p w14:paraId="5C891FDE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 xml:space="preserve">Confirmation that offers of study will only be made when Supervisory team members have been established. </w:t>
      </w:r>
    </w:p>
    <w:p w14:paraId="13987678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Confirmation that external supervisors are qualified to undertake PGR supervision.</w:t>
      </w:r>
    </w:p>
    <w:p w14:paraId="5B05A5DF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Programme Specification Document.</w:t>
      </w:r>
    </w:p>
    <w:p w14:paraId="02B93268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Proposed Duration</w:t>
      </w:r>
    </w:p>
    <w:p w14:paraId="15CF83D2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Consideration of workload issues in relation to the supervisory team and the impact that providing support to students may have on this.</w:t>
      </w:r>
    </w:p>
    <w:p w14:paraId="5500C012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Arrangements for supervision and support including skills training, progression, and the examination process.</w:t>
      </w:r>
    </w:p>
    <w:p w14:paraId="18D54689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Confirmation of arrangements for maintaining a suitable research environment including when students are at Queensgate.</w:t>
      </w:r>
    </w:p>
    <w:p w14:paraId="48FFC0FF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Ongoing Pastoral Support.</w:t>
      </w:r>
    </w:p>
    <w:p w14:paraId="169BDE91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Attendance/Engagement monitoring.</w:t>
      </w:r>
    </w:p>
    <w:p w14:paraId="74B611AD" w14:textId="77777777" w:rsidR="002C5E9C" w:rsidRPr="002C5E9C" w:rsidRDefault="002C5E9C" w:rsidP="002C5E9C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t>Arrangements for the Student Voice/representation.</w:t>
      </w:r>
    </w:p>
    <w:p w14:paraId="07D1121C" w14:textId="77777777" w:rsidR="002C5E9C" w:rsidRPr="002C5E9C" w:rsidRDefault="002C5E9C" w:rsidP="002C5E9C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  <w:r w:rsidRPr="002C5E9C"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  <w:br w:type="page"/>
      </w:r>
    </w:p>
    <w:p w14:paraId="7AB0842D" w14:textId="77777777" w:rsidR="002C5E9C" w:rsidRPr="002C5E9C" w:rsidRDefault="002C5E9C" w:rsidP="002C5E9C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1"/>
        <w:gridCol w:w="6175"/>
      </w:tblGrid>
      <w:tr w:rsidR="002C5E9C" w:rsidRPr="002C5E9C" w14:paraId="7F011A3F" w14:textId="77777777" w:rsidTr="002C5E9C">
        <w:trPr>
          <w:tblHeader/>
        </w:trPr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0CBA18A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Cotutelle Request Proforma:</w:t>
            </w:r>
            <w:r w:rsidRPr="002C5E9C">
              <w:rPr>
                <w:rFonts w:ascii="Arial" w:hAnsi="Arial" w:cs="Arial"/>
                <w:b/>
                <w:color w:val="002060"/>
              </w:rPr>
              <w:br/>
              <w:t>Graduate Board and APB Approval</w:t>
            </w:r>
          </w:p>
        </w:tc>
      </w:tr>
      <w:tr w:rsidR="002C5E9C" w:rsidRPr="002C5E9C" w14:paraId="0AFE95CB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858F166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School</w:t>
            </w:r>
          </w:p>
        </w:tc>
        <w:sdt>
          <w:sdtPr>
            <w:rPr>
              <w:rFonts w:ascii="Arial" w:hAnsi="Arial" w:cs="Arial"/>
              <w:color w:val="002060"/>
            </w:rPr>
            <w:alias w:val="School"/>
            <w:tag w:val="School"/>
            <w:id w:val="-2038581151"/>
            <w:placeholder>
              <w:docPart w:val="769CF1EFF84547CD8F152D1689E69698"/>
            </w:placeholder>
            <w:showingPlcHdr/>
            <w:dropDownList>
              <w:listItem w:value="Choose an item."/>
              <w:listItem w:displayText="Applied Science" w:value="Applied Science"/>
              <w:listItem w:displayText="Arts and Humanities" w:value="Arts and Humanities"/>
              <w:listItem w:displayText="Computing and Engineering" w:value="Computing and Engineering"/>
              <w:listItem w:displayText="Education and Professional Development" w:value="Education and Professional Development"/>
              <w:listItem w:displayText="Huddersfield Business School" w:value="Huddersfield Business School"/>
              <w:listItem w:displayText="Human and Health Sciences" w:value="Human and Health Sciences"/>
            </w:dropDownList>
          </w:sdtPr>
          <w:sdtContent>
            <w:tc>
              <w:tcPr>
                <w:tcW w:w="7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731C27A" w14:textId="77777777" w:rsidR="002C5E9C" w:rsidRPr="002C5E9C" w:rsidRDefault="002C5E9C" w:rsidP="002C5E9C">
                <w:pPr>
                  <w:tabs>
                    <w:tab w:val="left" w:pos="709"/>
                  </w:tabs>
                  <w:rPr>
                    <w:rFonts w:ascii="Arial" w:hAnsi="Arial" w:cs="Arial"/>
                    <w:color w:val="002060"/>
                  </w:rPr>
                </w:pPr>
                <w:r w:rsidRPr="002C5E9C">
                  <w:rPr>
                    <w:rFonts w:ascii="Arial" w:hAnsi="Arial" w:cs="Arial"/>
                    <w:color w:val="002060"/>
                  </w:rPr>
                  <w:t>Choose an item.</w:t>
                </w:r>
              </w:p>
            </w:tc>
          </w:sdtContent>
        </w:sdt>
      </w:tr>
      <w:tr w:rsidR="002C5E9C" w:rsidRPr="002C5E9C" w14:paraId="009AAF2C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3C54D8F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Name and role of staff member submitting proposal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455C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[Insert name and role]</w:t>
            </w:r>
          </w:p>
        </w:tc>
      </w:tr>
      <w:tr w:rsidR="002C5E9C" w:rsidRPr="002C5E9C" w14:paraId="0CFAD697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93EC8CE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Subject area and Qualification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EB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[Insert the subject area and qualification of the proposed cotutelle]</w:t>
            </w:r>
          </w:p>
        </w:tc>
      </w:tr>
      <w:tr w:rsidR="002C5E9C" w:rsidRPr="002C5E9C" w14:paraId="3F4CF74F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E070586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Full time or part time?</w:t>
            </w:r>
          </w:p>
        </w:tc>
        <w:sdt>
          <w:sdtPr>
            <w:rPr>
              <w:rFonts w:ascii="Arial" w:hAnsi="Arial" w:cs="Arial"/>
              <w:color w:val="002060"/>
            </w:rPr>
            <w:alias w:val="Full part time"/>
            <w:tag w:val="Full part time"/>
            <w:id w:val="-1229370435"/>
            <w:placeholder>
              <w:docPart w:val="769CF1EFF84547CD8F152D1689E69698"/>
            </w:placeholder>
            <w:showingPlcHdr/>
            <w:dropDownList>
              <w:listItem w:value="Choose an item."/>
              <w:listItem w:displayText="Full time" w:value="Full time"/>
              <w:listItem w:displayText="Part time" w:value="Part time"/>
            </w:dropDownList>
          </w:sdtPr>
          <w:sdtContent>
            <w:tc>
              <w:tcPr>
                <w:tcW w:w="7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E6B8EAA" w14:textId="77777777" w:rsidR="002C5E9C" w:rsidRPr="002C5E9C" w:rsidRDefault="002C5E9C" w:rsidP="002C5E9C">
                <w:pPr>
                  <w:tabs>
                    <w:tab w:val="left" w:pos="709"/>
                  </w:tabs>
                  <w:rPr>
                    <w:rFonts w:ascii="Arial" w:hAnsi="Arial" w:cs="Arial"/>
                    <w:color w:val="002060"/>
                  </w:rPr>
                </w:pPr>
                <w:r w:rsidRPr="002C5E9C">
                  <w:rPr>
                    <w:rFonts w:ascii="Arial" w:hAnsi="Arial" w:cs="Arial"/>
                    <w:color w:val="002060"/>
                  </w:rPr>
                  <w:t>Choose an item.</w:t>
                </w:r>
              </w:p>
            </w:tc>
          </w:sdtContent>
        </w:sdt>
      </w:tr>
      <w:tr w:rsidR="002C5E9C" w:rsidRPr="002C5E9C" w14:paraId="53374766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6B86C97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Rationale for the proposal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9CFE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[Insert:</w:t>
            </w:r>
          </w:p>
          <w:p w14:paraId="39D5A8B2" w14:textId="77777777" w:rsidR="002C5E9C" w:rsidRPr="002C5E9C" w:rsidRDefault="002C5E9C" w:rsidP="002C5E9C">
            <w:pPr>
              <w:numPr>
                <w:ilvl w:val="0"/>
                <w:numId w:val="4"/>
              </w:num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The rationale for proposed cotutelle arrangement including how it supports the relevant school and University strategies</w:t>
            </w:r>
          </w:p>
          <w:p w14:paraId="54B58835" w14:textId="77777777" w:rsidR="002C5E9C" w:rsidRPr="002C5E9C" w:rsidRDefault="002C5E9C" w:rsidP="002C5E9C">
            <w:pPr>
              <w:numPr>
                <w:ilvl w:val="0"/>
                <w:numId w:val="4"/>
              </w:num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An outline of the importance of study via cotutelle arrangements]</w:t>
            </w:r>
          </w:p>
        </w:tc>
      </w:tr>
      <w:tr w:rsidR="002C5E9C" w:rsidRPr="002C5E9C" w14:paraId="50BCE205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ABAEE59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Target Market for course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7B16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[Include a description of the target market including the location of the students and promotion plans for the award]</w:t>
            </w:r>
          </w:p>
        </w:tc>
      </w:tr>
      <w:tr w:rsidR="002C5E9C" w:rsidRPr="002C5E9C" w14:paraId="1C29EF86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937AA49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i/>
                <w:color w:val="002060"/>
              </w:rPr>
            </w:pPr>
            <w:r w:rsidRPr="002C5E9C">
              <w:rPr>
                <w:rFonts w:ascii="Arial" w:hAnsi="Arial" w:cs="Arial"/>
                <w:b/>
                <w:i/>
                <w:color w:val="002060"/>
              </w:rPr>
              <w:t>Proposed student numbers (for Multiple Candidate Cotutelles only)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B5DE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 xml:space="preserve">[Insert proposed student numbers here </w:t>
            </w:r>
            <w:r w:rsidRPr="002C5E9C">
              <w:rPr>
                <w:rFonts w:ascii="Arial" w:hAnsi="Arial" w:cs="Arial"/>
                <w:b/>
                <w:color w:val="002060"/>
              </w:rPr>
              <w:t xml:space="preserve">or </w:t>
            </w:r>
            <w:r w:rsidRPr="002C5E9C">
              <w:rPr>
                <w:rFonts w:ascii="Arial" w:hAnsi="Arial" w:cs="Arial"/>
                <w:b/>
                <w:color w:val="002060"/>
                <w:u w:val="single"/>
              </w:rPr>
              <w:t>N/A for Individual Cotutelles (Single Award)]</w:t>
            </w:r>
          </w:p>
        </w:tc>
      </w:tr>
      <w:tr w:rsidR="002C5E9C" w:rsidRPr="002C5E9C" w14:paraId="6B6A4C6E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FD6B469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i/>
                <w:color w:val="002060"/>
              </w:rPr>
            </w:pPr>
            <w:r w:rsidRPr="002C5E9C">
              <w:rPr>
                <w:rFonts w:ascii="Arial" w:hAnsi="Arial" w:cs="Arial"/>
                <w:b/>
                <w:i/>
                <w:color w:val="002060"/>
              </w:rPr>
              <w:t>Financial arrangements (for Multiple Candidate Cotutelles only)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D39F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 xml:space="preserve">[Insert fee arrangements and anticipated income </w:t>
            </w:r>
            <w:r w:rsidRPr="002C5E9C">
              <w:rPr>
                <w:rFonts w:ascii="Arial" w:hAnsi="Arial" w:cs="Arial"/>
                <w:b/>
                <w:color w:val="002060"/>
                <w:u w:val="single"/>
              </w:rPr>
              <w:t>or N/A for Individual Cotutelles (Single Award)</w:t>
            </w:r>
            <w:r w:rsidRPr="002C5E9C">
              <w:rPr>
                <w:rFonts w:ascii="Arial" w:hAnsi="Arial" w:cs="Arial"/>
                <w:b/>
                <w:color w:val="002060"/>
              </w:rPr>
              <w:t>]</w:t>
            </w:r>
          </w:p>
        </w:tc>
      </w:tr>
      <w:tr w:rsidR="002C5E9C" w:rsidRPr="002C5E9C" w14:paraId="0CCBEC61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80317B6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i/>
                <w:color w:val="002060"/>
              </w:rPr>
            </w:pPr>
            <w:r w:rsidRPr="002C5E9C">
              <w:rPr>
                <w:rFonts w:ascii="Arial" w:hAnsi="Arial" w:cs="Arial"/>
                <w:b/>
                <w:i/>
                <w:color w:val="002060"/>
              </w:rPr>
              <w:t>International office commentary (for Multiple Candidate Cotutelles only)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95C7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 xml:space="preserve">[Provide key information concerning cotutelle arrangement after contacting the international office regarding the overseas location </w:t>
            </w:r>
            <w:r w:rsidRPr="002C5E9C">
              <w:rPr>
                <w:rFonts w:ascii="Arial" w:hAnsi="Arial" w:cs="Arial"/>
                <w:b/>
                <w:color w:val="002060"/>
              </w:rPr>
              <w:t xml:space="preserve">or </w:t>
            </w:r>
            <w:r w:rsidRPr="002C5E9C">
              <w:rPr>
                <w:rFonts w:ascii="Arial" w:hAnsi="Arial" w:cs="Arial"/>
                <w:b/>
                <w:color w:val="002060"/>
                <w:u w:val="single"/>
              </w:rPr>
              <w:t>N/A for Individual Cotutelles (Single Award)</w:t>
            </w:r>
            <w:r w:rsidRPr="002C5E9C">
              <w:rPr>
                <w:rFonts w:ascii="Arial" w:hAnsi="Arial" w:cs="Arial"/>
                <w:color w:val="002060"/>
              </w:rPr>
              <w:t>]</w:t>
            </w:r>
          </w:p>
        </w:tc>
      </w:tr>
      <w:tr w:rsidR="002C5E9C" w:rsidRPr="002C5E9C" w14:paraId="2F5B32FA" w14:textId="77777777" w:rsidTr="002C5E9C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6380D19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Research Environment, delivery and support mechanisms</w:t>
            </w:r>
          </w:p>
        </w:tc>
      </w:tr>
      <w:tr w:rsidR="002C5E9C" w:rsidRPr="002C5E9C" w14:paraId="5E5CD177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8BF71D1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Queensgate attendance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4654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[Insert details of attendance at Queensgate – see minimum face to face requirements in Regulations for Awards (Research Degrees)]</w:t>
            </w:r>
          </w:p>
        </w:tc>
      </w:tr>
      <w:tr w:rsidR="002C5E9C" w:rsidRPr="002C5E9C" w14:paraId="0D6FC881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9DCB0FA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Visa implications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2C22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[Insert details of any visa implications for international research students]</w:t>
            </w:r>
          </w:p>
        </w:tc>
      </w:tr>
      <w:tr w:rsidR="002C5E9C" w:rsidRPr="002C5E9C" w14:paraId="2EE49491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46BC087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Queensgate workspace and equipment arrangements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AF59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[Provide details about how the school will ensure research students access appropriate equipment at Queensgate]</w:t>
            </w:r>
          </w:p>
        </w:tc>
      </w:tr>
      <w:tr w:rsidR="002C5E9C" w:rsidRPr="002C5E9C" w14:paraId="62F88D56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224511A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Facility requirements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FE6E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[Outline how the school will find out about and provide facilities required by research students]</w:t>
            </w:r>
          </w:p>
        </w:tc>
      </w:tr>
      <w:tr w:rsidR="002C5E9C" w:rsidRPr="002C5E9C" w14:paraId="082EF779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453121A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Cotutelle research environment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64EF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color w:val="002060"/>
              </w:rPr>
              <w:t>[Outline how the school will ensure a cotutelle research student receives an equitable experience to a Queensgate based student]</w:t>
            </w:r>
          </w:p>
        </w:tc>
      </w:tr>
      <w:tr w:rsidR="002C5E9C" w:rsidRPr="002C5E9C" w14:paraId="578CF174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CD89DD9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Research environment with peer contact details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4CD8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[Outline school plans for ensuring a robust and suitable research environment will be made available, including opportunities for peer discussion and interaction]</w:t>
            </w:r>
          </w:p>
        </w:tc>
      </w:tr>
      <w:tr w:rsidR="002C5E9C" w:rsidRPr="002C5E9C" w14:paraId="45DDF805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517DA10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Estimated additional workload for cotutelle supervisors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795F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details of supervisor workload]</w:t>
            </w:r>
          </w:p>
        </w:tc>
      </w:tr>
      <w:tr w:rsidR="002C5E9C" w:rsidRPr="002C5E9C" w14:paraId="6CA6F01E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80AEBB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Supervision and informal progress monitoring methods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30BF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details of the mode of interactions]</w:t>
            </w:r>
          </w:p>
        </w:tc>
      </w:tr>
      <w:tr w:rsidR="002C5E9C" w:rsidRPr="002C5E9C" w14:paraId="7DE5AC20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B569BD8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Frequency of interactions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8B81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details of the frequency of interactions]</w:t>
            </w:r>
          </w:p>
        </w:tc>
      </w:tr>
      <w:tr w:rsidR="002C5E9C" w:rsidRPr="002C5E9C" w14:paraId="117A8BCE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0946C7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iCs/>
                <w:color w:val="002060"/>
              </w:rPr>
              <w:t>Cotutelle progress monitoring: both institutions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2392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 xml:space="preserve">[insert details of how research student progress will be monitored, both formally and informally </w:t>
            </w:r>
            <w:r w:rsidRPr="002C5E9C">
              <w:rPr>
                <w:rFonts w:ascii="Arial" w:hAnsi="Arial" w:cs="Arial"/>
                <w:b/>
                <w:iCs/>
                <w:color w:val="002060"/>
              </w:rPr>
              <w:t>at both institutions</w:t>
            </w:r>
            <w:r w:rsidRPr="002C5E9C">
              <w:rPr>
                <w:rFonts w:ascii="Arial" w:hAnsi="Arial" w:cs="Arial"/>
                <w:iCs/>
                <w:color w:val="002060"/>
              </w:rPr>
              <w:t>]</w:t>
            </w:r>
          </w:p>
        </w:tc>
      </w:tr>
      <w:tr w:rsidR="002C5E9C" w:rsidRPr="002C5E9C" w14:paraId="597D0BEF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55229AA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iCs/>
                <w:color w:val="002060"/>
              </w:rPr>
              <w:t>Formal progress reviews and progression monitoring details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31B4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details of school plans:</w:t>
            </w:r>
          </w:p>
          <w:p w14:paraId="3420A327" w14:textId="77777777" w:rsidR="002C5E9C" w:rsidRPr="002C5E9C" w:rsidRDefault="002C5E9C" w:rsidP="002C5E9C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 xml:space="preserve">to make sure formal progress reviews take place at the agreed intervals </w:t>
            </w:r>
          </w:p>
          <w:p w14:paraId="631FE40F" w14:textId="77777777" w:rsidR="002C5E9C" w:rsidRPr="002C5E9C" w:rsidRDefault="002C5E9C" w:rsidP="002C5E9C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to make sure the research student attends Progression monitoring at Huddersfield whenever possible]</w:t>
            </w:r>
          </w:p>
        </w:tc>
      </w:tr>
      <w:tr w:rsidR="002C5E9C" w:rsidRPr="002C5E9C" w14:paraId="7FE9D0F9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D3FACA9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Additional information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AB41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any other details or N/A]</w:t>
            </w:r>
          </w:p>
        </w:tc>
      </w:tr>
      <w:tr w:rsidR="002C5E9C" w:rsidRPr="002C5E9C" w14:paraId="3BB49D68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802E41B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proofErr w:type="spellStart"/>
            <w:r w:rsidRPr="002C5E9C">
              <w:rPr>
                <w:rFonts w:ascii="Arial" w:hAnsi="Arial" w:cs="Arial"/>
                <w:b/>
                <w:color w:val="002060"/>
              </w:rPr>
              <w:t>DoGE</w:t>
            </w:r>
            <w:proofErr w:type="spellEnd"/>
            <w:r w:rsidRPr="002C5E9C">
              <w:rPr>
                <w:rFonts w:ascii="Arial" w:hAnsi="Arial" w:cs="Arial"/>
                <w:b/>
                <w:color w:val="002060"/>
              </w:rPr>
              <w:t xml:space="preserve"> signature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BF32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signature]</w:t>
            </w:r>
          </w:p>
        </w:tc>
      </w:tr>
      <w:tr w:rsidR="002C5E9C" w:rsidRPr="002C5E9C" w14:paraId="49E0EA87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B077A1F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lastRenderedPageBreak/>
              <w:t>Date</w:t>
            </w:r>
          </w:p>
        </w:tc>
        <w:sdt>
          <w:sdtPr>
            <w:rPr>
              <w:rFonts w:ascii="Arial" w:hAnsi="Arial" w:cs="Arial"/>
              <w:iCs/>
              <w:color w:val="002060"/>
            </w:rPr>
            <w:id w:val="-608510703"/>
            <w:placeholder>
              <w:docPart w:val="82381F07DE3A405F81319571E5842C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8E4BADA" w14:textId="77777777" w:rsidR="002C5E9C" w:rsidRPr="002C5E9C" w:rsidRDefault="002C5E9C" w:rsidP="002C5E9C">
                <w:pPr>
                  <w:tabs>
                    <w:tab w:val="left" w:pos="709"/>
                  </w:tabs>
                  <w:rPr>
                    <w:rFonts w:ascii="Arial" w:hAnsi="Arial" w:cs="Arial"/>
                    <w:iCs/>
                    <w:color w:val="002060"/>
                  </w:rPr>
                </w:pPr>
                <w:r w:rsidRPr="002C5E9C">
                  <w:rPr>
                    <w:rFonts w:ascii="Arial" w:hAnsi="Arial" w:cs="Arial"/>
                    <w:color w:val="002060"/>
                  </w:rPr>
                  <w:t>Click or tap to enter a date.</w:t>
                </w:r>
              </w:p>
            </w:tc>
          </w:sdtContent>
        </w:sdt>
      </w:tr>
      <w:tr w:rsidR="002C5E9C" w:rsidRPr="002C5E9C" w14:paraId="02E694E4" w14:textId="77777777" w:rsidTr="002C5E9C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49212C3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i/>
                <w:iCs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Graduate Board Consideration</w:t>
            </w:r>
          </w:p>
        </w:tc>
      </w:tr>
      <w:tr w:rsidR="002C5E9C" w:rsidRPr="002C5E9C" w14:paraId="037FBCEB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2EA9E55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Graduate Board comments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02DD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any comments or conditions relating to the committee’s discussion of the request].</w:t>
            </w:r>
          </w:p>
        </w:tc>
      </w:tr>
      <w:tr w:rsidR="002C5E9C" w:rsidRPr="002C5E9C" w14:paraId="5621D36C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F34AC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Approved by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9841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chair’s signature]</w:t>
            </w:r>
          </w:p>
        </w:tc>
      </w:tr>
      <w:tr w:rsidR="002C5E9C" w:rsidRPr="002C5E9C" w14:paraId="0A51839E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AB8BFF5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Date of meeting</w:t>
            </w:r>
          </w:p>
        </w:tc>
        <w:sdt>
          <w:sdtPr>
            <w:rPr>
              <w:rFonts w:ascii="Arial" w:hAnsi="Arial" w:cs="Arial"/>
              <w:iCs/>
              <w:color w:val="002060"/>
            </w:rPr>
            <w:id w:val="1074943234"/>
            <w:placeholder>
              <w:docPart w:val="82381F07DE3A405F81319571E5842C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CA8FF28" w14:textId="77777777" w:rsidR="002C5E9C" w:rsidRPr="002C5E9C" w:rsidRDefault="002C5E9C" w:rsidP="002C5E9C">
                <w:pPr>
                  <w:tabs>
                    <w:tab w:val="left" w:pos="709"/>
                  </w:tabs>
                  <w:rPr>
                    <w:rFonts w:ascii="Arial" w:hAnsi="Arial" w:cs="Arial"/>
                    <w:iCs/>
                    <w:color w:val="002060"/>
                  </w:rPr>
                </w:pPr>
                <w:r w:rsidRPr="002C5E9C">
                  <w:rPr>
                    <w:rFonts w:ascii="Arial" w:hAnsi="Arial" w:cs="Arial"/>
                    <w:color w:val="002060"/>
                  </w:rPr>
                  <w:t>Click or tap to enter a date.</w:t>
                </w:r>
              </w:p>
            </w:tc>
          </w:sdtContent>
        </w:sdt>
      </w:tr>
      <w:tr w:rsidR="002C5E9C" w:rsidRPr="002C5E9C" w14:paraId="61060D6F" w14:textId="77777777" w:rsidTr="002C5E9C">
        <w:tc>
          <w:tcPr>
            <w:tcW w:w="10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432EEF4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iCs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APB Consideration</w:t>
            </w:r>
          </w:p>
        </w:tc>
      </w:tr>
      <w:tr w:rsidR="002C5E9C" w:rsidRPr="002C5E9C" w14:paraId="452E198E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03E52D6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APB Comments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AAB8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any comments or conditions relating to APB’s discussion of the request]</w:t>
            </w:r>
          </w:p>
        </w:tc>
      </w:tr>
      <w:tr w:rsidR="002C5E9C" w:rsidRPr="002C5E9C" w14:paraId="50B983D6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49725B8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Approved by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C21D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iCs/>
                <w:color w:val="002060"/>
              </w:rPr>
            </w:pPr>
            <w:r w:rsidRPr="002C5E9C">
              <w:rPr>
                <w:rFonts w:ascii="Arial" w:hAnsi="Arial" w:cs="Arial"/>
                <w:iCs/>
                <w:color w:val="002060"/>
              </w:rPr>
              <w:t>[Insert APB Chair’s signature]</w:t>
            </w:r>
          </w:p>
        </w:tc>
      </w:tr>
      <w:tr w:rsidR="002C5E9C" w:rsidRPr="002C5E9C" w14:paraId="13531BC8" w14:textId="77777777" w:rsidTr="002C5E9C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8039682" w14:textId="77777777" w:rsidR="002C5E9C" w:rsidRPr="002C5E9C" w:rsidRDefault="002C5E9C" w:rsidP="002C5E9C">
            <w:pPr>
              <w:tabs>
                <w:tab w:val="left" w:pos="709"/>
              </w:tabs>
              <w:rPr>
                <w:rFonts w:ascii="Arial" w:hAnsi="Arial" w:cs="Arial"/>
                <w:b/>
                <w:color w:val="002060"/>
              </w:rPr>
            </w:pPr>
            <w:r w:rsidRPr="002C5E9C">
              <w:rPr>
                <w:rFonts w:ascii="Arial" w:hAnsi="Arial" w:cs="Arial"/>
                <w:b/>
                <w:color w:val="002060"/>
              </w:rPr>
              <w:t>Date of meeting</w:t>
            </w:r>
          </w:p>
        </w:tc>
        <w:sdt>
          <w:sdtPr>
            <w:rPr>
              <w:rFonts w:ascii="Arial" w:hAnsi="Arial" w:cs="Arial"/>
              <w:iCs/>
              <w:color w:val="002060"/>
            </w:rPr>
            <w:id w:val="-2038725350"/>
            <w:placeholder>
              <w:docPart w:val="82381F07DE3A405F81319571E5842C7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0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CB1FD67" w14:textId="77777777" w:rsidR="002C5E9C" w:rsidRPr="002C5E9C" w:rsidRDefault="002C5E9C" w:rsidP="002C5E9C">
                <w:pPr>
                  <w:tabs>
                    <w:tab w:val="left" w:pos="709"/>
                  </w:tabs>
                  <w:rPr>
                    <w:rFonts w:ascii="Arial" w:hAnsi="Arial" w:cs="Arial"/>
                    <w:iCs/>
                    <w:color w:val="002060"/>
                  </w:rPr>
                </w:pPr>
                <w:r w:rsidRPr="002C5E9C">
                  <w:rPr>
                    <w:rFonts w:ascii="Arial" w:hAnsi="Arial" w:cs="Arial"/>
                    <w:color w:val="002060"/>
                  </w:rPr>
                  <w:t>Click or tap to enter a date.</w:t>
                </w:r>
              </w:p>
            </w:tc>
          </w:sdtContent>
        </w:sdt>
      </w:tr>
    </w:tbl>
    <w:p w14:paraId="1348A738" w14:textId="77777777" w:rsidR="009E6B8A" w:rsidRDefault="009E6B8A" w:rsidP="002C5E9C"/>
    <w:sectPr w:rsidR="009E6B8A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54A95" w14:textId="77777777" w:rsidR="0027049C" w:rsidRDefault="0027049C" w:rsidP="002C5E9C">
      <w:pPr>
        <w:spacing w:after="0" w:line="240" w:lineRule="auto"/>
      </w:pPr>
      <w:r>
        <w:separator/>
      </w:r>
    </w:p>
  </w:endnote>
  <w:endnote w:type="continuationSeparator" w:id="0">
    <w:p w14:paraId="3E86F781" w14:textId="77777777" w:rsidR="0027049C" w:rsidRDefault="0027049C" w:rsidP="002C5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CEFB5" w14:textId="77777777" w:rsidR="0027049C" w:rsidRDefault="0027049C" w:rsidP="002C5E9C">
      <w:pPr>
        <w:spacing w:after="0" w:line="240" w:lineRule="auto"/>
      </w:pPr>
      <w:r>
        <w:separator/>
      </w:r>
    </w:p>
  </w:footnote>
  <w:footnote w:type="continuationSeparator" w:id="0">
    <w:p w14:paraId="47B61CA7" w14:textId="77777777" w:rsidR="0027049C" w:rsidRDefault="0027049C" w:rsidP="002C5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BA57E" w14:textId="77777777" w:rsidR="002C5E9C" w:rsidRPr="009D2B26" w:rsidRDefault="002C5E9C" w:rsidP="009D2B26">
    <w:pPr>
      <w:pStyle w:val="HeadingB"/>
    </w:pPr>
    <w:r w:rsidRPr="006941EC">
      <w:t xml:space="preserve">Appendix </w:t>
    </w:r>
    <w:r>
      <w:t>6</w:t>
    </w:r>
    <w:r w:rsidRPr="006941EC">
      <w:t xml:space="preserve"> – </w:t>
    </w:r>
    <w:r>
      <w:t xml:space="preserve">Single Award Cotutelle Request Proforma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F61D4" w14:textId="77777777" w:rsidR="002C5E9C" w:rsidRPr="000258AF" w:rsidRDefault="002C5E9C" w:rsidP="000258AF">
    <w:pPr>
      <w:pStyle w:val="HeadingB"/>
    </w:pPr>
    <w:r w:rsidRPr="006941EC">
      <w:t xml:space="preserve">Appendix </w:t>
    </w:r>
    <w:r>
      <w:t>6</w:t>
    </w:r>
    <w:r w:rsidRPr="006941EC">
      <w:t xml:space="preserve"> – </w:t>
    </w:r>
    <w:r w:rsidRPr="000258AF">
      <w:t>Computing and Library Services statement on support for courses o</w:t>
    </w:r>
    <w:r w:rsidRPr="000258AF">
      <w:t/>
    </w:r>
    <w:r w:rsidRPr="000258AF">
      <w:t>ffered through Collaborative Provision arrangements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C1"/>
    <w:multiLevelType w:val="hybridMultilevel"/>
    <w:tmpl w:val="ADAAFC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7115E"/>
    <w:multiLevelType w:val="hybridMultilevel"/>
    <w:tmpl w:val="D74AD7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3968A3"/>
    <w:multiLevelType w:val="hybridMultilevel"/>
    <w:tmpl w:val="1CF8B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CB7205"/>
    <w:multiLevelType w:val="hybridMultilevel"/>
    <w:tmpl w:val="FE4C6F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BB257A"/>
    <w:multiLevelType w:val="hybridMultilevel"/>
    <w:tmpl w:val="E1B8FE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7968783">
    <w:abstractNumId w:val="4"/>
  </w:num>
  <w:num w:numId="2" w16cid:durableId="1699426628">
    <w:abstractNumId w:val="0"/>
  </w:num>
  <w:num w:numId="3" w16cid:durableId="960721096">
    <w:abstractNumId w:val="1"/>
  </w:num>
  <w:num w:numId="4" w16cid:durableId="1629121541">
    <w:abstractNumId w:val="3"/>
  </w:num>
  <w:num w:numId="5" w16cid:durableId="420302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9C"/>
    <w:rsid w:val="0027049C"/>
    <w:rsid w:val="00286CBF"/>
    <w:rsid w:val="002C5E9C"/>
    <w:rsid w:val="009127D8"/>
    <w:rsid w:val="009A79BB"/>
    <w:rsid w:val="009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DEB2"/>
  <w15:chartTrackingRefBased/>
  <w15:docId w15:val="{F5AA0CF9-A9B8-405B-BF4A-75F34E07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E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E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E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E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E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E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C5E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">
    <w:name w:val="Heading B"/>
    <w:basedOn w:val="Normal"/>
    <w:next w:val="Normal"/>
    <w:qFormat/>
    <w:rsid w:val="002C5E9C"/>
    <w:pPr>
      <w:autoSpaceDE w:val="0"/>
      <w:autoSpaceDN w:val="0"/>
      <w:adjustRightInd w:val="0"/>
      <w:spacing w:before="400" w:after="200" w:line="240" w:lineRule="auto"/>
    </w:pPr>
    <w:rPr>
      <w:rFonts w:ascii="Arial" w:eastAsia="Times New Roman" w:hAnsi="Arial" w:cs="Arial"/>
      <w:b/>
      <w:color w:val="4472C4"/>
      <w:kern w:val="0"/>
      <w:sz w:val="32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C5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E9C"/>
  </w:style>
  <w:style w:type="paragraph" w:styleId="Footer">
    <w:name w:val="footer"/>
    <w:basedOn w:val="Normal"/>
    <w:link w:val="FooterChar"/>
    <w:uiPriority w:val="99"/>
    <w:unhideWhenUsed/>
    <w:rsid w:val="002C5E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9CF1EFF84547CD8F152D1689E69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CCD8E-67A1-4202-9FE6-AE883AD6E7B9}"/>
      </w:docPartPr>
      <w:docPartBody>
        <w:p w:rsidR="001B2881" w:rsidRDefault="00EB3FF7" w:rsidP="00EB3FF7">
          <w:pPr>
            <w:pStyle w:val="769CF1EFF84547CD8F152D1689E6969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82381F07DE3A405F81319571E5842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A070D-E62C-4329-9589-F93C95ACCE76}"/>
      </w:docPartPr>
      <w:docPartBody>
        <w:p w:rsidR="001B2881" w:rsidRDefault="00EB3FF7" w:rsidP="00EB3FF7">
          <w:pPr>
            <w:pStyle w:val="82381F07DE3A405F81319571E5842C76"/>
          </w:pPr>
          <w:r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F7"/>
    <w:rsid w:val="001B2881"/>
    <w:rsid w:val="009A79BB"/>
    <w:rsid w:val="00EB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3FF7"/>
  </w:style>
  <w:style w:type="paragraph" w:customStyle="1" w:styleId="769CF1EFF84547CD8F152D1689E69698">
    <w:name w:val="769CF1EFF84547CD8F152D1689E69698"/>
    <w:rsid w:val="00EB3FF7"/>
  </w:style>
  <w:style w:type="paragraph" w:customStyle="1" w:styleId="82381F07DE3A405F81319571E5842C76">
    <w:name w:val="82381F07DE3A405F81319571E5842C76"/>
    <w:rsid w:val="00EB3F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</dc:creator>
  <cp:keywords/>
  <dc:description/>
  <cp:lastModifiedBy>Catherine Wren</cp:lastModifiedBy>
  <cp:revision>1</cp:revision>
  <dcterms:created xsi:type="dcterms:W3CDTF">2026-07-08T10:46:00Z</dcterms:created>
  <dcterms:modified xsi:type="dcterms:W3CDTF">2026-07-08T10:47:00Z</dcterms:modified>
</cp:coreProperties>
</file>