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E87FB" w14:textId="77777777" w:rsidR="001D6694" w:rsidRDefault="001D6694" w:rsidP="008E723D">
      <w:pPr>
        <w:jc w:val="center"/>
        <w:rPr>
          <w:rFonts w:ascii="Arial" w:eastAsia="Arial" w:hAnsi="Arial" w:cs="Arial"/>
          <w:b/>
          <w:bCs/>
        </w:rPr>
      </w:pPr>
    </w:p>
    <w:p w14:paraId="0B044A9D" w14:textId="7FB7AB2B" w:rsidR="00052139" w:rsidRPr="00C819B5" w:rsidRDefault="1A2F71E1" w:rsidP="00C819B5">
      <w:pPr>
        <w:pStyle w:val="Heading1"/>
        <w:jc w:val="center"/>
        <w:rPr>
          <w:rStyle w:val="IntenseEmphasis"/>
          <w:rFonts w:ascii="Arial" w:hAnsi="Arial" w:cs="Arial"/>
          <w:b/>
          <w:i w:val="0"/>
          <w:color w:val="auto"/>
          <w:sz w:val="24"/>
          <w:szCs w:val="24"/>
        </w:rPr>
      </w:pPr>
      <w:r w:rsidRPr="00C819B5">
        <w:rPr>
          <w:rStyle w:val="IntenseEmphasis"/>
          <w:rFonts w:ascii="Arial" w:hAnsi="Arial" w:cs="Arial"/>
          <w:b/>
          <w:i w:val="0"/>
          <w:color w:val="auto"/>
          <w:sz w:val="24"/>
          <w:szCs w:val="24"/>
        </w:rPr>
        <w:t xml:space="preserve">DHB1120, </w:t>
      </w:r>
      <w:r w:rsidR="003C1B53" w:rsidRPr="00C819B5">
        <w:rPr>
          <w:rStyle w:val="IntenseEmphasis"/>
          <w:rFonts w:ascii="Arial" w:hAnsi="Arial" w:cs="Arial"/>
          <w:b/>
          <w:i w:val="0"/>
          <w:color w:val="auto"/>
          <w:sz w:val="24"/>
          <w:szCs w:val="24"/>
        </w:rPr>
        <w:t>DHB</w:t>
      </w:r>
      <w:r w:rsidRPr="00C819B5">
        <w:rPr>
          <w:rStyle w:val="IntenseEmphasis"/>
          <w:rFonts w:ascii="Arial" w:hAnsi="Arial" w:cs="Arial"/>
          <w:b/>
          <w:i w:val="0"/>
          <w:color w:val="auto"/>
          <w:sz w:val="24"/>
          <w:szCs w:val="24"/>
        </w:rPr>
        <w:t xml:space="preserve">1220 &amp; </w:t>
      </w:r>
      <w:r w:rsidR="003C1B53" w:rsidRPr="00C819B5">
        <w:rPr>
          <w:rStyle w:val="IntenseEmphasis"/>
          <w:rFonts w:ascii="Arial" w:hAnsi="Arial" w:cs="Arial"/>
          <w:b/>
          <w:i w:val="0"/>
          <w:color w:val="auto"/>
          <w:sz w:val="24"/>
          <w:szCs w:val="24"/>
        </w:rPr>
        <w:t>DHB</w:t>
      </w:r>
      <w:r w:rsidRPr="00C819B5">
        <w:rPr>
          <w:rStyle w:val="IntenseEmphasis"/>
          <w:rFonts w:ascii="Arial" w:hAnsi="Arial" w:cs="Arial"/>
          <w:b/>
          <w:i w:val="0"/>
          <w:color w:val="auto"/>
          <w:sz w:val="24"/>
          <w:szCs w:val="24"/>
        </w:rPr>
        <w:t xml:space="preserve">1320 </w:t>
      </w:r>
      <w:r w:rsidR="00F63F93" w:rsidRPr="00C819B5">
        <w:rPr>
          <w:rStyle w:val="IntenseEmphasis"/>
          <w:rFonts w:ascii="Arial" w:hAnsi="Arial" w:cs="Arial"/>
          <w:b/>
          <w:i w:val="0"/>
          <w:color w:val="auto"/>
          <w:sz w:val="24"/>
          <w:szCs w:val="24"/>
        </w:rPr>
        <w:t>Professional Values and Practice modules</w:t>
      </w:r>
    </w:p>
    <w:p w14:paraId="2E2C8335" w14:textId="1A287AAD" w:rsidR="008E723D" w:rsidRPr="00C819B5" w:rsidRDefault="5CF5A72A" w:rsidP="00C819B5">
      <w:pPr>
        <w:pStyle w:val="Heading1"/>
        <w:jc w:val="center"/>
        <w:rPr>
          <w:rStyle w:val="Strong"/>
          <w:rFonts w:ascii="Arial" w:hAnsi="Arial" w:cs="Arial"/>
          <w:color w:val="auto"/>
          <w:sz w:val="24"/>
          <w:szCs w:val="24"/>
        </w:rPr>
      </w:pPr>
      <w:r w:rsidRPr="00C819B5">
        <w:rPr>
          <w:rStyle w:val="Strong"/>
          <w:rFonts w:ascii="Arial" w:hAnsi="Arial" w:cs="Arial"/>
          <w:color w:val="auto"/>
          <w:sz w:val="24"/>
          <w:szCs w:val="24"/>
        </w:rPr>
        <w:t>Assessment Strategy</w:t>
      </w:r>
      <w:r w:rsidR="001C7CAE" w:rsidRPr="00C819B5">
        <w:rPr>
          <w:rStyle w:val="Strong"/>
          <w:rFonts w:ascii="Arial" w:hAnsi="Arial" w:cs="Arial"/>
          <w:color w:val="auto"/>
          <w:sz w:val="24"/>
          <w:szCs w:val="24"/>
        </w:rPr>
        <w:t xml:space="preserve"> Secondary</w:t>
      </w:r>
    </w:p>
    <w:p w14:paraId="7DBE16FA" w14:textId="77777777" w:rsidR="00C819B5" w:rsidRDefault="00C819B5" w:rsidP="443E9BE5">
      <w:pPr>
        <w:rPr>
          <w:rFonts w:ascii="Arial" w:eastAsia="Arial" w:hAnsi="Arial" w:cs="Arial"/>
        </w:rPr>
      </w:pPr>
    </w:p>
    <w:p w14:paraId="5E169B22" w14:textId="69410086" w:rsidR="32D411BC" w:rsidRDefault="49B001CB" w:rsidP="443E9BE5">
      <w:p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Each of your assessment placement blocks constitutes one ‘Professional Values and Practice’ (PVP) module – there are three altogether across the course. You will be assessed</w:t>
      </w:r>
      <w:r w:rsidR="348C05FE" w:rsidRPr="443E9BE5">
        <w:rPr>
          <w:rFonts w:ascii="Arial" w:eastAsia="Arial" w:hAnsi="Arial" w:cs="Arial"/>
        </w:rPr>
        <w:t xml:space="preserve"> in</w:t>
      </w:r>
      <w:r w:rsidRPr="443E9BE5">
        <w:rPr>
          <w:rFonts w:ascii="Arial" w:eastAsia="Arial" w:hAnsi="Arial" w:cs="Arial"/>
        </w:rPr>
        <w:t>, and need to pass, each one.  For each assessed placement block, there is a requirement to:</w:t>
      </w:r>
    </w:p>
    <w:p w14:paraId="61E43A90" w14:textId="63025D89" w:rsidR="32D411BC" w:rsidRDefault="49B001CB" w:rsidP="443E9BE5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bookmarkStart w:id="0" w:name="_Hlk53319162"/>
      <w:r w:rsidRPr="68616155">
        <w:rPr>
          <w:rFonts w:ascii="Arial" w:eastAsia="Arial" w:hAnsi="Arial" w:cs="Arial"/>
        </w:rPr>
        <w:t>Set targets for your own professional development</w:t>
      </w:r>
      <w:r w:rsidR="432F458F" w:rsidRPr="68616155">
        <w:rPr>
          <w:rFonts w:ascii="Arial" w:eastAsia="Arial" w:hAnsi="Arial" w:cs="Arial"/>
        </w:rPr>
        <w:t xml:space="preserve"> (in Pebble</w:t>
      </w:r>
      <w:r w:rsidR="008E723D">
        <w:rPr>
          <w:rFonts w:ascii="Arial" w:eastAsia="Arial" w:hAnsi="Arial" w:cs="Arial"/>
        </w:rPr>
        <w:t>p</w:t>
      </w:r>
      <w:r w:rsidR="432F458F" w:rsidRPr="68616155">
        <w:rPr>
          <w:rFonts w:ascii="Arial" w:eastAsia="Arial" w:hAnsi="Arial" w:cs="Arial"/>
        </w:rPr>
        <w:t>ad)</w:t>
      </w:r>
    </w:p>
    <w:p w14:paraId="0A731A82" w14:textId="1209DE20" w:rsidR="32D411BC" w:rsidRDefault="49B001CB" w:rsidP="443E9BE5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68616155">
        <w:rPr>
          <w:rFonts w:ascii="Arial" w:eastAsia="Arial" w:hAnsi="Arial" w:cs="Arial"/>
        </w:rPr>
        <w:t>Regularly add evidence to Pebble</w:t>
      </w:r>
      <w:r w:rsidR="008E723D">
        <w:rPr>
          <w:rFonts w:ascii="Arial" w:eastAsia="Arial" w:hAnsi="Arial" w:cs="Arial"/>
        </w:rPr>
        <w:t>p</w:t>
      </w:r>
      <w:r w:rsidRPr="68616155">
        <w:rPr>
          <w:rFonts w:ascii="Arial" w:eastAsia="Arial" w:hAnsi="Arial" w:cs="Arial"/>
        </w:rPr>
        <w:t>ad, as specified (at least weekly)</w:t>
      </w:r>
    </w:p>
    <w:p w14:paraId="1C7578EF" w14:textId="607961D4" w:rsidR="002725C8" w:rsidRDefault="002725C8" w:rsidP="002725C8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68616155">
        <w:rPr>
          <w:rFonts w:ascii="Arial" w:eastAsia="Arial" w:hAnsi="Arial" w:cs="Arial"/>
        </w:rPr>
        <w:t>Select a bundle of evidence from Pebble</w:t>
      </w:r>
      <w:r>
        <w:rPr>
          <w:rFonts w:ascii="Arial" w:eastAsia="Arial" w:hAnsi="Arial" w:cs="Arial"/>
        </w:rPr>
        <w:t>p</w:t>
      </w:r>
      <w:r w:rsidRPr="68616155">
        <w:rPr>
          <w:rFonts w:ascii="Arial" w:eastAsia="Arial" w:hAnsi="Arial" w:cs="Arial"/>
        </w:rPr>
        <w:t xml:space="preserve">ad to demonstrate </w:t>
      </w:r>
      <w:r w:rsidR="00BD6259">
        <w:rPr>
          <w:rFonts w:ascii="Arial" w:hAnsi="Arial" w:cs="Arial"/>
        </w:rPr>
        <w:t>how you are meeting the assessment criteria for that block</w:t>
      </w:r>
      <w:r w:rsidR="00BD6259">
        <w:rPr>
          <w:rFonts w:ascii="Arial" w:eastAsia="Arial" w:hAnsi="Arial" w:cs="Arial"/>
        </w:rPr>
        <w:t>.</w:t>
      </w:r>
      <w:r w:rsidRPr="68616155">
        <w:rPr>
          <w:rFonts w:ascii="Arial" w:eastAsia="Arial" w:hAnsi="Arial" w:cs="Arial"/>
        </w:rPr>
        <w:t xml:space="preserve"> This will be towards the end of the </w:t>
      </w:r>
      <w:r>
        <w:rPr>
          <w:rFonts w:ascii="Arial" w:eastAsia="Arial" w:hAnsi="Arial" w:cs="Arial"/>
        </w:rPr>
        <w:t xml:space="preserve">placement - </w:t>
      </w:r>
      <w:r w:rsidRPr="68616155">
        <w:rPr>
          <w:rFonts w:ascii="Arial" w:eastAsia="Arial" w:hAnsi="Arial" w:cs="Arial"/>
        </w:rPr>
        <w:t>see below for more details on how to create a bundle</w:t>
      </w:r>
    </w:p>
    <w:p w14:paraId="1F9B1B5D" w14:textId="5C0D81D2" w:rsidR="002725C8" w:rsidRDefault="002725C8" w:rsidP="443E9BE5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Reflect on your progress against your targets for that block by completing the </w:t>
      </w:r>
      <w:r w:rsidR="003C1B53">
        <w:rPr>
          <w:rFonts w:ascii="Arial" w:eastAsia="Arial" w:hAnsi="Arial" w:cs="Arial"/>
        </w:rPr>
        <w:t>reflection</w:t>
      </w:r>
      <w:r>
        <w:rPr>
          <w:rFonts w:ascii="Arial" w:eastAsia="Arial" w:hAnsi="Arial" w:cs="Arial"/>
        </w:rPr>
        <w:t xml:space="preserve"> on Pebblepad</w:t>
      </w:r>
    </w:p>
    <w:p w14:paraId="4D70425E" w14:textId="77777777" w:rsidR="008E723D" w:rsidRDefault="008E723D" w:rsidP="008E723D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68616155">
        <w:rPr>
          <w:rFonts w:ascii="Arial" w:eastAsia="Arial" w:hAnsi="Arial" w:cs="Arial"/>
        </w:rPr>
        <w:t>Engage and discuss with your mentor as they complete your summative (end of placement) review - you must then upload this to your Pebble</w:t>
      </w:r>
      <w:r>
        <w:rPr>
          <w:rFonts w:ascii="Arial" w:eastAsia="Arial" w:hAnsi="Arial" w:cs="Arial"/>
        </w:rPr>
        <w:t>p</w:t>
      </w:r>
      <w:r w:rsidRPr="68616155">
        <w:rPr>
          <w:rFonts w:ascii="Arial" w:eastAsia="Arial" w:hAnsi="Arial" w:cs="Arial"/>
        </w:rPr>
        <w:t>ad</w:t>
      </w:r>
    </w:p>
    <w:p w14:paraId="64245C86" w14:textId="07647CCF" w:rsidR="32D411BC" w:rsidRDefault="49B001CB" w:rsidP="443E9BE5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7F2E2A94">
        <w:rPr>
          <w:rFonts w:ascii="Arial" w:eastAsia="Arial" w:hAnsi="Arial" w:cs="Arial"/>
        </w:rPr>
        <w:t xml:space="preserve">Meet with your </w:t>
      </w:r>
      <w:r w:rsidR="1E010E3B" w:rsidRPr="7F2E2A94">
        <w:rPr>
          <w:rFonts w:ascii="Arial" w:eastAsia="Arial" w:hAnsi="Arial" w:cs="Arial"/>
        </w:rPr>
        <w:t xml:space="preserve">university </w:t>
      </w:r>
      <w:r w:rsidR="002725C8">
        <w:rPr>
          <w:rFonts w:ascii="Arial" w:eastAsia="Arial" w:hAnsi="Arial" w:cs="Arial"/>
        </w:rPr>
        <w:t>PAT</w:t>
      </w:r>
      <w:r w:rsidR="10D32DAD" w:rsidRPr="7F2E2A94">
        <w:rPr>
          <w:rFonts w:ascii="Arial" w:eastAsia="Arial" w:hAnsi="Arial" w:cs="Arial"/>
        </w:rPr>
        <w:t xml:space="preserve"> for a ‘viva’</w:t>
      </w:r>
      <w:r w:rsidRPr="7F2E2A94">
        <w:rPr>
          <w:rFonts w:ascii="Arial" w:eastAsia="Arial" w:hAnsi="Arial" w:cs="Arial"/>
        </w:rPr>
        <w:t xml:space="preserve"> to present and discuss your evidence. This will be your overall assessment for the module, and will take place at the end of the assessed block. </w:t>
      </w:r>
    </w:p>
    <w:p w14:paraId="1CF30E08" w14:textId="6CC13BFB" w:rsidR="32D411BC" w:rsidRDefault="65B013B7" w:rsidP="443E9BE5">
      <w:pPr>
        <w:pStyle w:val="ListParagraph"/>
        <w:numPr>
          <w:ilvl w:val="0"/>
          <w:numId w:val="12"/>
        </w:numPr>
        <w:rPr>
          <w:rFonts w:ascii="Arial" w:eastAsia="Arial" w:hAnsi="Arial" w:cs="Arial"/>
        </w:rPr>
      </w:pPr>
      <w:r w:rsidRPr="68616155">
        <w:rPr>
          <w:rFonts w:ascii="Arial" w:eastAsia="Arial" w:hAnsi="Arial" w:cs="Arial"/>
        </w:rPr>
        <w:t>Set targets for your next steps in professional development</w:t>
      </w:r>
    </w:p>
    <w:bookmarkEnd w:id="0"/>
    <w:p w14:paraId="7BDEDCEA" w14:textId="4FB28E60" w:rsidR="32D411BC" w:rsidRDefault="49B001CB" w:rsidP="443E9BE5">
      <w:p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Your link tutor will consider your evidence bundle, your summative r</w:t>
      </w:r>
      <w:r w:rsidR="22D38C83" w:rsidRPr="443E9BE5">
        <w:rPr>
          <w:rFonts w:ascii="Arial" w:eastAsia="Arial" w:hAnsi="Arial" w:cs="Arial"/>
        </w:rPr>
        <w:t>eview</w:t>
      </w:r>
      <w:r w:rsidRPr="443E9BE5">
        <w:rPr>
          <w:rFonts w:ascii="Arial" w:eastAsia="Arial" w:hAnsi="Arial" w:cs="Arial"/>
        </w:rPr>
        <w:t xml:space="preserve">, and the </w:t>
      </w:r>
      <w:r w:rsidR="433E23AA" w:rsidRPr="443E9BE5">
        <w:rPr>
          <w:rFonts w:ascii="Arial" w:eastAsia="Arial" w:hAnsi="Arial" w:cs="Arial"/>
        </w:rPr>
        <w:t xml:space="preserve">viva </w:t>
      </w:r>
      <w:r w:rsidRPr="443E9BE5">
        <w:rPr>
          <w:rFonts w:ascii="Arial" w:eastAsia="Arial" w:hAnsi="Arial" w:cs="Arial"/>
        </w:rPr>
        <w:t>discussion with you.</w:t>
      </w:r>
      <w:r w:rsidR="03991C9E" w:rsidRPr="443E9BE5">
        <w:rPr>
          <w:rFonts w:ascii="Arial" w:eastAsia="Arial" w:hAnsi="Arial" w:cs="Arial"/>
        </w:rPr>
        <w:t xml:space="preserve"> </w:t>
      </w:r>
      <w:r w:rsidR="00BD6259">
        <w:rPr>
          <w:rFonts w:ascii="Arial" w:eastAsia="Arial" w:hAnsi="Arial" w:cs="Arial"/>
        </w:rPr>
        <w:t xml:space="preserve">You will receive an outcome of either ‘pass’ or ‘re-sit’ for each of your placement modules. You </w:t>
      </w:r>
      <w:r w:rsidR="00BD6259">
        <w:rPr>
          <w:rFonts w:ascii="Arial" w:hAnsi="Arial" w:cs="Arial"/>
        </w:rPr>
        <w:t>will be allowed to re-sit up to two of the three modules.</w:t>
      </w:r>
    </w:p>
    <w:p w14:paraId="3E63E21C" w14:textId="3F318595" w:rsidR="002725C8" w:rsidRDefault="002725C8" w:rsidP="002725C8">
      <w:p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Through your evidence bundles, you will demonstrate and reflect on how your teaching and wider skills and knowledge as a teacher are developing</w:t>
      </w:r>
      <w:r>
        <w:rPr>
          <w:rFonts w:ascii="Arial" w:eastAsia="Arial" w:hAnsi="Arial" w:cs="Arial"/>
        </w:rPr>
        <w:t>. You will evidence how you are meeting the assessment criteria for that block across the five aspects of practice (Behaviour, Curriculum, Pedagogy, Assessment, and Professional Behaviours).</w:t>
      </w:r>
      <w:r w:rsidRPr="443E9BE5">
        <w:rPr>
          <w:rFonts w:ascii="Arial" w:eastAsia="Arial" w:hAnsi="Arial" w:cs="Arial"/>
        </w:rPr>
        <w:t xml:space="preserve"> At the end of each of your assessed blocks you will be asked to articulate, in a face-to-face meeting </w:t>
      </w:r>
      <w:r>
        <w:rPr>
          <w:rFonts w:ascii="Arial" w:eastAsia="Arial" w:hAnsi="Arial" w:cs="Arial"/>
        </w:rPr>
        <w:t xml:space="preserve">(viva) </w:t>
      </w:r>
      <w:r w:rsidRPr="443E9BE5">
        <w:rPr>
          <w:rFonts w:ascii="Arial" w:eastAsia="Arial" w:hAnsi="Arial" w:cs="Arial"/>
        </w:rPr>
        <w:t xml:space="preserve">with your tutor, how your developing skills in relation to these </w:t>
      </w:r>
      <w:r>
        <w:rPr>
          <w:rFonts w:ascii="Arial" w:eastAsia="Arial" w:hAnsi="Arial" w:cs="Arial"/>
        </w:rPr>
        <w:t xml:space="preserve">five aspects of teaching </w:t>
      </w:r>
      <w:r w:rsidRPr="443E9BE5">
        <w:rPr>
          <w:rFonts w:ascii="Arial" w:eastAsia="Arial" w:hAnsi="Arial" w:cs="Arial"/>
        </w:rPr>
        <w:t xml:space="preserve">have impacted on pupils’ learning (the </w:t>
      </w:r>
      <w:r>
        <w:rPr>
          <w:rFonts w:ascii="Arial" w:eastAsia="Arial" w:hAnsi="Arial" w:cs="Arial"/>
        </w:rPr>
        <w:t>viva</w:t>
      </w:r>
      <w:r w:rsidRPr="443E9BE5">
        <w:rPr>
          <w:rFonts w:ascii="Arial" w:eastAsia="Arial" w:hAnsi="Arial" w:cs="Arial"/>
        </w:rPr>
        <w:t xml:space="preserve"> could be in person, or virtual). You will reflect on your overall progress, and set targets for your further professional development.</w:t>
      </w:r>
    </w:p>
    <w:p w14:paraId="0B6C6FCC" w14:textId="0DD0E9B1" w:rsidR="00052139" w:rsidRPr="00DF6E71" w:rsidRDefault="00052139" w:rsidP="00DF6E71">
      <w:pPr>
        <w:pStyle w:val="Heading1"/>
        <w:spacing w:after="240"/>
        <w:rPr>
          <w:rStyle w:val="Strong"/>
          <w:rFonts w:ascii="Arial" w:hAnsi="Arial" w:cs="Arial"/>
          <w:color w:val="auto"/>
          <w:sz w:val="22"/>
          <w:szCs w:val="22"/>
        </w:rPr>
      </w:pPr>
      <w:r w:rsidRPr="00DF6E71">
        <w:rPr>
          <w:rStyle w:val="Strong"/>
          <w:rFonts w:ascii="Arial" w:hAnsi="Arial" w:cs="Arial"/>
          <w:color w:val="auto"/>
          <w:sz w:val="22"/>
          <w:szCs w:val="22"/>
        </w:rPr>
        <w:t>Creating an evidence bundle</w:t>
      </w:r>
    </w:p>
    <w:p w14:paraId="6E5EDF79" w14:textId="732983A7" w:rsidR="1F461DD6" w:rsidRDefault="1F461DD6" w:rsidP="443E9BE5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 xml:space="preserve">Consider the focus for the module carefully (see section below on ‘progression’) </w:t>
      </w:r>
    </w:p>
    <w:p w14:paraId="3BC55476" w14:textId="04ED36A9" w:rsidR="00052139" w:rsidRDefault="00052139" w:rsidP="443E9BE5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Identify a short sequence of le</w:t>
      </w:r>
      <w:r w:rsidR="00796C55" w:rsidRPr="443E9BE5">
        <w:rPr>
          <w:rFonts w:ascii="Arial" w:eastAsia="Arial" w:hAnsi="Arial" w:cs="Arial"/>
        </w:rPr>
        <w:t>arning</w:t>
      </w:r>
      <w:r w:rsidRPr="443E9BE5">
        <w:rPr>
          <w:rFonts w:ascii="Arial" w:eastAsia="Arial" w:hAnsi="Arial" w:cs="Arial"/>
        </w:rPr>
        <w:t xml:space="preserve"> (</w:t>
      </w:r>
      <w:r w:rsidR="00354D64" w:rsidRPr="443E9BE5">
        <w:rPr>
          <w:rFonts w:ascii="Arial" w:eastAsia="Arial" w:hAnsi="Arial" w:cs="Arial"/>
        </w:rPr>
        <w:t xml:space="preserve">usually </w:t>
      </w:r>
      <w:r w:rsidRPr="443E9BE5">
        <w:rPr>
          <w:rFonts w:ascii="Arial" w:eastAsia="Arial" w:hAnsi="Arial" w:cs="Arial"/>
        </w:rPr>
        <w:t>3-6</w:t>
      </w:r>
      <w:r w:rsidR="00796C55" w:rsidRPr="443E9BE5">
        <w:rPr>
          <w:rFonts w:ascii="Arial" w:eastAsia="Arial" w:hAnsi="Arial" w:cs="Arial"/>
        </w:rPr>
        <w:t xml:space="preserve"> lessons, but possibly more as the course proceeds</w:t>
      </w:r>
      <w:r w:rsidRPr="443E9BE5">
        <w:rPr>
          <w:rFonts w:ascii="Arial" w:eastAsia="Arial" w:hAnsi="Arial" w:cs="Arial"/>
        </w:rPr>
        <w:t>)</w:t>
      </w:r>
      <w:r w:rsidR="00796C55" w:rsidRPr="443E9BE5">
        <w:rPr>
          <w:rFonts w:ascii="Arial" w:eastAsia="Arial" w:hAnsi="Arial" w:cs="Arial"/>
        </w:rPr>
        <w:t>,</w:t>
      </w:r>
      <w:r w:rsidRPr="443E9BE5">
        <w:rPr>
          <w:rFonts w:ascii="Arial" w:eastAsia="Arial" w:hAnsi="Arial" w:cs="Arial"/>
        </w:rPr>
        <w:t xml:space="preserve"> </w:t>
      </w:r>
      <w:r w:rsidR="00652A57" w:rsidRPr="443E9BE5">
        <w:rPr>
          <w:rFonts w:ascii="Arial" w:eastAsia="Arial" w:hAnsi="Arial" w:cs="Arial"/>
        </w:rPr>
        <w:t xml:space="preserve">which reflect your teaching overall </w:t>
      </w:r>
      <w:r w:rsidR="79CC20A4" w:rsidRPr="443E9BE5">
        <w:rPr>
          <w:rFonts w:ascii="Arial" w:eastAsia="Arial" w:hAnsi="Arial" w:cs="Arial"/>
        </w:rPr>
        <w:t xml:space="preserve">in relation to the specified focus areas. You should be able to </w:t>
      </w:r>
      <w:r w:rsidR="00652A57" w:rsidRPr="443E9BE5">
        <w:rPr>
          <w:rFonts w:ascii="Arial" w:eastAsia="Arial" w:hAnsi="Arial" w:cs="Arial"/>
        </w:rPr>
        <w:t xml:space="preserve">identify and discuss </w:t>
      </w:r>
      <w:r w:rsidRPr="443E9BE5">
        <w:rPr>
          <w:rFonts w:ascii="Arial" w:eastAsia="Arial" w:hAnsi="Arial" w:cs="Arial"/>
        </w:rPr>
        <w:t>your impact on</w:t>
      </w:r>
      <w:r w:rsidR="00652A57" w:rsidRPr="443E9BE5">
        <w:rPr>
          <w:rFonts w:ascii="Arial" w:eastAsia="Arial" w:hAnsi="Arial" w:cs="Arial"/>
        </w:rPr>
        <w:t xml:space="preserve"> </w:t>
      </w:r>
      <w:r w:rsidR="00516C4A">
        <w:rPr>
          <w:rFonts w:ascii="Arial" w:eastAsia="Arial" w:hAnsi="Arial" w:cs="Arial"/>
        </w:rPr>
        <w:t>pupil</w:t>
      </w:r>
      <w:r w:rsidR="00BD6259">
        <w:rPr>
          <w:rFonts w:ascii="Arial" w:eastAsia="Arial" w:hAnsi="Arial" w:cs="Arial"/>
        </w:rPr>
        <w:t>s’</w:t>
      </w:r>
      <w:r w:rsidR="00652A57" w:rsidRPr="443E9BE5">
        <w:rPr>
          <w:rFonts w:ascii="Arial" w:eastAsia="Arial" w:hAnsi="Arial" w:cs="Arial"/>
        </w:rPr>
        <w:t xml:space="preserve"> </w:t>
      </w:r>
      <w:r w:rsidRPr="443E9BE5">
        <w:rPr>
          <w:rFonts w:ascii="Arial" w:eastAsia="Arial" w:hAnsi="Arial" w:cs="Arial"/>
        </w:rPr>
        <w:t>progress</w:t>
      </w:r>
      <w:r w:rsidR="00652A57" w:rsidRPr="443E9BE5">
        <w:rPr>
          <w:rFonts w:ascii="Arial" w:eastAsia="Arial" w:hAnsi="Arial" w:cs="Arial"/>
        </w:rPr>
        <w:t>, both academically and more broadly.</w:t>
      </w:r>
    </w:p>
    <w:p w14:paraId="1C45FA6D" w14:textId="6C2AFA0D" w:rsidR="00052139" w:rsidRDefault="44064F06" w:rsidP="443E9BE5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 xml:space="preserve">Identify </w:t>
      </w:r>
      <w:r w:rsidR="00052139" w:rsidRPr="443E9BE5">
        <w:rPr>
          <w:rFonts w:ascii="Arial" w:eastAsia="Arial" w:hAnsi="Arial" w:cs="Arial"/>
        </w:rPr>
        <w:t>evidence related to this sequence of le</w:t>
      </w:r>
      <w:r w:rsidR="00796C55" w:rsidRPr="443E9BE5">
        <w:rPr>
          <w:rFonts w:ascii="Arial" w:eastAsia="Arial" w:hAnsi="Arial" w:cs="Arial"/>
        </w:rPr>
        <w:t>arning</w:t>
      </w:r>
      <w:r w:rsidR="008E723D">
        <w:rPr>
          <w:rFonts w:ascii="Arial" w:eastAsia="Arial" w:hAnsi="Arial" w:cs="Arial"/>
        </w:rPr>
        <w:t xml:space="preserve">; </w:t>
      </w:r>
      <w:r w:rsidR="00052139" w:rsidRPr="443E9BE5">
        <w:rPr>
          <w:rFonts w:ascii="Arial" w:eastAsia="Arial" w:hAnsi="Arial" w:cs="Arial"/>
        </w:rPr>
        <w:t xml:space="preserve">this </w:t>
      </w:r>
      <w:r w:rsidR="00652A57" w:rsidRPr="443E9BE5">
        <w:rPr>
          <w:rFonts w:ascii="Arial" w:eastAsia="Arial" w:hAnsi="Arial" w:cs="Arial"/>
        </w:rPr>
        <w:t>is then</w:t>
      </w:r>
      <w:r w:rsidR="00052139" w:rsidRPr="443E9BE5">
        <w:rPr>
          <w:rFonts w:ascii="Arial" w:eastAsia="Arial" w:hAnsi="Arial" w:cs="Arial"/>
        </w:rPr>
        <w:t xml:space="preserve"> </w:t>
      </w:r>
      <w:r w:rsidR="13B5489B" w:rsidRPr="443E9BE5">
        <w:rPr>
          <w:rFonts w:ascii="Arial" w:eastAsia="Arial" w:hAnsi="Arial" w:cs="Arial"/>
        </w:rPr>
        <w:t>your</w:t>
      </w:r>
      <w:r w:rsidR="00052139" w:rsidRPr="443E9BE5">
        <w:rPr>
          <w:rFonts w:ascii="Arial" w:eastAsia="Arial" w:hAnsi="Arial" w:cs="Arial"/>
        </w:rPr>
        <w:t xml:space="preserve"> ‘bundle’</w:t>
      </w:r>
      <w:r w:rsidR="105FF5E5" w:rsidRPr="443E9BE5">
        <w:rPr>
          <w:rFonts w:ascii="Arial" w:eastAsia="Arial" w:hAnsi="Arial" w:cs="Arial"/>
        </w:rPr>
        <w:t xml:space="preserve">. You should link to these items in the </w:t>
      </w:r>
      <w:proofErr w:type="spellStart"/>
      <w:r w:rsidR="105FF5E5" w:rsidRPr="443E9BE5">
        <w:rPr>
          <w:rFonts w:ascii="Arial" w:eastAsia="Arial" w:hAnsi="Arial" w:cs="Arial"/>
        </w:rPr>
        <w:t>PebblePad</w:t>
      </w:r>
      <w:proofErr w:type="spellEnd"/>
      <w:r w:rsidR="105FF5E5" w:rsidRPr="443E9BE5">
        <w:rPr>
          <w:rFonts w:ascii="Arial" w:eastAsia="Arial" w:hAnsi="Arial" w:cs="Arial"/>
        </w:rPr>
        <w:t xml:space="preserve"> ‘Evidence Bundle’ box related to that assessed block.</w:t>
      </w:r>
      <w:r w:rsidR="5F055268" w:rsidRPr="443E9BE5">
        <w:rPr>
          <w:rFonts w:ascii="Arial" w:eastAsia="Arial" w:hAnsi="Arial" w:cs="Arial"/>
        </w:rPr>
        <w:t xml:space="preserve"> NO ADDITIONAL WRITTEN WORK IS REQUIRED</w:t>
      </w:r>
    </w:p>
    <w:p w14:paraId="3C098CBD" w14:textId="65B90350" w:rsidR="002725C8" w:rsidRDefault="002725C8" w:rsidP="002725C8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Consider what each item demonstrates in relation to the</w:t>
      </w:r>
      <w:r>
        <w:rPr>
          <w:rFonts w:ascii="Arial" w:eastAsia="Arial" w:hAnsi="Arial" w:cs="Arial"/>
        </w:rPr>
        <w:t xml:space="preserve"> five different aspects of practice that </w:t>
      </w:r>
      <w:r w:rsidRPr="443E9BE5">
        <w:rPr>
          <w:rFonts w:ascii="Arial" w:eastAsia="Arial" w:hAnsi="Arial" w:cs="Arial"/>
        </w:rPr>
        <w:t xml:space="preserve">impact on </w:t>
      </w:r>
      <w:r w:rsidR="00BD6259">
        <w:rPr>
          <w:rFonts w:ascii="Arial" w:eastAsia="Arial" w:hAnsi="Arial" w:cs="Arial"/>
        </w:rPr>
        <w:t>pupils’</w:t>
      </w:r>
      <w:r w:rsidRPr="443E9BE5">
        <w:rPr>
          <w:rFonts w:ascii="Arial" w:eastAsia="Arial" w:hAnsi="Arial" w:cs="Arial"/>
        </w:rPr>
        <w:t xml:space="preserve"> learning (see prompts below)</w:t>
      </w:r>
    </w:p>
    <w:p w14:paraId="5568F8D7" w14:textId="77777777" w:rsidR="002725C8" w:rsidRPr="00823439" w:rsidRDefault="002725C8" w:rsidP="002725C8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 xml:space="preserve">Ensure that you are considering the </w:t>
      </w:r>
      <w:r>
        <w:rPr>
          <w:rFonts w:ascii="Arial" w:eastAsia="Arial" w:hAnsi="Arial" w:cs="Arial"/>
        </w:rPr>
        <w:t xml:space="preserve">assessment criteria for </w:t>
      </w:r>
      <w:r w:rsidRPr="443E9BE5">
        <w:rPr>
          <w:rFonts w:ascii="Arial" w:eastAsia="Arial" w:hAnsi="Arial" w:cs="Arial"/>
        </w:rPr>
        <w:t>each block (see examples below)</w:t>
      </w:r>
    </w:p>
    <w:p w14:paraId="371F2334" w14:textId="7B2866D8" w:rsidR="002725C8" w:rsidRDefault="002725C8" w:rsidP="002725C8">
      <w:pPr>
        <w:pStyle w:val="ListParagraph"/>
        <w:numPr>
          <w:ilvl w:val="0"/>
          <w:numId w:val="5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 your viva meeting y</w:t>
      </w:r>
      <w:r w:rsidRPr="443E9BE5">
        <w:rPr>
          <w:rFonts w:ascii="Arial" w:eastAsia="Arial" w:hAnsi="Arial" w:cs="Arial"/>
        </w:rPr>
        <w:t xml:space="preserve">ou will be asked to present your bundle of evidence to your </w:t>
      </w:r>
      <w:r w:rsidR="00BD6259">
        <w:rPr>
          <w:rFonts w:ascii="Arial" w:eastAsia="Arial" w:hAnsi="Arial" w:cs="Arial"/>
        </w:rPr>
        <w:t>U</w:t>
      </w:r>
      <w:r w:rsidRPr="443E9BE5">
        <w:rPr>
          <w:rFonts w:ascii="Arial" w:eastAsia="Arial" w:hAnsi="Arial" w:cs="Arial"/>
        </w:rPr>
        <w:t xml:space="preserve">niversity tutor (approx. </w:t>
      </w:r>
      <w:r>
        <w:rPr>
          <w:rFonts w:ascii="Arial" w:eastAsia="Arial" w:hAnsi="Arial" w:cs="Arial"/>
        </w:rPr>
        <w:t>10-15</w:t>
      </w:r>
      <w:r w:rsidRPr="443E9BE5">
        <w:rPr>
          <w:rFonts w:ascii="Arial" w:eastAsia="Arial" w:hAnsi="Arial" w:cs="Arial"/>
        </w:rPr>
        <w:t xml:space="preserve"> minutes), who will then ask you questions and discuss your evidence, </w:t>
      </w:r>
      <w:r>
        <w:rPr>
          <w:rFonts w:ascii="Arial" w:eastAsia="Arial" w:hAnsi="Arial" w:cs="Arial"/>
        </w:rPr>
        <w:t xml:space="preserve">summative </w:t>
      </w:r>
      <w:r w:rsidRPr="443E9BE5">
        <w:rPr>
          <w:rFonts w:ascii="Arial" w:eastAsia="Arial" w:hAnsi="Arial" w:cs="Arial"/>
        </w:rPr>
        <w:t>report and targets with you.</w:t>
      </w:r>
    </w:p>
    <w:p w14:paraId="36818BD1" w14:textId="4390531F" w:rsidR="002725C8" w:rsidRDefault="002725C8" w:rsidP="443E9BE5">
      <w:pPr>
        <w:rPr>
          <w:rFonts w:ascii="Arial" w:eastAsia="Arial" w:hAnsi="Arial" w:cs="Arial"/>
          <w:b/>
        </w:rPr>
      </w:pPr>
    </w:p>
    <w:p w14:paraId="596A0FB1" w14:textId="77777777" w:rsidR="00DF6E71" w:rsidRDefault="00DF6E71" w:rsidP="443E9BE5">
      <w:pPr>
        <w:rPr>
          <w:rFonts w:ascii="Arial" w:eastAsia="Arial" w:hAnsi="Arial" w:cs="Arial"/>
          <w:b/>
        </w:rPr>
      </w:pPr>
    </w:p>
    <w:p w14:paraId="5F42102E" w14:textId="48238FA9" w:rsidR="00052139" w:rsidRPr="00C819B5" w:rsidRDefault="00796C55" w:rsidP="00C819B5">
      <w:pPr>
        <w:pStyle w:val="Heading1"/>
        <w:rPr>
          <w:rStyle w:val="Strong"/>
          <w:rFonts w:ascii="Arial" w:hAnsi="Arial" w:cs="Arial"/>
          <w:bCs w:val="0"/>
          <w:color w:val="auto"/>
          <w:sz w:val="22"/>
          <w:szCs w:val="22"/>
        </w:rPr>
      </w:pPr>
      <w:r w:rsidRPr="00C819B5">
        <w:rPr>
          <w:rStyle w:val="Strong"/>
          <w:rFonts w:ascii="Arial" w:hAnsi="Arial" w:cs="Arial"/>
          <w:bCs w:val="0"/>
          <w:color w:val="auto"/>
          <w:sz w:val="22"/>
          <w:szCs w:val="22"/>
        </w:rPr>
        <w:lastRenderedPageBreak/>
        <w:t>Progression in evidence bundles</w:t>
      </w:r>
    </w:p>
    <w:p w14:paraId="6209B18A" w14:textId="77777777" w:rsidR="00C819B5" w:rsidRDefault="00C819B5" w:rsidP="00C819B5">
      <w:pPr>
        <w:spacing w:after="0"/>
        <w:rPr>
          <w:rFonts w:ascii="Arial" w:eastAsia="Arial" w:hAnsi="Arial" w:cs="Arial"/>
          <w:b/>
          <w:bCs/>
        </w:rPr>
      </w:pPr>
    </w:p>
    <w:p w14:paraId="45784B05" w14:textId="491C698A" w:rsidR="00796C55" w:rsidRDefault="00796C55" w:rsidP="008E723D">
      <w:pPr>
        <w:rPr>
          <w:rFonts w:ascii="Arial" w:eastAsia="Arial" w:hAnsi="Arial" w:cs="Arial"/>
        </w:rPr>
      </w:pPr>
      <w:r w:rsidRPr="3ACFA168">
        <w:rPr>
          <w:rFonts w:ascii="Arial" w:eastAsia="Arial" w:hAnsi="Arial" w:cs="Arial"/>
          <w:b/>
          <w:bCs/>
        </w:rPr>
        <w:t>Assessed block 1</w:t>
      </w:r>
      <w:r w:rsidR="54CCA812" w:rsidRPr="3ACFA168">
        <w:rPr>
          <w:rFonts w:ascii="Arial" w:eastAsia="Arial" w:hAnsi="Arial" w:cs="Arial"/>
        </w:rPr>
        <w:t xml:space="preserve"> </w:t>
      </w:r>
      <w:r w:rsidR="002725C8">
        <w:rPr>
          <w:rFonts w:ascii="Arial" w:eastAsia="Arial" w:hAnsi="Arial" w:cs="Arial"/>
        </w:rPr>
        <w:t>Your evidence bundle</w:t>
      </w:r>
      <w:r w:rsidR="002725C8" w:rsidRPr="3ACFA168">
        <w:rPr>
          <w:rFonts w:ascii="Arial" w:eastAsia="Arial" w:hAnsi="Arial" w:cs="Arial"/>
        </w:rPr>
        <w:t xml:space="preserve"> should focus on how you ensured a safe and positive </w:t>
      </w:r>
      <w:r w:rsidR="00CA7B34">
        <w:rPr>
          <w:rFonts w:ascii="Arial" w:eastAsia="Arial" w:hAnsi="Arial" w:cs="Arial"/>
        </w:rPr>
        <w:t>climate</w:t>
      </w:r>
      <w:r w:rsidR="002725C8" w:rsidRPr="3ACFA168">
        <w:rPr>
          <w:rFonts w:ascii="Arial" w:eastAsia="Arial" w:hAnsi="Arial" w:cs="Arial"/>
        </w:rPr>
        <w:t xml:space="preserve"> for learning; how you were able to plan and teach successful lessons, and how your developing skills in relation to the</w:t>
      </w:r>
      <w:r w:rsidR="002725C8">
        <w:rPr>
          <w:rFonts w:ascii="Arial" w:eastAsia="Arial" w:hAnsi="Arial" w:cs="Arial"/>
        </w:rPr>
        <w:t xml:space="preserve"> five different aspects of practice </w:t>
      </w:r>
      <w:r w:rsidR="002725C8" w:rsidRPr="3ACFA168">
        <w:rPr>
          <w:rFonts w:ascii="Arial" w:eastAsia="Arial" w:hAnsi="Arial" w:cs="Arial"/>
        </w:rPr>
        <w:t>have impacted on pupils’ learning.</w:t>
      </w:r>
      <w:r w:rsidR="4653BF48" w:rsidRPr="3ACFA168">
        <w:rPr>
          <w:rFonts w:ascii="Arial" w:eastAsia="Arial" w:hAnsi="Arial" w:cs="Arial"/>
        </w:rPr>
        <w:t xml:space="preserve"> </w:t>
      </w:r>
    </w:p>
    <w:p w14:paraId="25F0B81F" w14:textId="745E13DE" w:rsidR="00796C55" w:rsidRDefault="00796C55" w:rsidP="008E723D">
      <w:pPr>
        <w:rPr>
          <w:rFonts w:eastAsiaTheme="minorEastAsia"/>
        </w:rPr>
      </w:pPr>
      <w:r w:rsidRPr="3ACFA168">
        <w:rPr>
          <w:rFonts w:ascii="Arial" w:eastAsia="Arial" w:hAnsi="Arial" w:cs="Arial"/>
          <w:b/>
          <w:bCs/>
        </w:rPr>
        <w:t>Assessed block 2</w:t>
      </w:r>
      <w:r w:rsidR="1717EE84" w:rsidRPr="3ACFA168">
        <w:rPr>
          <w:rFonts w:ascii="Arial" w:eastAsia="Arial" w:hAnsi="Arial" w:cs="Arial"/>
        </w:rPr>
        <w:t xml:space="preserve"> </w:t>
      </w:r>
      <w:r w:rsidR="003C1B53">
        <w:rPr>
          <w:rFonts w:ascii="Arial" w:eastAsia="Arial" w:hAnsi="Arial" w:cs="Arial"/>
        </w:rPr>
        <w:t>Your evidence bundle</w:t>
      </w:r>
      <w:r w:rsidR="003C1B53" w:rsidRPr="3ACFA168">
        <w:rPr>
          <w:rFonts w:ascii="Arial" w:eastAsia="Arial" w:hAnsi="Arial" w:cs="Arial"/>
        </w:rPr>
        <w:t xml:space="preserve"> should focus on your development of inclusive pedagogies and practice, and how your developing skills in relation to the</w:t>
      </w:r>
      <w:r w:rsidR="003C1B53">
        <w:rPr>
          <w:rFonts w:ascii="Arial" w:eastAsia="Arial" w:hAnsi="Arial" w:cs="Arial"/>
        </w:rPr>
        <w:t xml:space="preserve"> five aspects of practice</w:t>
      </w:r>
      <w:r w:rsidR="003C1B53" w:rsidRPr="3ACFA168">
        <w:rPr>
          <w:rFonts w:ascii="Arial" w:eastAsia="Arial" w:hAnsi="Arial" w:cs="Arial"/>
        </w:rPr>
        <w:t xml:space="preserve"> have impacted on pupils’ learning.  You should be able to talk about how you have planned and taught so that all </w:t>
      </w:r>
      <w:r w:rsidR="00BD6259">
        <w:rPr>
          <w:rFonts w:ascii="Arial" w:eastAsia="Arial" w:hAnsi="Arial" w:cs="Arial"/>
        </w:rPr>
        <w:t>pupils</w:t>
      </w:r>
      <w:r w:rsidR="003C1B53" w:rsidRPr="3ACFA168">
        <w:rPr>
          <w:rFonts w:ascii="Arial" w:eastAsia="Arial" w:hAnsi="Arial" w:cs="Arial"/>
        </w:rPr>
        <w:t xml:space="preserve"> have been able to make progress, and about </w:t>
      </w:r>
      <w:r w:rsidR="00BD6259">
        <w:rPr>
          <w:rFonts w:ascii="Arial" w:eastAsia="Arial" w:hAnsi="Arial" w:cs="Arial"/>
        </w:rPr>
        <w:t xml:space="preserve">the </w:t>
      </w:r>
      <w:r w:rsidR="003C1B53" w:rsidRPr="3ACFA168">
        <w:rPr>
          <w:rFonts w:ascii="Arial" w:eastAsia="Arial" w:hAnsi="Arial" w:cs="Arial"/>
        </w:rPr>
        <w:t xml:space="preserve">pedagogies and strategies that you have used to ensure that all </w:t>
      </w:r>
      <w:r w:rsidR="00BD6259">
        <w:rPr>
          <w:rFonts w:ascii="Arial" w:eastAsia="Arial" w:hAnsi="Arial" w:cs="Arial"/>
        </w:rPr>
        <w:t>pupils</w:t>
      </w:r>
      <w:r w:rsidR="003C1B53" w:rsidRPr="3ACFA168">
        <w:rPr>
          <w:rFonts w:ascii="Arial" w:eastAsia="Arial" w:hAnsi="Arial" w:cs="Arial"/>
        </w:rPr>
        <w:t xml:space="preserve"> needs are met.</w:t>
      </w:r>
    </w:p>
    <w:p w14:paraId="28CDF099" w14:textId="582D215C" w:rsidR="00C37E18" w:rsidRDefault="00796C55" w:rsidP="008E723D">
      <w:pPr>
        <w:rPr>
          <w:rFonts w:ascii="Arial" w:eastAsia="Arial" w:hAnsi="Arial" w:cs="Arial"/>
        </w:rPr>
      </w:pPr>
      <w:r w:rsidRPr="3ACFA168">
        <w:rPr>
          <w:rFonts w:ascii="Arial" w:eastAsia="Arial" w:hAnsi="Arial" w:cs="Arial"/>
          <w:b/>
          <w:bCs/>
        </w:rPr>
        <w:t>Assessed block 3</w:t>
      </w:r>
      <w:r w:rsidRPr="3ACFA168">
        <w:rPr>
          <w:rFonts w:ascii="Arial" w:eastAsia="Arial" w:hAnsi="Arial" w:cs="Arial"/>
        </w:rPr>
        <w:t xml:space="preserve"> </w:t>
      </w:r>
      <w:r w:rsidR="004F744A" w:rsidRPr="3ACFA168">
        <w:rPr>
          <w:rFonts w:ascii="Arial" w:eastAsia="Arial" w:hAnsi="Arial" w:cs="Arial"/>
        </w:rPr>
        <w:t>Th</w:t>
      </w:r>
      <w:r w:rsidR="719F5410" w:rsidRPr="3ACFA168">
        <w:rPr>
          <w:rFonts w:ascii="Arial" w:eastAsia="Arial" w:hAnsi="Arial" w:cs="Arial"/>
        </w:rPr>
        <w:t>is bundle will evidence the full range of Teachers’ Standards, and</w:t>
      </w:r>
      <w:r w:rsidR="497A2ED6" w:rsidRPr="3ACFA168">
        <w:rPr>
          <w:rFonts w:ascii="Arial" w:eastAsia="Arial" w:hAnsi="Arial" w:cs="Arial"/>
        </w:rPr>
        <w:t xml:space="preserve"> you will be asked to reflect on these in relation to your evidence.</w:t>
      </w:r>
      <w:r w:rsidR="004F744A" w:rsidRPr="3ACFA168">
        <w:rPr>
          <w:rFonts w:ascii="Arial" w:eastAsia="Arial" w:hAnsi="Arial" w:cs="Arial"/>
        </w:rPr>
        <w:t xml:space="preserve"> </w:t>
      </w:r>
      <w:r w:rsidR="5F284A34" w:rsidRPr="3ACFA168">
        <w:rPr>
          <w:rFonts w:ascii="Arial" w:eastAsia="Arial" w:hAnsi="Arial" w:cs="Arial"/>
        </w:rPr>
        <w:t>There should be a focus on the</w:t>
      </w:r>
      <w:r w:rsidR="2A10A4E2" w:rsidRPr="3ACFA168">
        <w:rPr>
          <w:rFonts w:ascii="Arial" w:eastAsia="Arial" w:hAnsi="Arial" w:cs="Arial"/>
        </w:rPr>
        <w:t xml:space="preserve"> content and progression of the curriculum you have taught</w:t>
      </w:r>
      <w:r w:rsidR="542CA81C" w:rsidRPr="3ACFA168">
        <w:rPr>
          <w:rFonts w:ascii="Arial" w:eastAsia="Arial" w:hAnsi="Arial" w:cs="Arial"/>
        </w:rPr>
        <w:t>, the decisions you have made in teaching this, and the</w:t>
      </w:r>
      <w:r w:rsidR="5F284A34" w:rsidRPr="3ACFA168">
        <w:rPr>
          <w:rFonts w:ascii="Arial" w:eastAsia="Arial" w:hAnsi="Arial" w:cs="Arial"/>
        </w:rPr>
        <w:t xml:space="preserve"> progress of </w:t>
      </w:r>
      <w:r w:rsidR="00BD6259">
        <w:rPr>
          <w:rFonts w:ascii="Arial" w:eastAsia="Arial" w:hAnsi="Arial" w:cs="Arial"/>
        </w:rPr>
        <w:t>pupil</w:t>
      </w:r>
      <w:r w:rsidR="5F284A34" w:rsidRPr="3ACFA168">
        <w:rPr>
          <w:rFonts w:ascii="Arial" w:eastAsia="Arial" w:hAnsi="Arial" w:cs="Arial"/>
        </w:rPr>
        <w:t xml:space="preserve"> over time. You should pr</w:t>
      </w:r>
      <w:r w:rsidR="625478D9" w:rsidRPr="3ACFA168">
        <w:rPr>
          <w:rFonts w:ascii="Arial" w:eastAsia="Arial" w:hAnsi="Arial" w:cs="Arial"/>
        </w:rPr>
        <w:t xml:space="preserve">esent evidence e.g. from your observation </w:t>
      </w:r>
      <w:r w:rsidR="003C1B53">
        <w:rPr>
          <w:rFonts w:ascii="Arial" w:eastAsia="Arial" w:hAnsi="Arial" w:cs="Arial"/>
        </w:rPr>
        <w:t xml:space="preserve">notes, assessment records and from pupils’ books </w:t>
      </w:r>
      <w:r w:rsidR="625478D9" w:rsidRPr="3ACFA168">
        <w:rPr>
          <w:rFonts w:ascii="Arial" w:eastAsia="Arial" w:hAnsi="Arial" w:cs="Arial"/>
        </w:rPr>
        <w:t xml:space="preserve">to </w:t>
      </w:r>
      <w:r w:rsidR="43D3B3F9" w:rsidRPr="3ACFA168">
        <w:rPr>
          <w:rFonts w:ascii="Arial" w:eastAsia="Arial" w:hAnsi="Arial" w:cs="Arial"/>
        </w:rPr>
        <w:t>show how you have monitored and achieved progress</w:t>
      </w:r>
      <w:r w:rsidR="62A1458D" w:rsidRPr="3ACFA168">
        <w:rPr>
          <w:rFonts w:ascii="Arial" w:eastAsia="Arial" w:hAnsi="Arial" w:cs="Arial"/>
        </w:rPr>
        <w:t>, and be able to talk in detail about the progress of individuals and groups within the class.</w:t>
      </w:r>
      <w:r w:rsidR="43D3B3F9" w:rsidRPr="3ACFA168">
        <w:rPr>
          <w:rFonts w:ascii="Arial" w:eastAsia="Arial" w:hAnsi="Arial" w:cs="Arial"/>
        </w:rPr>
        <w:t xml:space="preserve"> </w:t>
      </w:r>
    </w:p>
    <w:p w14:paraId="7974DDAE" w14:textId="3FC342A4" w:rsidR="00C37E18" w:rsidRDefault="00C37E18" w:rsidP="443E9BE5">
      <w:p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Across the three bundles, you should aim for progression and a range of evidence</w:t>
      </w:r>
      <w:r w:rsidR="008E723D">
        <w:rPr>
          <w:rFonts w:ascii="Arial" w:eastAsia="Arial" w:hAnsi="Arial" w:cs="Arial"/>
        </w:rPr>
        <w:t>.</w:t>
      </w:r>
    </w:p>
    <w:p w14:paraId="3397D7B8" w14:textId="77777777" w:rsidR="00C43815" w:rsidRDefault="00C43815" w:rsidP="00BD6259">
      <w:pPr>
        <w:spacing w:after="0"/>
        <w:rPr>
          <w:rFonts w:ascii="Arial" w:eastAsia="Arial" w:hAnsi="Arial" w:cs="Arial"/>
          <w:b/>
        </w:rPr>
      </w:pPr>
    </w:p>
    <w:p w14:paraId="04738BC8" w14:textId="4AE0F806" w:rsidR="00052139" w:rsidRPr="00C819B5" w:rsidRDefault="00052139" w:rsidP="00C819B5">
      <w:pPr>
        <w:pStyle w:val="Heading1"/>
        <w:spacing w:after="240"/>
        <w:rPr>
          <w:rStyle w:val="Strong"/>
          <w:rFonts w:ascii="Arial" w:hAnsi="Arial" w:cs="Arial"/>
          <w:color w:val="auto"/>
          <w:sz w:val="22"/>
          <w:szCs w:val="22"/>
        </w:rPr>
      </w:pPr>
      <w:r w:rsidRPr="00C819B5">
        <w:rPr>
          <w:rStyle w:val="Strong"/>
          <w:rFonts w:ascii="Arial" w:hAnsi="Arial" w:cs="Arial"/>
          <w:color w:val="auto"/>
          <w:sz w:val="22"/>
          <w:szCs w:val="22"/>
        </w:rPr>
        <w:t xml:space="preserve">What types of evidence </w:t>
      </w:r>
      <w:r w:rsidR="2742A31B" w:rsidRPr="00C819B5">
        <w:rPr>
          <w:rStyle w:val="Strong"/>
          <w:rFonts w:ascii="Arial" w:hAnsi="Arial" w:cs="Arial"/>
          <w:color w:val="auto"/>
          <w:sz w:val="22"/>
          <w:szCs w:val="22"/>
        </w:rPr>
        <w:t xml:space="preserve">to </w:t>
      </w:r>
      <w:r w:rsidRPr="00C819B5">
        <w:rPr>
          <w:rStyle w:val="Strong"/>
          <w:rFonts w:ascii="Arial" w:hAnsi="Arial" w:cs="Arial"/>
          <w:color w:val="auto"/>
          <w:sz w:val="22"/>
          <w:szCs w:val="22"/>
        </w:rPr>
        <w:t>include</w:t>
      </w:r>
      <w:r w:rsidR="1FD538F7" w:rsidRPr="00C819B5">
        <w:rPr>
          <w:rStyle w:val="Strong"/>
          <w:rFonts w:ascii="Arial" w:hAnsi="Arial" w:cs="Arial"/>
          <w:color w:val="auto"/>
          <w:sz w:val="22"/>
          <w:szCs w:val="22"/>
        </w:rPr>
        <w:t xml:space="preserve"> </w:t>
      </w:r>
      <w:r w:rsidR="47B089DD" w:rsidRPr="00C819B5">
        <w:rPr>
          <w:rStyle w:val="Strong"/>
          <w:rFonts w:ascii="Arial" w:hAnsi="Arial" w:cs="Arial"/>
          <w:color w:val="auto"/>
          <w:sz w:val="22"/>
          <w:szCs w:val="22"/>
        </w:rPr>
        <w:t>in your bundle</w:t>
      </w:r>
      <w:r w:rsidR="00354D64" w:rsidRPr="00C819B5">
        <w:rPr>
          <w:rStyle w:val="Strong"/>
          <w:rFonts w:ascii="Arial" w:hAnsi="Arial" w:cs="Arial"/>
          <w:color w:val="auto"/>
          <w:sz w:val="22"/>
          <w:szCs w:val="22"/>
        </w:rPr>
        <w:t>:</w:t>
      </w:r>
    </w:p>
    <w:p w14:paraId="592D36DC" w14:textId="0EF781B7" w:rsidR="00354D64" w:rsidRPr="00354D64" w:rsidRDefault="2C890EE7" w:rsidP="443E9BE5">
      <w:p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You should d</w:t>
      </w:r>
      <w:r w:rsidR="001D401E" w:rsidRPr="443E9BE5">
        <w:rPr>
          <w:rFonts w:ascii="Arial" w:eastAsia="Arial" w:hAnsi="Arial" w:cs="Arial"/>
        </w:rPr>
        <w:t>raw on evidence you already have</w:t>
      </w:r>
      <w:r w:rsidR="58CF5EC7" w:rsidRPr="443E9BE5">
        <w:rPr>
          <w:rFonts w:ascii="Arial" w:eastAsia="Arial" w:hAnsi="Arial" w:cs="Arial"/>
        </w:rPr>
        <w:t xml:space="preserve"> in Pebble</w:t>
      </w:r>
      <w:r w:rsidR="008E723D">
        <w:rPr>
          <w:rFonts w:ascii="Arial" w:eastAsia="Arial" w:hAnsi="Arial" w:cs="Arial"/>
        </w:rPr>
        <w:t>p</w:t>
      </w:r>
      <w:r w:rsidR="58CF5EC7" w:rsidRPr="443E9BE5">
        <w:rPr>
          <w:rFonts w:ascii="Arial" w:eastAsia="Arial" w:hAnsi="Arial" w:cs="Arial"/>
        </w:rPr>
        <w:t>ad</w:t>
      </w:r>
      <w:r w:rsidR="691BA70B" w:rsidRPr="443E9BE5">
        <w:rPr>
          <w:rFonts w:ascii="Arial" w:eastAsia="Arial" w:hAnsi="Arial" w:cs="Arial"/>
        </w:rPr>
        <w:t>, rather than generating anything specifically for this purpose.</w:t>
      </w:r>
      <w:r w:rsidR="001D401E" w:rsidRPr="443E9BE5">
        <w:rPr>
          <w:rFonts w:ascii="Arial" w:eastAsia="Arial" w:hAnsi="Arial" w:cs="Arial"/>
        </w:rPr>
        <w:t xml:space="preserve"> Your weekly </w:t>
      </w:r>
      <w:proofErr w:type="spellStart"/>
      <w:r w:rsidR="001D401E" w:rsidRPr="443E9BE5">
        <w:rPr>
          <w:rFonts w:ascii="Arial" w:eastAsia="Arial" w:hAnsi="Arial" w:cs="Arial"/>
        </w:rPr>
        <w:t>RoPs</w:t>
      </w:r>
      <w:proofErr w:type="spellEnd"/>
      <w:r w:rsidR="001D401E" w:rsidRPr="443E9BE5">
        <w:rPr>
          <w:rFonts w:ascii="Arial" w:eastAsia="Arial" w:hAnsi="Arial" w:cs="Arial"/>
        </w:rPr>
        <w:t xml:space="preserve"> </w:t>
      </w:r>
      <w:r w:rsidR="1E60483B" w:rsidRPr="443E9BE5">
        <w:rPr>
          <w:rFonts w:ascii="Arial" w:eastAsia="Arial" w:hAnsi="Arial" w:cs="Arial"/>
        </w:rPr>
        <w:t>should</w:t>
      </w:r>
      <w:r w:rsidR="001D401E" w:rsidRPr="443E9BE5">
        <w:rPr>
          <w:rFonts w:ascii="Arial" w:eastAsia="Arial" w:hAnsi="Arial" w:cs="Arial"/>
        </w:rPr>
        <w:t xml:space="preserve"> be a good source of reflection, along with your planning, assessments, observations</w:t>
      </w:r>
      <w:r w:rsidR="1DDF95E8" w:rsidRPr="443E9BE5">
        <w:rPr>
          <w:rFonts w:ascii="Arial" w:eastAsia="Arial" w:hAnsi="Arial" w:cs="Arial"/>
        </w:rPr>
        <w:t>, reports and</w:t>
      </w:r>
      <w:r w:rsidR="008E723D">
        <w:rPr>
          <w:rFonts w:ascii="Arial" w:eastAsia="Arial" w:hAnsi="Arial" w:cs="Arial"/>
        </w:rPr>
        <w:t xml:space="preserve"> resources and evidence of pupils’ progress.</w:t>
      </w:r>
      <w:r w:rsidR="001D401E" w:rsidRPr="443E9BE5">
        <w:rPr>
          <w:rFonts w:ascii="Arial" w:eastAsia="Arial" w:hAnsi="Arial" w:cs="Arial"/>
        </w:rPr>
        <w:t xml:space="preserve"> The focus is on quality and demonstrating the standards</w:t>
      </w:r>
      <w:r w:rsidR="60D30908" w:rsidRPr="443E9BE5">
        <w:rPr>
          <w:rFonts w:ascii="Arial" w:eastAsia="Arial" w:hAnsi="Arial" w:cs="Arial"/>
        </w:rPr>
        <w:t xml:space="preserve"> and the impact of your teaching </w:t>
      </w:r>
      <w:r w:rsidR="001D401E" w:rsidRPr="443E9BE5">
        <w:rPr>
          <w:rFonts w:ascii="Arial" w:eastAsia="Arial" w:hAnsi="Arial" w:cs="Arial"/>
        </w:rPr>
        <w:t>in relation to that sequence of learning, not quantity.</w:t>
      </w:r>
    </w:p>
    <w:p w14:paraId="636013C4" w14:textId="078DD4B1" w:rsidR="00B011C1" w:rsidRDefault="5ED41777" w:rsidP="443E9BE5">
      <w:p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Evidence should be drawn from:</w:t>
      </w:r>
    </w:p>
    <w:p w14:paraId="7B396F3C" w14:textId="71685710" w:rsidR="00052139" w:rsidRDefault="6C16B76C" w:rsidP="443E9BE5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 xml:space="preserve">Your planning (e.g. </w:t>
      </w:r>
      <w:r w:rsidR="008E723D">
        <w:rPr>
          <w:rFonts w:ascii="Arial" w:eastAsia="Arial" w:hAnsi="Arial" w:cs="Arial"/>
        </w:rPr>
        <w:t xml:space="preserve">lesson, weekly, and </w:t>
      </w:r>
      <w:r w:rsidR="00C43815">
        <w:rPr>
          <w:rFonts w:ascii="Arial" w:eastAsia="Arial" w:hAnsi="Arial" w:cs="Arial"/>
        </w:rPr>
        <w:t>medium-term</w:t>
      </w:r>
      <w:r w:rsidR="008E723D">
        <w:rPr>
          <w:rFonts w:ascii="Arial" w:eastAsia="Arial" w:hAnsi="Arial" w:cs="Arial"/>
        </w:rPr>
        <w:t xml:space="preserve"> planning)</w:t>
      </w:r>
    </w:p>
    <w:p w14:paraId="24AECB37" w14:textId="39107209" w:rsidR="00052139" w:rsidRDefault="5312552B" w:rsidP="443E9BE5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Your assessment records</w:t>
      </w:r>
      <w:r w:rsidR="156E0F6A" w:rsidRPr="443E9BE5">
        <w:rPr>
          <w:rFonts w:ascii="Arial" w:eastAsia="Arial" w:hAnsi="Arial" w:cs="Arial"/>
        </w:rPr>
        <w:t xml:space="preserve">/ observations of </w:t>
      </w:r>
      <w:r w:rsidR="00BD6259">
        <w:rPr>
          <w:rFonts w:ascii="Arial" w:eastAsia="Arial" w:hAnsi="Arial" w:cs="Arial"/>
        </w:rPr>
        <w:t>pupil</w:t>
      </w:r>
      <w:r w:rsidR="156E0F6A" w:rsidRPr="443E9BE5">
        <w:rPr>
          <w:rFonts w:ascii="Arial" w:eastAsia="Arial" w:hAnsi="Arial" w:cs="Arial"/>
        </w:rPr>
        <w:t>’s learning</w:t>
      </w:r>
    </w:p>
    <w:p w14:paraId="206BDDAE" w14:textId="77777777" w:rsidR="00E0770E" w:rsidRDefault="00E0770E" w:rsidP="00E0770E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Planning you have created for additional adults</w:t>
      </w:r>
    </w:p>
    <w:p w14:paraId="5753CE36" w14:textId="77777777" w:rsidR="00E0770E" w:rsidRDefault="00E0770E" w:rsidP="00E0770E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Evaluations of lessons</w:t>
      </w:r>
    </w:p>
    <w:p w14:paraId="50D344A0" w14:textId="41606BC2" w:rsidR="00052139" w:rsidRDefault="5ED41777" w:rsidP="443E9BE5">
      <w:pPr>
        <w:pStyle w:val="ListParagraph"/>
        <w:numPr>
          <w:ilvl w:val="0"/>
          <w:numId w:val="3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O</w:t>
      </w:r>
      <w:r w:rsidR="00052139" w:rsidRPr="443E9BE5">
        <w:rPr>
          <w:rFonts w:ascii="Arial" w:eastAsia="Arial" w:hAnsi="Arial" w:cs="Arial"/>
        </w:rPr>
        <w:t>bservation</w:t>
      </w:r>
      <w:r w:rsidR="00354D64" w:rsidRPr="443E9BE5">
        <w:rPr>
          <w:rFonts w:ascii="Arial" w:eastAsia="Arial" w:hAnsi="Arial" w:cs="Arial"/>
        </w:rPr>
        <w:t>/</w:t>
      </w:r>
      <w:r w:rsidR="00052139" w:rsidRPr="443E9BE5">
        <w:rPr>
          <w:rFonts w:ascii="Arial" w:eastAsia="Arial" w:hAnsi="Arial" w:cs="Arial"/>
        </w:rPr>
        <w:t xml:space="preserve">s of </w:t>
      </w:r>
      <w:r w:rsidR="24631AE0" w:rsidRPr="443E9BE5">
        <w:rPr>
          <w:rFonts w:ascii="Arial" w:eastAsia="Arial" w:hAnsi="Arial" w:cs="Arial"/>
        </w:rPr>
        <w:t xml:space="preserve">your </w:t>
      </w:r>
      <w:r w:rsidR="00052139" w:rsidRPr="443E9BE5">
        <w:rPr>
          <w:rFonts w:ascii="Arial" w:eastAsia="Arial" w:hAnsi="Arial" w:cs="Arial"/>
        </w:rPr>
        <w:t>teaching</w:t>
      </w:r>
      <w:r w:rsidR="00354D64" w:rsidRPr="443E9BE5">
        <w:rPr>
          <w:rFonts w:ascii="Arial" w:eastAsia="Arial" w:hAnsi="Arial" w:cs="Arial"/>
        </w:rPr>
        <w:t xml:space="preserve"> </w:t>
      </w:r>
    </w:p>
    <w:p w14:paraId="03AE8896" w14:textId="79BE61E7" w:rsidR="150BE52B" w:rsidRDefault="150BE52B" w:rsidP="443E9BE5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Resources associated with that sequence of lessons</w:t>
      </w:r>
    </w:p>
    <w:p w14:paraId="51626648" w14:textId="53681F6F" w:rsidR="00E0770E" w:rsidRDefault="00C25D18" w:rsidP="443E9BE5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00E0770E">
        <w:rPr>
          <w:rFonts w:ascii="Arial" w:eastAsia="Arial" w:hAnsi="Arial" w:cs="Arial"/>
        </w:rPr>
        <w:t>Anonymised e</w:t>
      </w:r>
      <w:r w:rsidR="33A9EF0E" w:rsidRPr="00E0770E">
        <w:rPr>
          <w:rFonts w:ascii="Arial" w:eastAsia="Arial" w:hAnsi="Arial" w:cs="Arial"/>
        </w:rPr>
        <w:t xml:space="preserve">xamples of </w:t>
      </w:r>
      <w:r w:rsidR="00C43815">
        <w:rPr>
          <w:rFonts w:ascii="Arial" w:eastAsia="Arial" w:hAnsi="Arial" w:cs="Arial"/>
        </w:rPr>
        <w:t>pupils’</w:t>
      </w:r>
      <w:r w:rsidR="33A9EF0E" w:rsidRPr="00E0770E">
        <w:rPr>
          <w:rFonts w:ascii="Arial" w:eastAsia="Arial" w:hAnsi="Arial" w:cs="Arial"/>
        </w:rPr>
        <w:t xml:space="preserve"> outcomes to demonstrate progress </w:t>
      </w:r>
    </w:p>
    <w:p w14:paraId="5C8ACD53" w14:textId="67EEC61D" w:rsidR="00C43815" w:rsidRPr="00C43815" w:rsidRDefault="00C43815" w:rsidP="00C43815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 xml:space="preserve">Your weekly </w:t>
      </w:r>
      <w:proofErr w:type="spellStart"/>
      <w:r w:rsidRPr="443E9BE5">
        <w:rPr>
          <w:rFonts w:ascii="Arial" w:eastAsia="Arial" w:hAnsi="Arial" w:cs="Arial"/>
        </w:rPr>
        <w:t>RoPs</w:t>
      </w:r>
      <w:proofErr w:type="spellEnd"/>
    </w:p>
    <w:p w14:paraId="7773FA6C" w14:textId="79F8D5CD" w:rsidR="00C43815" w:rsidRPr="00C43815" w:rsidRDefault="00C43815" w:rsidP="00C43815">
      <w:pPr>
        <w:pStyle w:val="ListParagraph"/>
        <w:numPr>
          <w:ilvl w:val="0"/>
          <w:numId w:val="2"/>
        </w:num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 xml:space="preserve">Your mentor </w:t>
      </w:r>
      <w:proofErr w:type="gramStart"/>
      <w:r w:rsidRPr="443E9BE5">
        <w:rPr>
          <w:rFonts w:ascii="Arial" w:eastAsia="Arial" w:hAnsi="Arial" w:cs="Arial"/>
        </w:rPr>
        <w:t>report</w:t>
      </w:r>
      <w:proofErr w:type="gramEnd"/>
    </w:p>
    <w:p w14:paraId="52028BB3" w14:textId="77777777" w:rsidR="003C1B53" w:rsidRDefault="17DC689C" w:rsidP="443E9BE5">
      <w:pPr>
        <w:rPr>
          <w:rFonts w:ascii="Arial" w:eastAsia="Arial" w:hAnsi="Arial" w:cs="Arial"/>
        </w:rPr>
      </w:pPr>
      <w:r w:rsidRPr="00E0770E">
        <w:rPr>
          <w:rFonts w:ascii="Arial" w:eastAsia="Arial" w:hAnsi="Arial" w:cs="Arial"/>
        </w:rPr>
        <w:t xml:space="preserve">You will </w:t>
      </w:r>
      <w:r w:rsidR="0991E0BC" w:rsidRPr="00E0770E">
        <w:rPr>
          <w:rFonts w:ascii="Arial" w:eastAsia="Arial" w:hAnsi="Arial" w:cs="Arial"/>
        </w:rPr>
        <w:t>present and reflect on your</w:t>
      </w:r>
      <w:r w:rsidRPr="00E0770E">
        <w:rPr>
          <w:rFonts w:ascii="Arial" w:eastAsia="Arial" w:hAnsi="Arial" w:cs="Arial"/>
        </w:rPr>
        <w:t xml:space="preserve"> evidence </w:t>
      </w:r>
      <w:r w:rsidRPr="00E0770E">
        <w:rPr>
          <w:rFonts w:ascii="Arial" w:eastAsia="Arial" w:hAnsi="Arial" w:cs="Arial"/>
          <w:u w:val="single"/>
        </w:rPr>
        <w:t>verbally,</w:t>
      </w:r>
      <w:r w:rsidRPr="00E0770E">
        <w:rPr>
          <w:rFonts w:ascii="Arial" w:eastAsia="Arial" w:hAnsi="Arial" w:cs="Arial"/>
        </w:rPr>
        <w:t xml:space="preserve"> in your </w:t>
      </w:r>
      <w:r w:rsidR="28F47E23" w:rsidRPr="00E0770E">
        <w:rPr>
          <w:rFonts w:ascii="Arial" w:eastAsia="Arial" w:hAnsi="Arial" w:cs="Arial"/>
        </w:rPr>
        <w:t>viva</w:t>
      </w:r>
      <w:r w:rsidRPr="00E0770E">
        <w:rPr>
          <w:rFonts w:ascii="Arial" w:eastAsia="Arial" w:hAnsi="Arial" w:cs="Arial"/>
        </w:rPr>
        <w:t xml:space="preserve"> meeting </w:t>
      </w:r>
      <w:r w:rsidR="5F505CB8" w:rsidRPr="00E0770E">
        <w:rPr>
          <w:rFonts w:ascii="Arial" w:eastAsia="Arial" w:hAnsi="Arial" w:cs="Arial"/>
        </w:rPr>
        <w:t xml:space="preserve">with your link tutor </w:t>
      </w:r>
      <w:r w:rsidRPr="00E0770E">
        <w:rPr>
          <w:rFonts w:ascii="Arial" w:eastAsia="Arial" w:hAnsi="Arial" w:cs="Arial"/>
        </w:rPr>
        <w:t>at the end of each assessed block.</w:t>
      </w:r>
      <w:r w:rsidR="25B3E7E3" w:rsidRPr="00E0770E">
        <w:rPr>
          <w:rFonts w:ascii="Arial" w:eastAsia="Arial" w:hAnsi="Arial" w:cs="Arial"/>
        </w:rPr>
        <w:t xml:space="preserve"> In your presentation and discussion, </w:t>
      </w:r>
      <w:r w:rsidR="003C1B53" w:rsidRPr="443E9BE5">
        <w:rPr>
          <w:rFonts w:ascii="Arial" w:eastAsia="Arial" w:hAnsi="Arial" w:cs="Arial"/>
        </w:rPr>
        <w:t xml:space="preserve">you should make links to demonstrate how you are </w:t>
      </w:r>
      <w:r w:rsidR="003C1B53">
        <w:rPr>
          <w:rFonts w:ascii="Arial" w:eastAsia="Arial" w:hAnsi="Arial" w:cs="Arial"/>
        </w:rPr>
        <w:t xml:space="preserve">developing your skills across the five aspects of practice and meeting the assessment criteria for that block. </w:t>
      </w:r>
    </w:p>
    <w:p w14:paraId="29D0D0B2" w14:textId="3243117C" w:rsidR="7CF8644B" w:rsidRDefault="7CF8644B" w:rsidP="443E9BE5">
      <w:p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 xml:space="preserve">Prompts for reflection are provided below. These are not exhaustive or prescriptive. Choose areas to discuss which link to your own </w:t>
      </w:r>
      <w:r w:rsidR="22371376" w:rsidRPr="443E9BE5">
        <w:rPr>
          <w:rFonts w:ascii="Arial" w:eastAsia="Arial" w:hAnsi="Arial" w:cs="Arial"/>
        </w:rPr>
        <w:t xml:space="preserve">experience and </w:t>
      </w:r>
      <w:r w:rsidRPr="443E9BE5">
        <w:rPr>
          <w:rFonts w:ascii="Arial" w:eastAsia="Arial" w:hAnsi="Arial" w:cs="Arial"/>
        </w:rPr>
        <w:t>learning</w:t>
      </w:r>
      <w:r w:rsidR="37A7FBB3" w:rsidRPr="443E9BE5">
        <w:rPr>
          <w:rFonts w:ascii="Arial" w:eastAsia="Arial" w:hAnsi="Arial" w:cs="Arial"/>
        </w:rPr>
        <w:t>, and remember that you need to focus on the standards specified for each module.</w:t>
      </w:r>
    </w:p>
    <w:p w14:paraId="4E065465" w14:textId="77777777" w:rsidR="00C43815" w:rsidRDefault="00C43815" w:rsidP="443E9BE5">
      <w:pPr>
        <w:rPr>
          <w:rFonts w:ascii="Arial" w:eastAsia="Arial" w:hAnsi="Arial" w:cs="Arial"/>
          <w:b/>
        </w:rPr>
      </w:pPr>
    </w:p>
    <w:p w14:paraId="47A67A9F" w14:textId="77777777" w:rsidR="001D6694" w:rsidRDefault="001D6694" w:rsidP="443E9BE5">
      <w:pPr>
        <w:rPr>
          <w:rFonts w:ascii="Arial" w:eastAsia="Arial" w:hAnsi="Arial" w:cs="Arial"/>
          <w:b/>
        </w:rPr>
      </w:pPr>
    </w:p>
    <w:p w14:paraId="3CD61453" w14:textId="66CE36F1" w:rsidR="00C43815" w:rsidRPr="00652E8D" w:rsidRDefault="6FCF4EDE" w:rsidP="00C819B5">
      <w:pPr>
        <w:pStyle w:val="Heading1"/>
        <w:spacing w:after="240"/>
        <w:rPr>
          <w:rStyle w:val="Strong"/>
          <w:rFonts w:ascii="Arial" w:hAnsi="Arial" w:cs="Arial"/>
          <w:color w:val="auto"/>
          <w:sz w:val="22"/>
          <w:szCs w:val="22"/>
        </w:rPr>
      </w:pPr>
      <w:r w:rsidRPr="00652E8D">
        <w:rPr>
          <w:rStyle w:val="Strong"/>
          <w:rFonts w:ascii="Arial" w:hAnsi="Arial" w:cs="Arial"/>
          <w:color w:val="auto"/>
          <w:sz w:val="22"/>
          <w:szCs w:val="22"/>
        </w:rPr>
        <w:lastRenderedPageBreak/>
        <w:t>Prompts for reflection</w:t>
      </w:r>
      <w:r w:rsidR="00C43815" w:rsidRPr="00652E8D">
        <w:rPr>
          <w:rStyle w:val="Strong"/>
          <w:rFonts w:ascii="Arial" w:hAnsi="Arial" w:cs="Arial"/>
          <w:color w:val="auto"/>
          <w:sz w:val="22"/>
          <w:szCs w:val="22"/>
        </w:rPr>
        <w:t>:</w:t>
      </w:r>
      <w:r w:rsidR="53C0B915" w:rsidRPr="00652E8D">
        <w:rPr>
          <w:rStyle w:val="Strong"/>
          <w:rFonts w:ascii="Arial" w:hAnsi="Arial" w:cs="Arial"/>
          <w:color w:val="auto"/>
          <w:sz w:val="22"/>
          <w:szCs w:val="22"/>
        </w:rPr>
        <w:t xml:space="preserve"> </w:t>
      </w:r>
    </w:p>
    <w:p w14:paraId="211C2410" w14:textId="30B6D2ED" w:rsidR="6FCF4EDE" w:rsidRDefault="53C0B915" w:rsidP="443E9BE5">
      <w:pPr>
        <w:rPr>
          <w:rFonts w:ascii="Arial" w:eastAsia="Arial" w:hAnsi="Arial" w:cs="Arial"/>
        </w:rPr>
      </w:pPr>
      <w:r w:rsidRPr="443E9BE5">
        <w:rPr>
          <w:rFonts w:ascii="Arial" w:eastAsia="Arial" w:hAnsi="Arial" w:cs="Arial"/>
        </w:rPr>
        <w:t>(</w:t>
      </w:r>
      <w:r w:rsidR="00C43815">
        <w:rPr>
          <w:rFonts w:ascii="Arial" w:eastAsia="Arial" w:hAnsi="Arial" w:cs="Arial"/>
        </w:rPr>
        <w:t>T</w:t>
      </w:r>
      <w:r w:rsidRPr="443E9BE5">
        <w:rPr>
          <w:rFonts w:ascii="Arial" w:eastAsia="Arial" w:hAnsi="Arial" w:cs="Arial"/>
        </w:rPr>
        <w:t xml:space="preserve">he ‘Learn </w:t>
      </w:r>
      <w:r w:rsidR="00C43815">
        <w:rPr>
          <w:rFonts w:ascii="Arial" w:eastAsia="Arial" w:hAnsi="Arial" w:cs="Arial"/>
        </w:rPr>
        <w:t>h</w:t>
      </w:r>
      <w:r w:rsidRPr="443E9BE5">
        <w:rPr>
          <w:rFonts w:ascii="Arial" w:eastAsia="Arial" w:hAnsi="Arial" w:cs="Arial"/>
        </w:rPr>
        <w:t xml:space="preserve">ow </w:t>
      </w:r>
      <w:r w:rsidR="00C43815">
        <w:rPr>
          <w:rFonts w:ascii="Arial" w:eastAsia="Arial" w:hAnsi="Arial" w:cs="Arial"/>
        </w:rPr>
        <w:t>t</w:t>
      </w:r>
      <w:r w:rsidRPr="443E9BE5">
        <w:rPr>
          <w:rFonts w:ascii="Arial" w:eastAsia="Arial" w:hAnsi="Arial" w:cs="Arial"/>
        </w:rPr>
        <w:t xml:space="preserve">o’ statements in the </w:t>
      </w:r>
      <w:hyperlink r:id="rId10">
        <w:r w:rsidRPr="443E9BE5">
          <w:rPr>
            <w:rStyle w:val="Hyperlink"/>
            <w:rFonts w:ascii="Arial" w:eastAsia="Arial" w:hAnsi="Arial" w:cs="Arial"/>
          </w:rPr>
          <w:t>ITT core content framework</w:t>
        </w:r>
      </w:hyperlink>
      <w:r w:rsidRPr="443E9BE5">
        <w:rPr>
          <w:rFonts w:ascii="Arial" w:eastAsia="Arial" w:hAnsi="Arial" w:cs="Arial"/>
        </w:rPr>
        <w:t xml:space="preserve"> </w:t>
      </w:r>
      <w:r w:rsidR="720D0AB3" w:rsidRPr="443E9BE5">
        <w:rPr>
          <w:rFonts w:ascii="Arial" w:eastAsia="Arial" w:hAnsi="Arial" w:cs="Arial"/>
        </w:rPr>
        <w:t>may</w:t>
      </w:r>
      <w:r w:rsidRPr="443E9BE5">
        <w:rPr>
          <w:rFonts w:ascii="Arial" w:eastAsia="Arial" w:hAnsi="Arial" w:cs="Arial"/>
        </w:rPr>
        <w:t xml:space="preserve"> provide further </w:t>
      </w:r>
      <w:r w:rsidR="18B08401" w:rsidRPr="443E9BE5">
        <w:rPr>
          <w:rFonts w:ascii="Arial" w:eastAsia="Arial" w:hAnsi="Arial" w:cs="Arial"/>
        </w:rPr>
        <w:t>areas for reflection</w:t>
      </w:r>
      <w:r w:rsidRPr="443E9BE5">
        <w:rPr>
          <w:rFonts w:ascii="Arial" w:eastAsia="Arial" w:hAnsi="Arial" w:cs="Arial"/>
        </w:rPr>
        <w:t>)</w:t>
      </w:r>
    </w:p>
    <w:p w14:paraId="0E5AF259" w14:textId="1E07E720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</w:rPr>
        <w:t>Behaviour</w:t>
      </w:r>
    </w:p>
    <w:p w14:paraId="0D25F665" w14:textId="4429B03D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How did you set and communicate high expectations? </w:t>
      </w:r>
    </w:p>
    <w:p w14:paraId="046A2795" w14:textId="77777777" w:rsidR="003C1B53" w:rsidRDefault="003C1B53" w:rsidP="003C1B53">
      <w:pPr>
        <w:spacing w:after="0" w:line="276" w:lineRule="auto"/>
        <w:rPr>
          <w:rFonts w:ascii="Arial" w:eastAsia="Arial" w:hAnsi="Arial" w:cs="Arial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How did you use relationships, routines and responses to secure a positive learning environment?</w:t>
      </w:r>
    </w:p>
    <w:p w14:paraId="777D3D04" w14:textId="77777777" w:rsidR="003C1B53" w:rsidRPr="00F63A60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Did pupils demonstrate good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behaviour for</w:t>
      </w: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 learning?</w:t>
      </w:r>
    </w:p>
    <w:p w14:paraId="1A9AC402" w14:textId="33AB5B05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1BC88C44">
        <w:rPr>
          <w:rFonts w:ascii="Arial" w:eastAsia="Arial" w:hAnsi="Arial" w:cs="Arial"/>
          <w:i/>
          <w:iCs/>
          <w:sz w:val="18"/>
          <w:szCs w:val="18"/>
        </w:rPr>
        <w:t xml:space="preserve">How have you created a culture of mutual respect and trust in your classroom, and/or communicated and developed shared values with the </w:t>
      </w:r>
      <w:r w:rsidR="00BD6259">
        <w:rPr>
          <w:rFonts w:ascii="Arial" w:eastAsia="Arial" w:hAnsi="Arial" w:cs="Arial"/>
          <w:i/>
          <w:iCs/>
          <w:sz w:val="18"/>
          <w:szCs w:val="18"/>
        </w:rPr>
        <w:t>pupil</w:t>
      </w:r>
      <w:r w:rsidR="00D16E35">
        <w:rPr>
          <w:rFonts w:ascii="Arial" w:eastAsia="Arial" w:hAnsi="Arial" w:cs="Arial"/>
          <w:i/>
          <w:iCs/>
          <w:sz w:val="18"/>
          <w:szCs w:val="18"/>
        </w:rPr>
        <w:t>s</w:t>
      </w:r>
      <w:r w:rsidRPr="1BC88C44">
        <w:rPr>
          <w:rFonts w:ascii="Arial" w:eastAsia="Arial" w:hAnsi="Arial" w:cs="Arial"/>
          <w:i/>
          <w:iCs/>
          <w:sz w:val="18"/>
          <w:szCs w:val="18"/>
        </w:rPr>
        <w:t>?</w:t>
      </w:r>
    </w:p>
    <w:p w14:paraId="3E5E3673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How have you taken responsibility for promoting good behaviour around school?</w:t>
      </w:r>
    </w:p>
    <w:p w14:paraId="3F5BBCAF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</w:p>
    <w:p w14:paraId="3D62566C" w14:textId="77777777" w:rsidR="003C1B53" w:rsidRDefault="003C1B53" w:rsidP="003C1B5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Curriculum</w:t>
      </w:r>
      <w:r w:rsidRPr="00061847">
        <w:rPr>
          <w:rFonts w:ascii="Arial" w:eastAsia="Arial" w:hAnsi="Arial" w:cs="Arial"/>
        </w:rPr>
        <w:t xml:space="preserve"> </w:t>
      </w:r>
    </w:p>
    <w:p w14:paraId="009A46B4" w14:textId="77777777" w:rsidR="003C1B53" w:rsidRDefault="003C1B53" w:rsidP="003C1B53">
      <w:pPr>
        <w:spacing w:after="0" w:line="276" w:lineRule="auto"/>
        <w:rPr>
          <w:rFonts w:ascii="Arial" w:eastAsia="Arial" w:hAnsi="Arial" w:cs="Arial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Was your subject knowledge secure?</w:t>
      </w:r>
    </w:p>
    <w:p w14:paraId="39971639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How have you developed your subject knowledge to improve your teaching?</w:t>
      </w:r>
    </w:p>
    <w:p w14:paraId="743C5056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What pedagogical strategies did you use, and what was the impact? (e.g. modelling, exposition, scaffolding, chunking, concrete representations, retrieval practice, etc.)</w:t>
      </w:r>
    </w:p>
    <w:p w14:paraId="48E2F16C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Did you model new learning effectively?</w:t>
      </w:r>
    </w:p>
    <w:p w14:paraId="45549194" w14:textId="77777777" w:rsidR="003C1B53" w:rsidRPr="00627D09" w:rsidRDefault="003C1B53" w:rsidP="003C1B53">
      <w:pPr>
        <w:spacing w:after="0" w:line="276" w:lineRule="auto"/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</w:pPr>
      <w:r w:rsidRPr="00627D09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Was the level of challenge high for all learners?</w:t>
      </w:r>
    </w:p>
    <w:p w14:paraId="5861B055" w14:textId="77777777" w:rsidR="003C1B53" w:rsidRDefault="003C1B53" w:rsidP="003C1B53">
      <w:pPr>
        <w:spacing w:after="0" w:line="276" w:lineRule="auto"/>
        <w:rPr>
          <w:rFonts w:ascii="Arial" w:eastAsia="Arial" w:hAnsi="Arial" w:cs="Arial"/>
        </w:rPr>
      </w:pPr>
    </w:p>
    <w:p w14:paraId="36B6975A" w14:textId="77777777" w:rsidR="003C1B53" w:rsidRDefault="003C1B53" w:rsidP="003C1B5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Pedagogy,</w:t>
      </w:r>
    </w:p>
    <w:p w14:paraId="15D935CF" w14:textId="77777777" w:rsidR="003C1B53" w:rsidRDefault="003C1B53" w:rsidP="003C1B53">
      <w:pPr>
        <w:spacing w:after="0" w:line="276" w:lineRule="auto"/>
        <w:rPr>
          <w:rFonts w:ascii="Arial" w:eastAsia="Arial" w:hAnsi="Arial" w:cs="Arial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How did you sequence the learning</w:t>
      </w:r>
      <w:r>
        <w:rPr>
          <w:rFonts w:ascii="Arial" w:eastAsia="Arial" w:hAnsi="Arial" w:cs="Arial"/>
          <w:i/>
          <w:iCs/>
          <w:sz w:val="18"/>
          <w:szCs w:val="18"/>
        </w:rPr>
        <w:t>?</w:t>
      </w:r>
    </w:p>
    <w:p w14:paraId="48F1FF12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How did you identify the right starting point for teaching?</w:t>
      </w:r>
    </w:p>
    <w:p w14:paraId="06D32A36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What grouping strategy was used, or how was work allocated?</w:t>
      </w:r>
    </w:p>
    <w:p w14:paraId="6E0716D5" w14:textId="4FCFA210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How did you meet the needs of all </w:t>
      </w:r>
      <w:r w:rsidR="00BD6259">
        <w:rPr>
          <w:rFonts w:ascii="Arial" w:eastAsia="Arial" w:hAnsi="Arial" w:cs="Arial"/>
          <w:i/>
          <w:iCs/>
          <w:sz w:val="18"/>
          <w:szCs w:val="18"/>
        </w:rPr>
        <w:t>pupil</w:t>
      </w:r>
      <w:r w:rsidR="00D16E35">
        <w:rPr>
          <w:rFonts w:ascii="Arial" w:eastAsia="Arial" w:hAnsi="Arial" w:cs="Arial"/>
          <w:i/>
          <w:iCs/>
          <w:sz w:val="18"/>
          <w:szCs w:val="18"/>
        </w:rPr>
        <w:t>s</w:t>
      </w: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? </w:t>
      </w:r>
    </w:p>
    <w:p w14:paraId="2103D295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How have you responded to individual interests and differences? </w:t>
      </w:r>
    </w:p>
    <w:p w14:paraId="2AB25281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What barriers to learning have you identified, and how have your addressed these?</w:t>
      </w:r>
    </w:p>
    <w:p w14:paraId="1613F76E" w14:textId="77777777" w:rsidR="003C1B53" w:rsidRDefault="003C1B53" w:rsidP="003C1B53">
      <w:pPr>
        <w:spacing w:after="0" w:line="276" w:lineRule="auto"/>
        <w:rPr>
          <w:rFonts w:ascii="Arial" w:eastAsia="Arial" w:hAnsi="Arial" w:cs="Arial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How have you used homework or other out-of-class activities to consolidate and extend knowledge?</w:t>
      </w:r>
    </w:p>
    <w:p w14:paraId="17080544" w14:textId="77777777" w:rsidR="003C1B53" w:rsidRDefault="003C1B53" w:rsidP="003C1B53">
      <w:pPr>
        <w:spacing w:after="0" w:line="276" w:lineRule="auto"/>
        <w:rPr>
          <w:rFonts w:ascii="Arial" w:eastAsia="Arial" w:hAnsi="Arial" w:cs="Arial"/>
        </w:rPr>
      </w:pPr>
    </w:p>
    <w:p w14:paraId="29BEAE10" w14:textId="77777777" w:rsidR="003C1B53" w:rsidRDefault="003C1B53" w:rsidP="003C1B53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Assessment,</w:t>
      </w:r>
    </w:p>
    <w:p w14:paraId="132863AC" w14:textId="26F9E0E8" w:rsidR="003C1B53" w:rsidRDefault="003C1B53" w:rsidP="003C1B53">
      <w:pPr>
        <w:spacing w:after="0" w:line="276" w:lineRule="auto"/>
        <w:rPr>
          <w:rFonts w:ascii="Arial" w:eastAsia="Arial" w:hAnsi="Arial" w:cs="Arial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Did all </w:t>
      </w:r>
      <w:r w:rsidR="00BD6259">
        <w:rPr>
          <w:rFonts w:ascii="Arial" w:eastAsia="Arial" w:hAnsi="Arial" w:cs="Arial"/>
          <w:i/>
          <w:iCs/>
          <w:sz w:val="18"/>
          <w:szCs w:val="18"/>
        </w:rPr>
        <w:t>pupi</w:t>
      </w:r>
      <w:r w:rsidR="00A65C5F">
        <w:rPr>
          <w:rFonts w:ascii="Arial" w:eastAsia="Arial" w:hAnsi="Arial" w:cs="Arial"/>
          <w:i/>
          <w:iCs/>
          <w:sz w:val="18"/>
          <w:szCs w:val="18"/>
        </w:rPr>
        <w:t>ls</w:t>
      </w: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 make good progress? How do you know?</w:t>
      </w:r>
    </w:p>
    <w:p w14:paraId="0F847862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Did you notice and respond to misconceptions? </w:t>
      </w:r>
    </w:p>
    <w:p w14:paraId="680AF23C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Did you check on understanding (how?) and adjust lessons accordingly, either within the lesson, or from lesson to lesson?</w:t>
      </w:r>
    </w:p>
    <w:p w14:paraId="06FBCF34" w14:textId="2E8BF416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What types of different response</w:t>
      </w:r>
      <w:r>
        <w:rPr>
          <w:rFonts w:ascii="Arial" w:eastAsia="Arial" w:hAnsi="Arial" w:cs="Arial"/>
          <w:i/>
          <w:iCs/>
          <w:sz w:val="18"/>
          <w:szCs w:val="18"/>
        </w:rPr>
        <w:t xml:space="preserve"> </w:t>
      </w: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sand feedback have you used, and what has been the impact on </w:t>
      </w:r>
      <w:r w:rsidR="00BD6259">
        <w:rPr>
          <w:rFonts w:ascii="Arial" w:eastAsia="Arial" w:hAnsi="Arial" w:cs="Arial"/>
          <w:i/>
          <w:iCs/>
          <w:sz w:val="18"/>
          <w:szCs w:val="18"/>
        </w:rPr>
        <w:t>pupil</w:t>
      </w:r>
      <w:r w:rsidRPr="443E9BE5">
        <w:rPr>
          <w:rFonts w:ascii="Arial" w:eastAsia="Arial" w:hAnsi="Arial" w:cs="Arial"/>
          <w:i/>
          <w:iCs/>
          <w:sz w:val="18"/>
          <w:szCs w:val="18"/>
        </w:rPr>
        <w:t>’s learning?</w:t>
      </w:r>
    </w:p>
    <w:p w14:paraId="0548A47C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How have you engaged with the school assessment systems and practices?</w:t>
      </w:r>
    </w:p>
    <w:p w14:paraId="4EDACB10" w14:textId="449A7682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How do you know when </w:t>
      </w:r>
      <w:r w:rsidR="00BD6259">
        <w:rPr>
          <w:rFonts w:ascii="Arial" w:eastAsia="Arial" w:hAnsi="Arial" w:cs="Arial"/>
          <w:i/>
          <w:iCs/>
          <w:sz w:val="18"/>
          <w:szCs w:val="18"/>
        </w:rPr>
        <w:t>pupil</w:t>
      </w:r>
      <w:r w:rsidR="00D16E35">
        <w:rPr>
          <w:rFonts w:ascii="Arial" w:eastAsia="Arial" w:hAnsi="Arial" w:cs="Arial"/>
          <w:i/>
          <w:iCs/>
          <w:sz w:val="18"/>
          <w:szCs w:val="18"/>
        </w:rPr>
        <w:t>s</w:t>
      </w: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 are learning over time, and what evidence do you have of the progress of your class, and different groups within the class?</w:t>
      </w:r>
    </w:p>
    <w:p w14:paraId="3AAD107C" w14:textId="77777777" w:rsidR="003C1B53" w:rsidRDefault="003C1B53" w:rsidP="003C1B53">
      <w:pPr>
        <w:spacing w:after="0" w:line="276" w:lineRule="auto"/>
        <w:rPr>
          <w:rFonts w:ascii="Arial" w:eastAsia="Arial" w:hAnsi="Arial" w:cs="Arial"/>
        </w:rPr>
      </w:pPr>
    </w:p>
    <w:p w14:paraId="1C5E3F90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</w:rPr>
        <w:t>Professional Behaviours</w:t>
      </w:r>
    </w:p>
    <w:p w14:paraId="6B183D1E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How have you developed your professional relationships with colleagues?</w:t>
      </w:r>
    </w:p>
    <w:p w14:paraId="1BED9FDC" w14:textId="4858D68F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How have you responded to advice and feedback from colleagues? </w:t>
      </w:r>
    </w:p>
    <w:p w14:paraId="132BFB3A" w14:textId="4CAB0A8F" w:rsidR="001C7CAE" w:rsidRDefault="001C7CAE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 xml:space="preserve">How did you prepare and deploy additional adults to support </w:t>
      </w:r>
      <w:r w:rsidR="00BD6259">
        <w:rPr>
          <w:rFonts w:ascii="Arial" w:eastAsia="Arial" w:hAnsi="Arial" w:cs="Arial"/>
          <w:i/>
          <w:iCs/>
          <w:sz w:val="18"/>
          <w:szCs w:val="18"/>
        </w:rPr>
        <w:t>pupil</w:t>
      </w:r>
      <w:r w:rsidR="00A65C5F">
        <w:rPr>
          <w:rFonts w:ascii="Arial" w:eastAsia="Arial" w:hAnsi="Arial" w:cs="Arial"/>
          <w:i/>
          <w:iCs/>
          <w:sz w:val="18"/>
          <w:szCs w:val="18"/>
        </w:rPr>
        <w:t xml:space="preserve">s’ </w:t>
      </w:r>
      <w:bookmarkStart w:id="1" w:name="_GoBack"/>
      <w:bookmarkEnd w:id="1"/>
      <w:r w:rsidRPr="443E9BE5">
        <w:rPr>
          <w:rFonts w:ascii="Arial" w:eastAsia="Arial" w:hAnsi="Arial" w:cs="Arial"/>
          <w:i/>
          <w:iCs/>
          <w:sz w:val="18"/>
          <w:szCs w:val="18"/>
        </w:rPr>
        <w:t>learning?</w:t>
      </w:r>
    </w:p>
    <w:p w14:paraId="061A8D6C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443E9BE5">
        <w:rPr>
          <w:rFonts w:ascii="Arial" w:eastAsia="Arial" w:hAnsi="Arial" w:cs="Arial"/>
          <w:i/>
          <w:iCs/>
          <w:sz w:val="18"/>
          <w:szCs w:val="18"/>
        </w:rPr>
        <w:t>How have you made a positive contribution to the wider life and ethos of the school?</w:t>
      </w:r>
    </w:p>
    <w:p w14:paraId="43B01B30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1BC88C44">
        <w:rPr>
          <w:rFonts w:ascii="Arial" w:eastAsia="Arial" w:hAnsi="Arial" w:cs="Arial"/>
          <w:i/>
          <w:iCs/>
          <w:sz w:val="18"/>
          <w:szCs w:val="18"/>
        </w:rPr>
        <w:t>How have you communicated with parents?</w:t>
      </w:r>
    </w:p>
    <w:p w14:paraId="560FC7B1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</w:p>
    <w:p w14:paraId="366CC78A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1BC88C44">
        <w:rPr>
          <w:rFonts w:ascii="Arial" w:eastAsia="Arial" w:hAnsi="Arial" w:cs="Arial"/>
          <w:i/>
          <w:iCs/>
          <w:sz w:val="18"/>
          <w:szCs w:val="18"/>
        </w:rPr>
        <w:t xml:space="preserve">How have you treated pupils with dignity, building relationships rooted in mutual respect &amp; observing proper boundaries? </w:t>
      </w:r>
      <w:r>
        <w:rPr>
          <w:rFonts w:ascii="Arial" w:eastAsia="Arial" w:hAnsi="Arial" w:cs="Arial"/>
          <w:i/>
          <w:iCs/>
          <w:sz w:val="18"/>
          <w:szCs w:val="18"/>
        </w:rPr>
        <w:t>(Part 2)</w:t>
      </w:r>
    </w:p>
    <w:p w14:paraId="062FC4BD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1BC88C44">
        <w:rPr>
          <w:rFonts w:ascii="Arial" w:eastAsia="Arial" w:hAnsi="Arial" w:cs="Arial"/>
          <w:i/>
          <w:iCs/>
          <w:sz w:val="18"/>
          <w:szCs w:val="18"/>
        </w:rPr>
        <w:t xml:space="preserve">How have you promoted Fundamental British Values? </w:t>
      </w:r>
      <w:r>
        <w:rPr>
          <w:rFonts w:ascii="Arial" w:eastAsia="Arial" w:hAnsi="Arial" w:cs="Arial"/>
          <w:i/>
          <w:iCs/>
          <w:sz w:val="18"/>
          <w:szCs w:val="18"/>
        </w:rPr>
        <w:t>(Part2)</w:t>
      </w:r>
    </w:p>
    <w:p w14:paraId="719B44B3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1BC88C44">
        <w:rPr>
          <w:rFonts w:ascii="Arial" w:eastAsia="Arial" w:hAnsi="Arial" w:cs="Arial"/>
          <w:i/>
          <w:iCs/>
          <w:sz w:val="18"/>
          <w:szCs w:val="18"/>
        </w:rPr>
        <w:t xml:space="preserve">How have you developed your own personal and/or professional behaviours? </w:t>
      </w:r>
      <w:r>
        <w:rPr>
          <w:rFonts w:ascii="Arial" w:eastAsia="Arial" w:hAnsi="Arial" w:cs="Arial"/>
          <w:i/>
          <w:iCs/>
          <w:sz w:val="18"/>
          <w:szCs w:val="18"/>
        </w:rPr>
        <w:t>(</w:t>
      </w:r>
      <w:r w:rsidRPr="1BC88C44">
        <w:rPr>
          <w:rFonts w:ascii="Arial" w:eastAsia="Arial" w:hAnsi="Arial" w:cs="Arial"/>
          <w:i/>
          <w:iCs/>
          <w:sz w:val="18"/>
          <w:szCs w:val="18"/>
        </w:rPr>
        <w:t>Part 2</w:t>
      </w:r>
      <w:r>
        <w:rPr>
          <w:rFonts w:ascii="Arial" w:eastAsia="Arial" w:hAnsi="Arial" w:cs="Arial"/>
          <w:i/>
          <w:iCs/>
          <w:sz w:val="18"/>
          <w:szCs w:val="18"/>
        </w:rPr>
        <w:t>)</w:t>
      </w:r>
    </w:p>
    <w:p w14:paraId="6CA77026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1BC88C44">
        <w:rPr>
          <w:rFonts w:ascii="Arial" w:eastAsia="Arial" w:hAnsi="Arial" w:cs="Arial"/>
          <w:i/>
          <w:iCs/>
          <w:sz w:val="18"/>
          <w:szCs w:val="18"/>
        </w:rPr>
        <w:t xml:space="preserve">How have you upheld school ethos, policies and practice? </w:t>
      </w:r>
      <w:r>
        <w:rPr>
          <w:rFonts w:ascii="Arial" w:eastAsia="Arial" w:hAnsi="Arial" w:cs="Arial"/>
          <w:i/>
          <w:iCs/>
          <w:sz w:val="18"/>
          <w:szCs w:val="18"/>
        </w:rPr>
        <w:t>(</w:t>
      </w:r>
      <w:r w:rsidRPr="1BC88C44">
        <w:rPr>
          <w:rFonts w:ascii="Arial" w:eastAsia="Arial" w:hAnsi="Arial" w:cs="Arial"/>
          <w:i/>
          <w:iCs/>
          <w:sz w:val="18"/>
          <w:szCs w:val="18"/>
        </w:rPr>
        <w:t>Part 2</w:t>
      </w:r>
      <w:r>
        <w:rPr>
          <w:rFonts w:ascii="Arial" w:eastAsia="Arial" w:hAnsi="Arial" w:cs="Arial"/>
          <w:i/>
          <w:iCs/>
          <w:sz w:val="18"/>
          <w:szCs w:val="18"/>
        </w:rPr>
        <w:t>)</w:t>
      </w:r>
    </w:p>
    <w:p w14:paraId="6E865C03" w14:textId="77777777" w:rsidR="003C1B53" w:rsidRDefault="003C1B53" w:rsidP="003C1B53">
      <w:pPr>
        <w:spacing w:after="0" w:line="276" w:lineRule="auto"/>
        <w:rPr>
          <w:rFonts w:ascii="Arial" w:eastAsia="Arial" w:hAnsi="Arial" w:cs="Arial"/>
          <w:i/>
          <w:iCs/>
          <w:sz w:val="18"/>
          <w:szCs w:val="18"/>
        </w:rPr>
      </w:pPr>
      <w:r w:rsidRPr="1BC88C44">
        <w:rPr>
          <w:rFonts w:ascii="Arial" w:eastAsia="Arial" w:hAnsi="Arial" w:cs="Arial"/>
          <w:i/>
          <w:iCs/>
          <w:sz w:val="18"/>
          <w:szCs w:val="18"/>
        </w:rPr>
        <w:t xml:space="preserve">How have you taken account of statutory frameworks? </w:t>
      </w:r>
      <w:r>
        <w:rPr>
          <w:rFonts w:ascii="Arial" w:eastAsia="Arial" w:hAnsi="Arial" w:cs="Arial"/>
          <w:i/>
          <w:iCs/>
          <w:sz w:val="18"/>
          <w:szCs w:val="18"/>
        </w:rPr>
        <w:t>(</w:t>
      </w:r>
      <w:r w:rsidRPr="1BC88C44">
        <w:rPr>
          <w:rFonts w:ascii="Arial" w:eastAsia="Arial" w:hAnsi="Arial" w:cs="Arial"/>
          <w:i/>
          <w:iCs/>
          <w:sz w:val="18"/>
          <w:szCs w:val="18"/>
        </w:rPr>
        <w:t>Part 2</w:t>
      </w:r>
      <w:r>
        <w:rPr>
          <w:rFonts w:ascii="Arial" w:eastAsia="Arial" w:hAnsi="Arial" w:cs="Arial"/>
          <w:i/>
          <w:iCs/>
          <w:sz w:val="18"/>
          <w:szCs w:val="18"/>
        </w:rPr>
        <w:t>)</w:t>
      </w:r>
    </w:p>
    <w:p w14:paraId="70C693EE" w14:textId="77777777" w:rsidR="003C1B53" w:rsidRDefault="003C1B53" w:rsidP="443E9BE5">
      <w:pPr>
        <w:rPr>
          <w:rFonts w:ascii="Arial" w:eastAsia="Arial" w:hAnsi="Arial" w:cs="Arial"/>
        </w:rPr>
      </w:pPr>
    </w:p>
    <w:sectPr w:rsidR="003C1B53" w:rsidSect="00B10976">
      <w:headerReference w:type="default" r:id="rId11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F1F68" w14:textId="77777777" w:rsidR="009B67DA" w:rsidRDefault="009B67DA" w:rsidP="00754EB0">
      <w:pPr>
        <w:spacing w:after="0" w:line="240" w:lineRule="auto"/>
      </w:pPr>
      <w:r>
        <w:separator/>
      </w:r>
    </w:p>
  </w:endnote>
  <w:endnote w:type="continuationSeparator" w:id="0">
    <w:p w14:paraId="37E72C25" w14:textId="77777777" w:rsidR="009B67DA" w:rsidRDefault="009B67DA" w:rsidP="0075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77A46" w14:textId="77777777" w:rsidR="009B67DA" w:rsidRDefault="009B67DA" w:rsidP="00754EB0">
      <w:pPr>
        <w:spacing w:after="0" w:line="240" w:lineRule="auto"/>
      </w:pPr>
      <w:r>
        <w:separator/>
      </w:r>
    </w:p>
  </w:footnote>
  <w:footnote w:type="continuationSeparator" w:id="0">
    <w:p w14:paraId="54369C56" w14:textId="77777777" w:rsidR="009B67DA" w:rsidRDefault="009B67DA" w:rsidP="0075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97F51" w14:textId="7C761DD1" w:rsidR="001D6694" w:rsidRDefault="001D6694" w:rsidP="001D6694">
    <w:pPr>
      <w:pStyle w:val="Header"/>
      <w:jc w:val="center"/>
    </w:pPr>
    <w:r>
      <w:rPr>
        <w:noProof/>
      </w:rPr>
      <w:drawing>
        <wp:inline distT="0" distB="0" distL="0" distR="0" wp14:anchorId="5A62D402" wp14:editId="1C6C3EF3">
          <wp:extent cx="1828800" cy="828675"/>
          <wp:effectExtent l="0" t="0" r="0" b="0"/>
          <wp:docPr id="1751212373" name="Picture 17512123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002"/>
    <w:multiLevelType w:val="hybridMultilevel"/>
    <w:tmpl w:val="FF5C385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118E3B22"/>
    <w:multiLevelType w:val="hybridMultilevel"/>
    <w:tmpl w:val="79DC6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C51B6"/>
    <w:multiLevelType w:val="hybridMultilevel"/>
    <w:tmpl w:val="F126E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2DE3"/>
    <w:multiLevelType w:val="hybridMultilevel"/>
    <w:tmpl w:val="17429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43E3F"/>
    <w:multiLevelType w:val="hybridMultilevel"/>
    <w:tmpl w:val="7A6ACB62"/>
    <w:lvl w:ilvl="0" w:tplc="EE666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401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62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A9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FAB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CAD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2E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25F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075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6340B"/>
    <w:multiLevelType w:val="hybridMultilevel"/>
    <w:tmpl w:val="B1963D0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50627F01"/>
    <w:multiLevelType w:val="hybridMultilevel"/>
    <w:tmpl w:val="47BEBA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E2F7E"/>
    <w:multiLevelType w:val="hybridMultilevel"/>
    <w:tmpl w:val="6B62008C"/>
    <w:lvl w:ilvl="0" w:tplc="41B05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E9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28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0D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E20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5451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180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2EC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1A5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5D0CC9"/>
    <w:multiLevelType w:val="hybridMultilevel"/>
    <w:tmpl w:val="DD3E3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36E85"/>
    <w:multiLevelType w:val="hybridMultilevel"/>
    <w:tmpl w:val="337A4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A1DDB"/>
    <w:multiLevelType w:val="hybridMultilevel"/>
    <w:tmpl w:val="37B6C624"/>
    <w:lvl w:ilvl="0" w:tplc="CBB68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4C6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9CD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86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6F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72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E0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45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65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D150A"/>
    <w:multiLevelType w:val="hybridMultilevel"/>
    <w:tmpl w:val="860CD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39"/>
    <w:rsid w:val="00005BA2"/>
    <w:rsid w:val="00052139"/>
    <w:rsid w:val="001C4A37"/>
    <w:rsid w:val="001C7CAE"/>
    <w:rsid w:val="001D401E"/>
    <w:rsid w:val="001D6694"/>
    <w:rsid w:val="001E639F"/>
    <w:rsid w:val="0020615F"/>
    <w:rsid w:val="0024748C"/>
    <w:rsid w:val="002602EC"/>
    <w:rsid w:val="002725C8"/>
    <w:rsid w:val="002C294C"/>
    <w:rsid w:val="002E1499"/>
    <w:rsid w:val="00354D64"/>
    <w:rsid w:val="00376C63"/>
    <w:rsid w:val="00387E7E"/>
    <w:rsid w:val="003C1B53"/>
    <w:rsid w:val="00463C05"/>
    <w:rsid w:val="00465724"/>
    <w:rsid w:val="00492202"/>
    <w:rsid w:val="004F744A"/>
    <w:rsid w:val="00516C4A"/>
    <w:rsid w:val="00562004"/>
    <w:rsid w:val="00581CDF"/>
    <w:rsid w:val="00616742"/>
    <w:rsid w:val="00630F00"/>
    <w:rsid w:val="00652A57"/>
    <w:rsid w:val="00652E8D"/>
    <w:rsid w:val="00754EB0"/>
    <w:rsid w:val="00796C55"/>
    <w:rsid w:val="00806E1E"/>
    <w:rsid w:val="00823439"/>
    <w:rsid w:val="00875027"/>
    <w:rsid w:val="008E4D8E"/>
    <w:rsid w:val="008E723D"/>
    <w:rsid w:val="009637E4"/>
    <w:rsid w:val="009B67DA"/>
    <w:rsid w:val="00A538A8"/>
    <w:rsid w:val="00A65C5F"/>
    <w:rsid w:val="00B011C1"/>
    <w:rsid w:val="00B10976"/>
    <w:rsid w:val="00B76498"/>
    <w:rsid w:val="00BD6259"/>
    <w:rsid w:val="00C25D18"/>
    <w:rsid w:val="00C37E18"/>
    <w:rsid w:val="00C43815"/>
    <w:rsid w:val="00C819B5"/>
    <w:rsid w:val="00CA7B34"/>
    <w:rsid w:val="00CB5B5E"/>
    <w:rsid w:val="00D03286"/>
    <w:rsid w:val="00D16E35"/>
    <w:rsid w:val="00D23451"/>
    <w:rsid w:val="00D93F19"/>
    <w:rsid w:val="00DF6E71"/>
    <w:rsid w:val="00E0770E"/>
    <w:rsid w:val="00E140C3"/>
    <w:rsid w:val="00E17872"/>
    <w:rsid w:val="00E52976"/>
    <w:rsid w:val="00F63F93"/>
    <w:rsid w:val="00F7624D"/>
    <w:rsid w:val="00F90B30"/>
    <w:rsid w:val="00FD1CFF"/>
    <w:rsid w:val="00FF2D9B"/>
    <w:rsid w:val="0150C2F5"/>
    <w:rsid w:val="019798F0"/>
    <w:rsid w:val="01AB66B9"/>
    <w:rsid w:val="01F52732"/>
    <w:rsid w:val="02029B13"/>
    <w:rsid w:val="02494837"/>
    <w:rsid w:val="02E1663B"/>
    <w:rsid w:val="030D92DF"/>
    <w:rsid w:val="03991C9E"/>
    <w:rsid w:val="03A37D7B"/>
    <w:rsid w:val="03AFB20B"/>
    <w:rsid w:val="03EDABEF"/>
    <w:rsid w:val="04D8674F"/>
    <w:rsid w:val="05AB7517"/>
    <w:rsid w:val="065A80DC"/>
    <w:rsid w:val="0680C725"/>
    <w:rsid w:val="068D1062"/>
    <w:rsid w:val="06B80885"/>
    <w:rsid w:val="073182A7"/>
    <w:rsid w:val="073FFD2B"/>
    <w:rsid w:val="07690F5A"/>
    <w:rsid w:val="0827A07D"/>
    <w:rsid w:val="08AF2813"/>
    <w:rsid w:val="08EE926E"/>
    <w:rsid w:val="0991E0BC"/>
    <w:rsid w:val="0A381D92"/>
    <w:rsid w:val="0AB92E6D"/>
    <w:rsid w:val="0B0398C9"/>
    <w:rsid w:val="0BB35386"/>
    <w:rsid w:val="0C1C022B"/>
    <w:rsid w:val="0C68F238"/>
    <w:rsid w:val="0CFE10F1"/>
    <w:rsid w:val="0D1FF1E1"/>
    <w:rsid w:val="0D628D3F"/>
    <w:rsid w:val="0DD52C44"/>
    <w:rsid w:val="0E775B84"/>
    <w:rsid w:val="0EB40A00"/>
    <w:rsid w:val="0F1500FE"/>
    <w:rsid w:val="0F3D8A89"/>
    <w:rsid w:val="0F4E11A8"/>
    <w:rsid w:val="0F8C65FA"/>
    <w:rsid w:val="0F98DC92"/>
    <w:rsid w:val="0FAB839F"/>
    <w:rsid w:val="0FC4CD8A"/>
    <w:rsid w:val="10336F16"/>
    <w:rsid w:val="10556F77"/>
    <w:rsid w:val="105FF5E5"/>
    <w:rsid w:val="107258AA"/>
    <w:rsid w:val="1090E8E0"/>
    <w:rsid w:val="10A42E70"/>
    <w:rsid w:val="10D32DAD"/>
    <w:rsid w:val="11487152"/>
    <w:rsid w:val="117EC55E"/>
    <w:rsid w:val="118ABD22"/>
    <w:rsid w:val="11908968"/>
    <w:rsid w:val="11BFBE00"/>
    <w:rsid w:val="11CE0FD4"/>
    <w:rsid w:val="11E9A996"/>
    <w:rsid w:val="124F49E7"/>
    <w:rsid w:val="125611B2"/>
    <w:rsid w:val="12576766"/>
    <w:rsid w:val="13469CE1"/>
    <w:rsid w:val="135C629C"/>
    <w:rsid w:val="13B5489B"/>
    <w:rsid w:val="14491D07"/>
    <w:rsid w:val="148A42EE"/>
    <w:rsid w:val="14EA9471"/>
    <w:rsid w:val="150BE52B"/>
    <w:rsid w:val="151DA8FD"/>
    <w:rsid w:val="156E0F6A"/>
    <w:rsid w:val="158463FE"/>
    <w:rsid w:val="15CAA927"/>
    <w:rsid w:val="1623844D"/>
    <w:rsid w:val="16689930"/>
    <w:rsid w:val="1717EE84"/>
    <w:rsid w:val="172CDED9"/>
    <w:rsid w:val="17CD281F"/>
    <w:rsid w:val="17DC689C"/>
    <w:rsid w:val="17DD9694"/>
    <w:rsid w:val="17E65966"/>
    <w:rsid w:val="181A854F"/>
    <w:rsid w:val="1850DAA2"/>
    <w:rsid w:val="18B08401"/>
    <w:rsid w:val="18F13FD9"/>
    <w:rsid w:val="196BF857"/>
    <w:rsid w:val="1983068E"/>
    <w:rsid w:val="19ABABED"/>
    <w:rsid w:val="19AF3117"/>
    <w:rsid w:val="19EF30FB"/>
    <w:rsid w:val="1A2F71E1"/>
    <w:rsid w:val="1A65F788"/>
    <w:rsid w:val="1A7154CE"/>
    <w:rsid w:val="1A7E6B94"/>
    <w:rsid w:val="1B104481"/>
    <w:rsid w:val="1B177160"/>
    <w:rsid w:val="1B7DC4F5"/>
    <w:rsid w:val="1BC88C44"/>
    <w:rsid w:val="1C60F85E"/>
    <w:rsid w:val="1CC5C78F"/>
    <w:rsid w:val="1CDCF15B"/>
    <w:rsid w:val="1D26B0BC"/>
    <w:rsid w:val="1DDF95E8"/>
    <w:rsid w:val="1E010E3B"/>
    <w:rsid w:val="1E36CA0A"/>
    <w:rsid w:val="1E60483B"/>
    <w:rsid w:val="1ED6CD94"/>
    <w:rsid w:val="1F384779"/>
    <w:rsid w:val="1F461DD6"/>
    <w:rsid w:val="1FD538F7"/>
    <w:rsid w:val="20094160"/>
    <w:rsid w:val="2011D659"/>
    <w:rsid w:val="204E4A97"/>
    <w:rsid w:val="20DAA779"/>
    <w:rsid w:val="20FAA39C"/>
    <w:rsid w:val="211AC390"/>
    <w:rsid w:val="217E431E"/>
    <w:rsid w:val="21AC3535"/>
    <w:rsid w:val="21EEC9AD"/>
    <w:rsid w:val="223621EE"/>
    <w:rsid w:val="22371376"/>
    <w:rsid w:val="227F3E02"/>
    <w:rsid w:val="22BFF53E"/>
    <w:rsid w:val="22D38C83"/>
    <w:rsid w:val="230CF0C1"/>
    <w:rsid w:val="232F6236"/>
    <w:rsid w:val="23A6BA62"/>
    <w:rsid w:val="2407F1B9"/>
    <w:rsid w:val="24631AE0"/>
    <w:rsid w:val="2479FC23"/>
    <w:rsid w:val="24927554"/>
    <w:rsid w:val="256E2EB4"/>
    <w:rsid w:val="259DB24E"/>
    <w:rsid w:val="25B3E7E3"/>
    <w:rsid w:val="2622CA4F"/>
    <w:rsid w:val="267AE842"/>
    <w:rsid w:val="26C43FDA"/>
    <w:rsid w:val="2742A31B"/>
    <w:rsid w:val="276E8206"/>
    <w:rsid w:val="27999876"/>
    <w:rsid w:val="27E78B92"/>
    <w:rsid w:val="28967579"/>
    <w:rsid w:val="28F47E23"/>
    <w:rsid w:val="29211C02"/>
    <w:rsid w:val="29592D99"/>
    <w:rsid w:val="2A10A4E2"/>
    <w:rsid w:val="2A6DEF40"/>
    <w:rsid w:val="2ADC4A93"/>
    <w:rsid w:val="2AE47417"/>
    <w:rsid w:val="2AEAA511"/>
    <w:rsid w:val="2B1DDCA8"/>
    <w:rsid w:val="2B581C75"/>
    <w:rsid w:val="2BD14B6E"/>
    <w:rsid w:val="2C65B07A"/>
    <w:rsid w:val="2C890EE7"/>
    <w:rsid w:val="2D0A845E"/>
    <w:rsid w:val="2D20DAC1"/>
    <w:rsid w:val="2D89A477"/>
    <w:rsid w:val="2DAA73BC"/>
    <w:rsid w:val="2DF9E0CA"/>
    <w:rsid w:val="2E1C2010"/>
    <w:rsid w:val="2EA1B2A1"/>
    <w:rsid w:val="2EAC8FB5"/>
    <w:rsid w:val="2ED70D41"/>
    <w:rsid w:val="2FA5352C"/>
    <w:rsid w:val="2FE72030"/>
    <w:rsid w:val="3017DA13"/>
    <w:rsid w:val="30F5EC17"/>
    <w:rsid w:val="312CEB58"/>
    <w:rsid w:val="31BC4AAD"/>
    <w:rsid w:val="31EF2C87"/>
    <w:rsid w:val="32D411BC"/>
    <w:rsid w:val="336FC7AE"/>
    <w:rsid w:val="3372320C"/>
    <w:rsid w:val="33850E59"/>
    <w:rsid w:val="33A9EF0E"/>
    <w:rsid w:val="33B38D5F"/>
    <w:rsid w:val="345C45CF"/>
    <w:rsid w:val="347CE5B3"/>
    <w:rsid w:val="348C05FE"/>
    <w:rsid w:val="34BB1B92"/>
    <w:rsid w:val="35068D44"/>
    <w:rsid w:val="355A8F15"/>
    <w:rsid w:val="3565B696"/>
    <w:rsid w:val="356FD416"/>
    <w:rsid w:val="372B3BB0"/>
    <w:rsid w:val="37311A62"/>
    <w:rsid w:val="376ABA5A"/>
    <w:rsid w:val="37A7FBB3"/>
    <w:rsid w:val="380E8864"/>
    <w:rsid w:val="382A0DE0"/>
    <w:rsid w:val="38A5D9BA"/>
    <w:rsid w:val="38F62961"/>
    <w:rsid w:val="390A912E"/>
    <w:rsid w:val="39BD92BC"/>
    <w:rsid w:val="3A287BE2"/>
    <w:rsid w:val="3A3A984C"/>
    <w:rsid w:val="3A92E810"/>
    <w:rsid w:val="3ACFA168"/>
    <w:rsid w:val="3B120AAA"/>
    <w:rsid w:val="3B98918F"/>
    <w:rsid w:val="3BE7A8AE"/>
    <w:rsid w:val="3C2D4374"/>
    <w:rsid w:val="3CC7A04B"/>
    <w:rsid w:val="3CD4A408"/>
    <w:rsid w:val="3D3DD3CD"/>
    <w:rsid w:val="3D8AF80F"/>
    <w:rsid w:val="3DCEB4FC"/>
    <w:rsid w:val="3DCFC543"/>
    <w:rsid w:val="3E670D9A"/>
    <w:rsid w:val="3E908F0A"/>
    <w:rsid w:val="3F380F28"/>
    <w:rsid w:val="3F6A6E7D"/>
    <w:rsid w:val="4024C24C"/>
    <w:rsid w:val="423098E3"/>
    <w:rsid w:val="4241577E"/>
    <w:rsid w:val="426FAFEA"/>
    <w:rsid w:val="4279A5DA"/>
    <w:rsid w:val="42A66C06"/>
    <w:rsid w:val="42DF17F9"/>
    <w:rsid w:val="42F2687D"/>
    <w:rsid w:val="432F458F"/>
    <w:rsid w:val="433E23AA"/>
    <w:rsid w:val="43D3B3F9"/>
    <w:rsid w:val="43ED9142"/>
    <w:rsid w:val="43F51926"/>
    <w:rsid w:val="44064F06"/>
    <w:rsid w:val="443E9BE5"/>
    <w:rsid w:val="448D791C"/>
    <w:rsid w:val="44C93AE7"/>
    <w:rsid w:val="44D4CA94"/>
    <w:rsid w:val="44DD1D45"/>
    <w:rsid w:val="4520CB52"/>
    <w:rsid w:val="45BEA5EE"/>
    <w:rsid w:val="4653BF48"/>
    <w:rsid w:val="467643BE"/>
    <w:rsid w:val="46D5B5D0"/>
    <w:rsid w:val="46D91AD5"/>
    <w:rsid w:val="46FEDDCC"/>
    <w:rsid w:val="47420BB5"/>
    <w:rsid w:val="474BD4D3"/>
    <w:rsid w:val="4798CF84"/>
    <w:rsid w:val="47B089DD"/>
    <w:rsid w:val="47E5B505"/>
    <w:rsid w:val="480DF661"/>
    <w:rsid w:val="48E4B3E5"/>
    <w:rsid w:val="490855E2"/>
    <w:rsid w:val="497A2ED6"/>
    <w:rsid w:val="49B001CB"/>
    <w:rsid w:val="49C9C3E7"/>
    <w:rsid w:val="49CD5164"/>
    <w:rsid w:val="49D85D00"/>
    <w:rsid w:val="4AA69996"/>
    <w:rsid w:val="4B96956C"/>
    <w:rsid w:val="4BB224DA"/>
    <w:rsid w:val="4BD86CDB"/>
    <w:rsid w:val="4C3DCD94"/>
    <w:rsid w:val="4C71CB4E"/>
    <w:rsid w:val="4C73DDE3"/>
    <w:rsid w:val="4C73DECF"/>
    <w:rsid w:val="4D0168B3"/>
    <w:rsid w:val="4D8B7361"/>
    <w:rsid w:val="4E2470DD"/>
    <w:rsid w:val="4E33502F"/>
    <w:rsid w:val="4E6C379D"/>
    <w:rsid w:val="4E7B61C6"/>
    <w:rsid w:val="4E85E1D0"/>
    <w:rsid w:val="4EC99CEC"/>
    <w:rsid w:val="4FF7D742"/>
    <w:rsid w:val="51FAD802"/>
    <w:rsid w:val="5259127E"/>
    <w:rsid w:val="52E5B6AE"/>
    <w:rsid w:val="5312552B"/>
    <w:rsid w:val="532D5AEF"/>
    <w:rsid w:val="53C0B915"/>
    <w:rsid w:val="53CABD68"/>
    <w:rsid w:val="53E167EB"/>
    <w:rsid w:val="53E3D5C1"/>
    <w:rsid w:val="542CA81C"/>
    <w:rsid w:val="54313044"/>
    <w:rsid w:val="54CA00E1"/>
    <w:rsid w:val="54CCA812"/>
    <w:rsid w:val="552B8E69"/>
    <w:rsid w:val="5550EAA6"/>
    <w:rsid w:val="5555E45C"/>
    <w:rsid w:val="555E2F6F"/>
    <w:rsid w:val="559E9CEE"/>
    <w:rsid w:val="55A15779"/>
    <w:rsid w:val="55B99D55"/>
    <w:rsid w:val="55C3B98C"/>
    <w:rsid w:val="5600A336"/>
    <w:rsid w:val="56D419CE"/>
    <w:rsid w:val="570443CE"/>
    <w:rsid w:val="584CFD89"/>
    <w:rsid w:val="5888A688"/>
    <w:rsid w:val="58CF5EC7"/>
    <w:rsid w:val="58D37C38"/>
    <w:rsid w:val="59146856"/>
    <w:rsid w:val="595D53EB"/>
    <w:rsid w:val="596DD750"/>
    <w:rsid w:val="59B7B3AF"/>
    <w:rsid w:val="5A4655A9"/>
    <w:rsid w:val="5AB186DD"/>
    <w:rsid w:val="5ABAE43A"/>
    <w:rsid w:val="5AEBB99B"/>
    <w:rsid w:val="5B776224"/>
    <w:rsid w:val="5B7BBC1C"/>
    <w:rsid w:val="5B84754E"/>
    <w:rsid w:val="5C046564"/>
    <w:rsid w:val="5C244FAC"/>
    <w:rsid w:val="5C26EC9B"/>
    <w:rsid w:val="5C8E775A"/>
    <w:rsid w:val="5CB1D455"/>
    <w:rsid w:val="5CF5A72A"/>
    <w:rsid w:val="5D08B973"/>
    <w:rsid w:val="5D387EF4"/>
    <w:rsid w:val="5D8A2D82"/>
    <w:rsid w:val="5E4AE077"/>
    <w:rsid w:val="5E95A702"/>
    <w:rsid w:val="5EBAE5C5"/>
    <w:rsid w:val="5ED41777"/>
    <w:rsid w:val="5EE8CB8E"/>
    <w:rsid w:val="5EFC3DE7"/>
    <w:rsid w:val="5EFE5F0F"/>
    <w:rsid w:val="5F055268"/>
    <w:rsid w:val="5F284A34"/>
    <w:rsid w:val="5F3474E5"/>
    <w:rsid w:val="5F38BE0C"/>
    <w:rsid w:val="5F3B0331"/>
    <w:rsid w:val="5F505CB8"/>
    <w:rsid w:val="5F540AF0"/>
    <w:rsid w:val="5F57ABBF"/>
    <w:rsid w:val="5FAF726B"/>
    <w:rsid w:val="5FB242B3"/>
    <w:rsid w:val="5FFE4FD1"/>
    <w:rsid w:val="606C5824"/>
    <w:rsid w:val="60992800"/>
    <w:rsid w:val="60CEB7B5"/>
    <w:rsid w:val="60D30908"/>
    <w:rsid w:val="6114827D"/>
    <w:rsid w:val="625478D9"/>
    <w:rsid w:val="626C77A5"/>
    <w:rsid w:val="62A1458D"/>
    <w:rsid w:val="62D1F59E"/>
    <w:rsid w:val="62EAA7BE"/>
    <w:rsid w:val="635D73CE"/>
    <w:rsid w:val="6377DD91"/>
    <w:rsid w:val="637C0816"/>
    <w:rsid w:val="63F77CE7"/>
    <w:rsid w:val="6420498C"/>
    <w:rsid w:val="64CF6B69"/>
    <w:rsid w:val="65273DE9"/>
    <w:rsid w:val="65748F1F"/>
    <w:rsid w:val="657A5577"/>
    <w:rsid w:val="65B013B7"/>
    <w:rsid w:val="65BCD18B"/>
    <w:rsid w:val="65ED9022"/>
    <w:rsid w:val="6653B792"/>
    <w:rsid w:val="666185AF"/>
    <w:rsid w:val="66EF4C90"/>
    <w:rsid w:val="66F68275"/>
    <w:rsid w:val="67A34039"/>
    <w:rsid w:val="67D2B44F"/>
    <w:rsid w:val="683F1B18"/>
    <w:rsid w:val="68555511"/>
    <w:rsid w:val="68616155"/>
    <w:rsid w:val="68880DE7"/>
    <w:rsid w:val="68CADCC8"/>
    <w:rsid w:val="68F682FC"/>
    <w:rsid w:val="6900A9A7"/>
    <w:rsid w:val="691BA70B"/>
    <w:rsid w:val="69439982"/>
    <w:rsid w:val="69EE1A63"/>
    <w:rsid w:val="6A4DB142"/>
    <w:rsid w:val="6A5D4AB9"/>
    <w:rsid w:val="6AD5A08A"/>
    <w:rsid w:val="6B2728B9"/>
    <w:rsid w:val="6B51EB68"/>
    <w:rsid w:val="6B64C3FF"/>
    <w:rsid w:val="6B6CCF8E"/>
    <w:rsid w:val="6B8099BF"/>
    <w:rsid w:val="6BA41844"/>
    <w:rsid w:val="6BA5EAB4"/>
    <w:rsid w:val="6C16B76C"/>
    <w:rsid w:val="6D02594C"/>
    <w:rsid w:val="6D0BAD7F"/>
    <w:rsid w:val="6D82B5B4"/>
    <w:rsid w:val="6DFCD18E"/>
    <w:rsid w:val="6E23DC90"/>
    <w:rsid w:val="6EBC91AE"/>
    <w:rsid w:val="6EC931FA"/>
    <w:rsid w:val="6ECE1876"/>
    <w:rsid w:val="6EFB784F"/>
    <w:rsid w:val="6FCF4EDE"/>
    <w:rsid w:val="70247D80"/>
    <w:rsid w:val="70613A45"/>
    <w:rsid w:val="706D333F"/>
    <w:rsid w:val="70F4EF23"/>
    <w:rsid w:val="7116DF9E"/>
    <w:rsid w:val="719F5410"/>
    <w:rsid w:val="71FA6AB7"/>
    <w:rsid w:val="71FB3041"/>
    <w:rsid w:val="720D0AB3"/>
    <w:rsid w:val="72D7360C"/>
    <w:rsid w:val="72F59BF2"/>
    <w:rsid w:val="733FDC8F"/>
    <w:rsid w:val="7340F814"/>
    <w:rsid w:val="739B306C"/>
    <w:rsid w:val="73EE3D95"/>
    <w:rsid w:val="73F8BE61"/>
    <w:rsid w:val="746DE60D"/>
    <w:rsid w:val="748A89D7"/>
    <w:rsid w:val="7575F91E"/>
    <w:rsid w:val="75CD10B1"/>
    <w:rsid w:val="76577696"/>
    <w:rsid w:val="76719858"/>
    <w:rsid w:val="77888C18"/>
    <w:rsid w:val="779F9CD7"/>
    <w:rsid w:val="78122C56"/>
    <w:rsid w:val="794C4B75"/>
    <w:rsid w:val="79CC20A4"/>
    <w:rsid w:val="79E65EE6"/>
    <w:rsid w:val="7A1BFC55"/>
    <w:rsid w:val="7A574073"/>
    <w:rsid w:val="7A57658C"/>
    <w:rsid w:val="7AB38207"/>
    <w:rsid w:val="7AF6430C"/>
    <w:rsid w:val="7B2E0A66"/>
    <w:rsid w:val="7B31B08B"/>
    <w:rsid w:val="7B3E3000"/>
    <w:rsid w:val="7BB2C431"/>
    <w:rsid w:val="7C0D393F"/>
    <w:rsid w:val="7C3C5E6B"/>
    <w:rsid w:val="7C6FAFED"/>
    <w:rsid w:val="7CEBFAE4"/>
    <w:rsid w:val="7CED994A"/>
    <w:rsid w:val="7CF8644B"/>
    <w:rsid w:val="7DA8CA34"/>
    <w:rsid w:val="7E1AEB38"/>
    <w:rsid w:val="7E7EC6C1"/>
    <w:rsid w:val="7E8DF710"/>
    <w:rsid w:val="7F2E2A94"/>
    <w:rsid w:val="7F5F0384"/>
    <w:rsid w:val="7F6EC8F3"/>
    <w:rsid w:val="7F780B5D"/>
    <w:rsid w:val="7FBAB00B"/>
    <w:rsid w:val="7F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FB9BB"/>
  <w15:chartTrackingRefBased/>
  <w15:docId w15:val="{93724FF2-70B8-4836-8C24-6FC33F10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1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D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D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4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EB0"/>
  </w:style>
  <w:style w:type="paragraph" w:styleId="Footer">
    <w:name w:val="footer"/>
    <w:basedOn w:val="Normal"/>
    <w:link w:val="FooterChar"/>
    <w:uiPriority w:val="99"/>
    <w:unhideWhenUsed/>
    <w:rsid w:val="00754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EB0"/>
  </w:style>
  <w:style w:type="character" w:styleId="Strong">
    <w:name w:val="Strong"/>
    <w:basedOn w:val="DefaultParagraphFont"/>
    <w:uiPriority w:val="22"/>
    <w:qFormat/>
    <w:rsid w:val="00A538A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819B5"/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C81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ssets.publishing.service.gov.uk/government/uploads/system/uploads/attachment_data/file/843676/Initial_teacher_training_core_content_framework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6" ma:contentTypeDescription="Create a new document." ma:contentTypeScope="" ma:versionID="32857613634ae898833456fd5010e2da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a02f5f6dc0520626f1a6ae6216a22df9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21ebae-a04b-4ad0-aaa2-c595c2829de0">
      <UserInfo>
        <DisplayName>Jo McEvoy</DisplayName>
        <AccountId>20</AccountId>
        <AccountType/>
      </UserInfo>
      <UserInfo>
        <DisplayName>Jayne Price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841609-B440-4D66-9E87-7176C37FC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9c101-bad9-4c50-887c-91a0931b40c0"/>
    <ds:schemaRef ds:uri="c621ebae-a04b-4ad0-aaa2-c595c2829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A5262-CBC5-4395-B6F2-B9D93FF47F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F29952-A2CD-4362-B9F6-88DAEF5F75E8}">
  <ds:schemaRefs>
    <ds:schemaRef ds:uri="http://schemas.microsoft.com/office/2006/metadata/properties"/>
    <ds:schemaRef ds:uri="http://schemas.microsoft.com/office/infopath/2007/PartnerControls"/>
    <ds:schemaRef ds:uri="c621ebae-a04b-4ad0-aaa2-c595c2829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Zsargo</dc:creator>
  <cp:keywords/>
  <dc:description/>
  <cp:lastModifiedBy>Jayne Price</cp:lastModifiedBy>
  <cp:revision>10</cp:revision>
  <dcterms:created xsi:type="dcterms:W3CDTF">2021-09-12T06:11:00Z</dcterms:created>
  <dcterms:modified xsi:type="dcterms:W3CDTF">2021-09-12T08:50:00Z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</Properties>
</file>