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A85C" w14:textId="77777777" w:rsidR="00B23392" w:rsidRDefault="00B23392" w:rsidP="00220C3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D8391E">
        <w:rPr>
          <w:rFonts w:asciiTheme="minorHAnsi" w:hAnsiTheme="minorHAnsi" w:cs="Arial"/>
          <w:b/>
          <w:sz w:val="28"/>
          <w:szCs w:val="28"/>
        </w:rPr>
        <w:t>Observation</w:t>
      </w:r>
      <w:r w:rsidR="00E5298D" w:rsidRPr="00D8391E">
        <w:rPr>
          <w:rFonts w:asciiTheme="minorHAnsi" w:hAnsiTheme="minorHAnsi" w:cs="Arial"/>
          <w:b/>
          <w:sz w:val="28"/>
          <w:szCs w:val="28"/>
        </w:rPr>
        <w:t xml:space="preserve"> of Teaching </w:t>
      </w:r>
      <w:r w:rsidR="00072B64">
        <w:rPr>
          <w:rFonts w:asciiTheme="minorHAnsi" w:hAnsiTheme="minorHAnsi" w:cs="Arial"/>
          <w:b/>
          <w:sz w:val="28"/>
          <w:szCs w:val="28"/>
        </w:rPr>
        <w:t>Form O3</w:t>
      </w:r>
    </w:p>
    <w:p w14:paraId="393BC1BD" w14:textId="77777777" w:rsidR="00B23392" w:rsidRPr="001E5943" w:rsidRDefault="00B23392" w:rsidP="00220C3B">
      <w:pPr>
        <w:rPr>
          <w:rFonts w:asciiTheme="minorHAnsi" w:hAnsiTheme="minorHAnsi" w:cs="Arial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334"/>
        <w:gridCol w:w="348"/>
        <w:gridCol w:w="898"/>
        <w:gridCol w:w="1088"/>
        <w:gridCol w:w="697"/>
        <w:gridCol w:w="436"/>
        <w:gridCol w:w="1243"/>
        <w:gridCol w:w="116"/>
        <w:gridCol w:w="544"/>
        <w:gridCol w:w="351"/>
        <w:gridCol w:w="1002"/>
        <w:gridCol w:w="839"/>
        <w:gridCol w:w="844"/>
      </w:tblGrid>
      <w:tr w:rsidR="00013DF4" w:rsidRPr="001E5943" w14:paraId="724F7818" w14:textId="77777777" w:rsidTr="00013DF4">
        <w:trPr>
          <w:trHeight w:val="567"/>
        </w:trPr>
        <w:tc>
          <w:tcPr>
            <w:tcW w:w="4668" w:type="dxa"/>
            <w:gridSpan w:val="4"/>
          </w:tcPr>
          <w:p w14:paraId="44845437" w14:textId="7C3474DF" w:rsidR="00013DF4" w:rsidRPr="006E33D0" w:rsidRDefault="00013DF4" w:rsidP="00013DF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13DF4">
              <w:rPr>
                <w:rFonts w:asciiTheme="minorHAnsi" w:hAnsiTheme="minorHAnsi" w:cs="Arial"/>
                <w:b/>
                <w:sz w:val="22"/>
                <w:szCs w:val="22"/>
              </w:rPr>
              <w:t>Name of Observer:</w:t>
            </w:r>
            <w:r w:rsidR="00220DDD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239F92AE" w14:textId="77777777" w:rsidR="00013DF4" w:rsidRPr="00CB6EF7" w:rsidRDefault="00013DF4" w:rsidP="00E241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072" w:type="dxa"/>
            <w:gridSpan w:val="9"/>
          </w:tcPr>
          <w:p w14:paraId="3BCAE8BD" w14:textId="77777777" w:rsidR="00013DF4" w:rsidRPr="006E33D0" w:rsidRDefault="00013DF4" w:rsidP="00E2414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Date of observation</w:t>
            </w:r>
          </w:p>
        </w:tc>
      </w:tr>
      <w:tr w:rsidR="00013DF4" w:rsidRPr="001E5943" w14:paraId="57ED6046" w14:textId="77777777" w:rsidTr="00DC22AC">
        <w:trPr>
          <w:trHeight w:val="307"/>
        </w:trPr>
        <w:tc>
          <w:tcPr>
            <w:tcW w:w="10740" w:type="dxa"/>
            <w:gridSpan w:val="13"/>
          </w:tcPr>
          <w:p w14:paraId="6DBF1DF6" w14:textId="77777777" w:rsidR="00013DF4" w:rsidRPr="00EA7C6F" w:rsidRDefault="00013DF4" w:rsidP="00E2414E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EA7C6F">
              <w:rPr>
                <w:rFonts w:asciiTheme="minorHAnsi" w:hAnsiTheme="minorHAnsi" w:cs="Arial"/>
                <w:i/>
                <w:sz w:val="22"/>
                <w:szCs w:val="22"/>
              </w:rPr>
              <w:t xml:space="preserve">Please indicate below the capacity in which you are observing the session </w:t>
            </w:r>
            <w:proofErr w:type="gramStart"/>
            <w:r w:rsidRPr="00EA7C6F">
              <w:rPr>
                <w:rFonts w:asciiTheme="minorHAnsi" w:hAnsiTheme="minorHAnsi" w:cs="Arial"/>
                <w:i/>
                <w:sz w:val="22"/>
                <w:szCs w:val="22"/>
              </w:rPr>
              <w:t>( more</w:t>
            </w:r>
            <w:proofErr w:type="gramEnd"/>
            <w:r w:rsidRPr="00EA7C6F">
              <w:rPr>
                <w:rFonts w:asciiTheme="minorHAnsi" w:hAnsiTheme="minorHAnsi" w:cs="Arial"/>
                <w:i/>
                <w:sz w:val="22"/>
                <w:szCs w:val="22"/>
              </w:rPr>
              <w:t xml:space="preserve"> than one box can be ticked)</w:t>
            </w:r>
          </w:p>
        </w:tc>
      </w:tr>
      <w:tr w:rsidR="00013DF4" w:rsidRPr="001E5943" w14:paraId="2CC9E270" w14:textId="77777777" w:rsidTr="00276722">
        <w:trPr>
          <w:trHeight w:val="567"/>
        </w:trPr>
        <w:tc>
          <w:tcPr>
            <w:tcW w:w="2334" w:type="dxa"/>
          </w:tcPr>
          <w:p w14:paraId="48934BA6" w14:textId="77777777" w:rsidR="00013DF4" w:rsidRPr="00EA7C6F" w:rsidRDefault="00013DF4" w:rsidP="00E241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A7C6F">
              <w:rPr>
                <w:rFonts w:asciiTheme="minorHAnsi" w:hAnsiTheme="minorHAnsi" w:cs="Arial"/>
                <w:sz w:val="22"/>
                <w:szCs w:val="22"/>
              </w:rPr>
              <w:t>Subject specialist</w:t>
            </w:r>
          </w:p>
        </w:tc>
        <w:tc>
          <w:tcPr>
            <w:tcW w:w="2334" w:type="dxa"/>
            <w:gridSpan w:val="3"/>
          </w:tcPr>
          <w:p w14:paraId="55CA0090" w14:textId="03748075" w:rsidR="00013DF4" w:rsidRPr="00EA7C6F" w:rsidRDefault="00013DF4" w:rsidP="00E241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A7C6F">
              <w:rPr>
                <w:rFonts w:asciiTheme="minorHAnsi" w:hAnsiTheme="minorHAnsi" w:cs="Arial"/>
                <w:sz w:val="22"/>
                <w:szCs w:val="22"/>
              </w:rPr>
              <w:t>Teacher trainer</w:t>
            </w:r>
            <w:r w:rsidR="00220DDD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  <w:tc>
          <w:tcPr>
            <w:tcW w:w="3036" w:type="dxa"/>
            <w:gridSpan w:val="5"/>
          </w:tcPr>
          <w:p w14:paraId="4184654F" w14:textId="77777777" w:rsidR="00013DF4" w:rsidRPr="00EA7C6F" w:rsidRDefault="00013DF4" w:rsidP="00E241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A7C6F">
              <w:rPr>
                <w:rFonts w:asciiTheme="minorHAnsi" w:hAnsiTheme="minorHAnsi" w:cs="Arial"/>
                <w:sz w:val="22"/>
                <w:szCs w:val="22"/>
              </w:rPr>
              <w:t>Mentor</w:t>
            </w:r>
          </w:p>
        </w:tc>
        <w:tc>
          <w:tcPr>
            <w:tcW w:w="3036" w:type="dxa"/>
            <w:gridSpan w:val="4"/>
          </w:tcPr>
          <w:p w14:paraId="0F2F6F1B" w14:textId="216630D3" w:rsidR="00013DF4" w:rsidRPr="00EA7C6F" w:rsidRDefault="00013DF4" w:rsidP="00013DF4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A7C6F">
              <w:rPr>
                <w:rFonts w:asciiTheme="minorHAnsi" w:hAnsiTheme="minorHAnsi" w:cs="Arial"/>
                <w:sz w:val="22"/>
                <w:szCs w:val="22"/>
              </w:rPr>
              <w:t xml:space="preserve">Other please </w:t>
            </w:r>
            <w:r w:rsidR="001C381A" w:rsidRPr="00EA7C6F">
              <w:rPr>
                <w:rFonts w:asciiTheme="minorHAnsi" w:hAnsiTheme="minorHAnsi" w:cs="Arial"/>
                <w:sz w:val="22"/>
                <w:szCs w:val="22"/>
              </w:rPr>
              <w:t>specify.</w:t>
            </w:r>
          </w:p>
          <w:p w14:paraId="29C60566" w14:textId="77777777" w:rsidR="00013DF4" w:rsidRPr="00EA7C6F" w:rsidRDefault="00013DF4" w:rsidP="00E241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C22AC" w:rsidRPr="001E5943" w14:paraId="3DF3E7D4" w14:textId="77777777" w:rsidTr="00013DF4">
        <w:trPr>
          <w:trHeight w:val="567"/>
        </w:trPr>
        <w:tc>
          <w:tcPr>
            <w:tcW w:w="10740" w:type="dxa"/>
            <w:gridSpan w:val="13"/>
            <w:shd w:val="clear" w:color="auto" w:fill="F2F2F2" w:themeFill="background1" w:themeFillShade="F2"/>
          </w:tcPr>
          <w:p w14:paraId="5800A7FF" w14:textId="069C7351" w:rsidR="00DC22AC" w:rsidRDefault="00DC22AC" w:rsidP="00617E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b/>
              </w:rPr>
              <w:t xml:space="preserve">Subject Specialist Feedback </w:t>
            </w:r>
            <w:r>
              <w:rPr>
                <w:rFonts w:asciiTheme="minorHAnsi" w:hAnsiTheme="minorHAnsi" w:cs="Arial"/>
              </w:rPr>
              <w:t xml:space="preserve">Subject Specialist observers should complete the form </w:t>
            </w:r>
            <w:r w:rsidR="009764C6">
              <w:rPr>
                <w:rFonts w:asciiTheme="minorHAnsi" w:hAnsiTheme="minorHAnsi" w:cs="Arial"/>
              </w:rPr>
              <w:t xml:space="preserve">with particular attention to </w:t>
            </w:r>
            <w:r w:rsidRPr="003D026D">
              <w:rPr>
                <w:rFonts w:asciiTheme="minorHAnsi" w:hAnsiTheme="minorHAnsi" w:cs="Arial"/>
              </w:rPr>
              <w:t>subject to specialist planning and preparation, curriculum knowledge</w:t>
            </w:r>
            <w:r>
              <w:rPr>
                <w:rFonts w:asciiTheme="minorHAnsi" w:hAnsiTheme="minorHAnsi" w:cs="Arial"/>
              </w:rPr>
              <w:t xml:space="preserve"> and understanding and in particular, </w:t>
            </w:r>
            <w:r>
              <w:rPr>
                <w:rFonts w:asciiTheme="minorHAnsi" w:hAnsiTheme="minorHAnsi" w:cstheme="minorHAnsi"/>
              </w:rPr>
              <w:t>how effectively u</w:t>
            </w:r>
            <w:r w:rsidRPr="00A1144E">
              <w:rPr>
                <w:rFonts w:asciiTheme="minorHAnsi" w:hAnsiTheme="minorHAnsi" w:cstheme="minorHAnsi"/>
              </w:rPr>
              <w:t>p to date knowledge of subjec</w:t>
            </w:r>
            <w:r>
              <w:rPr>
                <w:rFonts w:asciiTheme="minorHAnsi" w:hAnsiTheme="minorHAnsi" w:cstheme="minorHAnsi"/>
              </w:rPr>
              <w:t>t specialist/vocational area is</w:t>
            </w:r>
            <w:r w:rsidRPr="00A1144E">
              <w:rPr>
                <w:rFonts w:asciiTheme="minorHAnsi" w:hAnsiTheme="minorHAnsi" w:cstheme="minorHAnsi"/>
              </w:rPr>
              <w:t xml:space="preserve"> demonstrated</w:t>
            </w:r>
            <w:r w:rsidR="009764C6">
              <w:rPr>
                <w:rFonts w:asciiTheme="minorHAnsi" w:hAnsiTheme="minorHAnsi" w:cstheme="minorHAnsi"/>
              </w:rPr>
              <w:t xml:space="preserve"> and its impact on the learning progress and development of learners in the </w:t>
            </w:r>
            <w:r w:rsidR="006E33D0">
              <w:rPr>
                <w:rFonts w:asciiTheme="minorHAnsi" w:hAnsiTheme="minorHAnsi" w:cstheme="minorHAnsi"/>
              </w:rPr>
              <w:t>subject.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C39BC27" w14:textId="77777777" w:rsidR="00DC22AC" w:rsidRPr="00146A0C" w:rsidRDefault="00DC22AC" w:rsidP="00617EAE">
            <w:pPr>
              <w:rPr>
                <w:rFonts w:asciiTheme="minorHAnsi" w:hAnsiTheme="minorHAnsi" w:cstheme="minorHAnsi"/>
              </w:rPr>
            </w:pPr>
          </w:p>
        </w:tc>
      </w:tr>
      <w:tr w:rsidR="00DC22AC" w:rsidRPr="001E5943" w14:paraId="4DCC059F" w14:textId="77777777" w:rsidTr="00013DF4">
        <w:trPr>
          <w:trHeight w:val="567"/>
        </w:trPr>
        <w:tc>
          <w:tcPr>
            <w:tcW w:w="4668" w:type="dxa"/>
            <w:gridSpan w:val="4"/>
          </w:tcPr>
          <w:p w14:paraId="51118AAE" w14:textId="77777777" w:rsidR="00DC22AC" w:rsidRPr="001C381A" w:rsidRDefault="00DC22AC" w:rsidP="00E2414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B6EF7">
              <w:rPr>
                <w:rFonts w:asciiTheme="minorHAnsi" w:hAnsiTheme="minorHAnsi" w:cs="Arial"/>
                <w:b/>
                <w:sz w:val="22"/>
                <w:szCs w:val="22"/>
              </w:rPr>
              <w:t>Trainee</w:t>
            </w:r>
          </w:p>
        </w:tc>
        <w:tc>
          <w:tcPr>
            <w:tcW w:w="6072" w:type="dxa"/>
            <w:gridSpan w:val="9"/>
          </w:tcPr>
          <w:p w14:paraId="290206CF" w14:textId="77777777" w:rsidR="00DC22AC" w:rsidRPr="001C381A" w:rsidRDefault="00DC22AC" w:rsidP="00E2414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B6EF7">
              <w:rPr>
                <w:rFonts w:asciiTheme="minorHAnsi" w:hAnsiTheme="minorHAnsi" w:cs="Arial"/>
                <w:b/>
                <w:sz w:val="22"/>
                <w:szCs w:val="22"/>
              </w:rPr>
              <w:t>Location of session</w:t>
            </w:r>
          </w:p>
        </w:tc>
      </w:tr>
      <w:tr w:rsidR="00DC22AC" w:rsidRPr="001E5943" w14:paraId="4336B055" w14:textId="77777777" w:rsidTr="00013DF4">
        <w:trPr>
          <w:trHeight w:val="567"/>
        </w:trPr>
        <w:tc>
          <w:tcPr>
            <w:tcW w:w="4668" w:type="dxa"/>
            <w:gridSpan w:val="4"/>
          </w:tcPr>
          <w:p w14:paraId="2700771C" w14:textId="77777777" w:rsidR="00DC22AC" w:rsidRPr="001C381A" w:rsidRDefault="00DC22AC" w:rsidP="00E2414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B6EF7">
              <w:rPr>
                <w:rFonts w:asciiTheme="minorHAnsi" w:hAnsiTheme="minorHAnsi" w:cs="Arial"/>
                <w:b/>
                <w:sz w:val="22"/>
                <w:szCs w:val="22"/>
              </w:rPr>
              <w:t>Subject</w:t>
            </w:r>
          </w:p>
          <w:p w14:paraId="57E6388C" w14:textId="77777777" w:rsidR="00DC22AC" w:rsidRPr="00CB6EF7" w:rsidRDefault="00DC22AC" w:rsidP="00E2414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072" w:type="dxa"/>
            <w:gridSpan w:val="9"/>
          </w:tcPr>
          <w:p w14:paraId="361448B9" w14:textId="77777777" w:rsidR="00DC22AC" w:rsidRPr="001C381A" w:rsidRDefault="00DC22AC" w:rsidP="00E2414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B6EF7">
              <w:rPr>
                <w:rFonts w:asciiTheme="minorHAnsi" w:hAnsiTheme="minorHAnsi" w:cs="Arial"/>
                <w:b/>
                <w:sz w:val="22"/>
                <w:szCs w:val="22"/>
              </w:rPr>
              <w:t>Course/level/year being taught</w:t>
            </w:r>
          </w:p>
        </w:tc>
      </w:tr>
      <w:tr w:rsidR="00DC22AC" w:rsidRPr="001E5943" w14:paraId="34841EEF" w14:textId="77777777" w:rsidTr="000226B6">
        <w:trPr>
          <w:trHeight w:val="567"/>
        </w:trPr>
        <w:tc>
          <w:tcPr>
            <w:tcW w:w="10740" w:type="dxa"/>
            <w:gridSpan w:val="13"/>
          </w:tcPr>
          <w:p w14:paraId="24177F87" w14:textId="77777777" w:rsidR="00DC22AC" w:rsidRPr="001C381A" w:rsidRDefault="00DC22AC" w:rsidP="00E2414E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013DF4">
              <w:rPr>
                <w:rFonts w:asciiTheme="minorHAnsi" w:hAnsiTheme="minorHAnsi" w:cs="Arial"/>
                <w:b/>
                <w:sz w:val="22"/>
                <w:szCs w:val="22"/>
              </w:rPr>
              <w:t>Title of session</w:t>
            </w:r>
          </w:p>
        </w:tc>
      </w:tr>
      <w:tr w:rsidR="00DC22AC" w:rsidRPr="001E5943" w14:paraId="4564A163" w14:textId="77777777" w:rsidTr="00DC2407">
        <w:trPr>
          <w:trHeight w:val="567"/>
        </w:trPr>
        <w:tc>
          <w:tcPr>
            <w:tcW w:w="3580" w:type="dxa"/>
            <w:gridSpan w:val="3"/>
          </w:tcPr>
          <w:p w14:paraId="4BA375D7" w14:textId="77777777" w:rsidR="00DC22AC" w:rsidRPr="00CB6EF7" w:rsidRDefault="00DC22AC" w:rsidP="001D3F5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6EF7">
              <w:rPr>
                <w:rFonts w:asciiTheme="minorHAnsi" w:hAnsiTheme="minorHAnsi" w:cs="Arial"/>
                <w:sz w:val="22"/>
                <w:szCs w:val="22"/>
              </w:rPr>
              <w:t>Time from and to</w:t>
            </w:r>
          </w:p>
        </w:tc>
        <w:tc>
          <w:tcPr>
            <w:tcW w:w="3580" w:type="dxa"/>
            <w:gridSpan w:val="5"/>
          </w:tcPr>
          <w:p w14:paraId="58EC89BA" w14:textId="77777777" w:rsidR="00DC22AC" w:rsidRPr="00CB6EF7" w:rsidRDefault="00DC22AC" w:rsidP="00EA7C6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6EF7">
              <w:rPr>
                <w:rFonts w:asciiTheme="minorHAnsi" w:hAnsiTheme="minorHAnsi" w:cs="Arial"/>
                <w:sz w:val="22"/>
                <w:szCs w:val="22"/>
              </w:rPr>
              <w:t xml:space="preserve">Duration of observation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056C8F7F" w14:textId="77777777" w:rsidR="00DC22AC" w:rsidRPr="00CB6EF7" w:rsidRDefault="00DC22AC" w:rsidP="001D3F5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80" w:type="dxa"/>
            <w:gridSpan w:val="5"/>
          </w:tcPr>
          <w:p w14:paraId="30C9B655" w14:textId="77777777" w:rsidR="00DC22AC" w:rsidRPr="00CB6EF7" w:rsidRDefault="00DC22AC" w:rsidP="001D3F5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B6EF7">
              <w:rPr>
                <w:rFonts w:asciiTheme="minorHAnsi" w:hAnsiTheme="minorHAnsi" w:cs="Arial"/>
                <w:sz w:val="22"/>
                <w:szCs w:val="22"/>
              </w:rPr>
              <w:t>No. of students in group</w:t>
            </w:r>
          </w:p>
        </w:tc>
      </w:tr>
      <w:tr w:rsidR="00DC22AC" w:rsidRPr="001E5943" w14:paraId="75A3918C" w14:textId="77777777" w:rsidTr="001D3F52">
        <w:trPr>
          <w:trHeight w:val="227"/>
        </w:trPr>
        <w:tc>
          <w:tcPr>
            <w:tcW w:w="10740" w:type="dxa"/>
            <w:gridSpan w:val="13"/>
          </w:tcPr>
          <w:p w14:paraId="409029E2" w14:textId="4D4A5661" w:rsidR="00DC22AC" w:rsidRPr="001E5943" w:rsidRDefault="00072B64" w:rsidP="00E2414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Module 2 Becoming a Subject Specialist </w:t>
            </w:r>
            <w:r w:rsidR="00F067B8">
              <w:rPr>
                <w:rFonts w:asciiTheme="minorHAnsi" w:hAnsiTheme="minorHAnsi" w:cs="Arial"/>
              </w:rPr>
              <w:t xml:space="preserve">teacher </w:t>
            </w:r>
            <w:r w:rsidR="00F067B8" w:rsidRPr="001E5943">
              <w:rPr>
                <w:rFonts w:asciiTheme="minorHAnsi" w:hAnsiTheme="minorHAnsi" w:cs="Arial"/>
              </w:rPr>
              <w:t>(</w:t>
            </w:r>
            <w:r w:rsidR="00DC22AC" w:rsidRPr="001E5943">
              <w:rPr>
                <w:rFonts w:asciiTheme="minorHAnsi" w:hAnsiTheme="minorHAnsi" w:cs="Arial"/>
              </w:rPr>
              <w:t>please circle</w:t>
            </w:r>
            <w:r>
              <w:rPr>
                <w:rFonts w:asciiTheme="minorHAnsi" w:hAnsiTheme="minorHAnsi" w:cs="Arial"/>
              </w:rPr>
              <w:t xml:space="preserve"> number of observation</w:t>
            </w:r>
            <w:r w:rsidR="00DC22AC" w:rsidRPr="001E5943">
              <w:rPr>
                <w:rFonts w:asciiTheme="minorHAnsi" w:hAnsiTheme="minorHAnsi" w:cs="Arial"/>
              </w:rPr>
              <w:t>)</w:t>
            </w:r>
          </w:p>
        </w:tc>
      </w:tr>
      <w:tr w:rsidR="00DC22AC" w:rsidRPr="001E5943" w14:paraId="2675C30B" w14:textId="77777777" w:rsidTr="00220C3B">
        <w:trPr>
          <w:trHeight w:hRule="exact" w:val="284"/>
        </w:trPr>
        <w:tc>
          <w:tcPr>
            <w:tcW w:w="2682" w:type="dxa"/>
            <w:gridSpan w:val="2"/>
          </w:tcPr>
          <w:p w14:paraId="1F13AEE2" w14:textId="77777777" w:rsidR="00DC22AC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="00072B64">
              <w:rPr>
                <w:rFonts w:asciiTheme="minorHAnsi" w:hAnsiTheme="minorHAnsi" w:cs="Arial"/>
                <w:b/>
              </w:rPr>
              <w:t>st</w:t>
            </w:r>
          </w:p>
          <w:p w14:paraId="5128D3DD" w14:textId="77777777" w:rsidR="00DC22AC" w:rsidRPr="001E5943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683" w:type="dxa"/>
            <w:gridSpan w:val="3"/>
          </w:tcPr>
          <w:p w14:paraId="2654B53B" w14:textId="77777777" w:rsidR="00DC22AC" w:rsidRPr="001E5943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="00072B64">
              <w:rPr>
                <w:rFonts w:asciiTheme="minorHAnsi" w:hAnsiTheme="minorHAnsi" w:cs="Arial"/>
                <w:b/>
              </w:rPr>
              <w:t>nd</w:t>
            </w:r>
          </w:p>
        </w:tc>
        <w:tc>
          <w:tcPr>
            <w:tcW w:w="2690" w:type="dxa"/>
            <w:gridSpan w:val="5"/>
          </w:tcPr>
          <w:p w14:paraId="1AB95A26" w14:textId="77777777" w:rsidR="00DC22AC" w:rsidRPr="001E5943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</w:t>
            </w:r>
            <w:r w:rsidR="00072B64">
              <w:rPr>
                <w:rFonts w:asciiTheme="minorHAnsi" w:hAnsiTheme="minorHAnsi" w:cs="Arial"/>
                <w:b/>
              </w:rPr>
              <w:t>rd</w:t>
            </w:r>
          </w:p>
        </w:tc>
        <w:tc>
          <w:tcPr>
            <w:tcW w:w="2685" w:type="dxa"/>
            <w:gridSpan w:val="3"/>
          </w:tcPr>
          <w:p w14:paraId="53C422BE" w14:textId="77777777" w:rsidR="00DC22AC" w:rsidRPr="001E5943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="00072B64">
              <w:rPr>
                <w:rFonts w:asciiTheme="minorHAnsi" w:hAnsiTheme="minorHAnsi" w:cs="Arial"/>
                <w:b/>
              </w:rPr>
              <w:t>th</w:t>
            </w:r>
          </w:p>
        </w:tc>
      </w:tr>
      <w:tr w:rsidR="00DC22AC" w:rsidRPr="001E5943" w14:paraId="3425DF08" w14:textId="77777777" w:rsidTr="00EB67F1">
        <w:trPr>
          <w:trHeight w:val="265"/>
        </w:trPr>
        <w:tc>
          <w:tcPr>
            <w:tcW w:w="10740" w:type="dxa"/>
            <w:gridSpan w:val="13"/>
          </w:tcPr>
          <w:p w14:paraId="0EC845AE" w14:textId="21F7AED0" w:rsidR="00DC22AC" w:rsidRPr="001E5943" w:rsidRDefault="00072B64" w:rsidP="002C3E4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Module 3 Being a Subject Specialist </w:t>
            </w:r>
            <w:r w:rsidR="00F067B8">
              <w:rPr>
                <w:rFonts w:asciiTheme="minorHAnsi" w:hAnsiTheme="minorHAnsi" w:cs="Arial"/>
              </w:rPr>
              <w:t xml:space="preserve">Teacher </w:t>
            </w:r>
            <w:r w:rsidR="00F067B8" w:rsidRPr="001E5943">
              <w:rPr>
                <w:rFonts w:asciiTheme="minorHAnsi" w:hAnsiTheme="minorHAnsi" w:cs="Arial"/>
              </w:rPr>
              <w:t>(</w:t>
            </w:r>
            <w:r w:rsidR="00DC22AC" w:rsidRPr="001E5943">
              <w:rPr>
                <w:rFonts w:asciiTheme="minorHAnsi" w:hAnsiTheme="minorHAnsi" w:cs="Arial"/>
              </w:rPr>
              <w:t>please circle)</w:t>
            </w:r>
          </w:p>
        </w:tc>
      </w:tr>
      <w:tr w:rsidR="00DC22AC" w:rsidRPr="001E5943" w14:paraId="6F25A791" w14:textId="77777777" w:rsidTr="00013DF4">
        <w:trPr>
          <w:trHeight w:hRule="exact" w:val="284"/>
        </w:trPr>
        <w:tc>
          <w:tcPr>
            <w:tcW w:w="2682" w:type="dxa"/>
            <w:gridSpan w:val="2"/>
          </w:tcPr>
          <w:p w14:paraId="2BE9FFF0" w14:textId="77777777" w:rsidR="00DC22AC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="00072B64">
              <w:rPr>
                <w:rFonts w:asciiTheme="minorHAnsi" w:hAnsiTheme="minorHAnsi" w:cs="Arial"/>
                <w:b/>
              </w:rPr>
              <w:t>st</w:t>
            </w:r>
          </w:p>
          <w:p w14:paraId="4B0C5F59" w14:textId="77777777" w:rsidR="00DC22AC" w:rsidRPr="001E5943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683" w:type="dxa"/>
            <w:gridSpan w:val="3"/>
          </w:tcPr>
          <w:p w14:paraId="34B2A5E9" w14:textId="77777777" w:rsidR="00DC22AC" w:rsidRPr="001E5943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="00072B64">
              <w:rPr>
                <w:rFonts w:asciiTheme="minorHAnsi" w:hAnsiTheme="minorHAnsi" w:cs="Arial"/>
                <w:b/>
              </w:rPr>
              <w:t>nd</w:t>
            </w:r>
          </w:p>
        </w:tc>
        <w:tc>
          <w:tcPr>
            <w:tcW w:w="2690" w:type="dxa"/>
            <w:gridSpan w:val="5"/>
          </w:tcPr>
          <w:p w14:paraId="4493A78C" w14:textId="77777777" w:rsidR="00DC22AC" w:rsidRPr="001E5943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</w:t>
            </w:r>
            <w:r w:rsidR="00072B64">
              <w:rPr>
                <w:rFonts w:asciiTheme="minorHAnsi" w:hAnsiTheme="minorHAnsi" w:cs="Arial"/>
                <w:b/>
              </w:rPr>
              <w:t>rd</w:t>
            </w:r>
          </w:p>
        </w:tc>
        <w:tc>
          <w:tcPr>
            <w:tcW w:w="2685" w:type="dxa"/>
            <w:gridSpan w:val="3"/>
          </w:tcPr>
          <w:p w14:paraId="6F8F7FC5" w14:textId="77777777" w:rsidR="00DC22AC" w:rsidRPr="001E5943" w:rsidRDefault="00DC22AC" w:rsidP="001E5943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="00072B64">
              <w:rPr>
                <w:rFonts w:asciiTheme="minorHAnsi" w:hAnsiTheme="minorHAnsi" w:cs="Arial"/>
                <w:b/>
              </w:rPr>
              <w:t>th</w:t>
            </w:r>
          </w:p>
        </w:tc>
      </w:tr>
      <w:tr w:rsidR="00DC22AC" w:rsidRPr="001E5943" w14:paraId="4796C23F" w14:textId="77777777" w:rsidTr="00EB67F1">
        <w:trPr>
          <w:trHeight w:val="265"/>
        </w:trPr>
        <w:tc>
          <w:tcPr>
            <w:tcW w:w="10740" w:type="dxa"/>
            <w:gridSpan w:val="13"/>
          </w:tcPr>
          <w:p w14:paraId="129A6163" w14:textId="77777777" w:rsidR="00DC22AC" w:rsidRPr="00277669" w:rsidRDefault="00DC22AC" w:rsidP="00882228">
            <w:pPr>
              <w:rPr>
                <w:rFonts w:asciiTheme="minorHAnsi" w:hAnsiTheme="minorHAnsi" w:cs="Arial"/>
              </w:rPr>
            </w:pPr>
          </w:p>
        </w:tc>
      </w:tr>
      <w:tr w:rsidR="00DC22AC" w:rsidRPr="001E5943" w14:paraId="24D8E6EB" w14:textId="77777777" w:rsidTr="00013DF4">
        <w:trPr>
          <w:trHeight w:val="265"/>
        </w:trPr>
        <w:tc>
          <w:tcPr>
            <w:tcW w:w="4668" w:type="dxa"/>
            <w:gridSpan w:val="4"/>
          </w:tcPr>
          <w:p w14:paraId="7DA6B5F6" w14:textId="5A6CBF9C" w:rsidR="00DC22AC" w:rsidRDefault="00DC22AC" w:rsidP="00E2414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Module /</w:t>
            </w:r>
            <w:r w:rsidR="00F067B8">
              <w:rPr>
                <w:rFonts w:asciiTheme="minorHAnsi" w:hAnsiTheme="minorHAnsi" w:cs="Arial"/>
              </w:rPr>
              <w:t>Level (</w:t>
            </w:r>
            <w:r>
              <w:rPr>
                <w:rFonts w:asciiTheme="minorHAnsi" w:hAnsiTheme="minorHAnsi" w:cs="Arial"/>
              </w:rPr>
              <w:t>please tick)</w:t>
            </w:r>
          </w:p>
          <w:p w14:paraId="7F9F9EB7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133" w:type="dxa"/>
            <w:gridSpan w:val="2"/>
          </w:tcPr>
          <w:p w14:paraId="2998D887" w14:textId="77777777" w:rsidR="00DC22AC" w:rsidRPr="008449EB" w:rsidRDefault="00DC22AC" w:rsidP="00E2414E">
            <w:pPr>
              <w:rPr>
                <w:rFonts w:asciiTheme="minorHAnsi" w:hAnsiTheme="minorHAnsi" w:cs="Arial"/>
                <w:sz w:val="16"/>
              </w:rPr>
            </w:pPr>
            <w:r w:rsidRPr="008449EB">
              <w:rPr>
                <w:rFonts w:asciiTheme="minorHAnsi" w:hAnsiTheme="minorHAnsi" w:cs="Arial"/>
                <w:sz w:val="16"/>
              </w:rPr>
              <w:t>Foundation(F)</w:t>
            </w:r>
          </w:p>
        </w:tc>
        <w:tc>
          <w:tcPr>
            <w:tcW w:w="1243" w:type="dxa"/>
          </w:tcPr>
          <w:p w14:paraId="67B78B3B" w14:textId="77777777" w:rsidR="00DC22AC" w:rsidRPr="008449EB" w:rsidRDefault="00DC22AC" w:rsidP="00E2414E">
            <w:pPr>
              <w:rPr>
                <w:rFonts w:asciiTheme="minorHAnsi" w:hAnsiTheme="minorHAnsi" w:cs="Arial"/>
                <w:sz w:val="16"/>
              </w:rPr>
            </w:pPr>
            <w:r w:rsidRPr="008449EB">
              <w:rPr>
                <w:rFonts w:asciiTheme="minorHAnsi" w:hAnsiTheme="minorHAnsi" w:cs="Arial"/>
                <w:sz w:val="16"/>
              </w:rPr>
              <w:t>Intermediate(I)</w:t>
            </w:r>
          </w:p>
        </w:tc>
        <w:tc>
          <w:tcPr>
            <w:tcW w:w="1011" w:type="dxa"/>
            <w:gridSpan w:val="3"/>
          </w:tcPr>
          <w:p w14:paraId="07654E9F" w14:textId="77777777" w:rsidR="00DC22AC" w:rsidRPr="008449EB" w:rsidRDefault="00DC22AC" w:rsidP="00E2414E">
            <w:pPr>
              <w:rPr>
                <w:rFonts w:asciiTheme="minorHAnsi" w:hAnsiTheme="minorHAnsi" w:cs="Arial"/>
                <w:sz w:val="16"/>
              </w:rPr>
            </w:pPr>
            <w:r w:rsidRPr="008449EB">
              <w:rPr>
                <w:rFonts w:asciiTheme="minorHAnsi" w:hAnsiTheme="minorHAnsi" w:cs="Arial"/>
                <w:sz w:val="16"/>
              </w:rPr>
              <w:t>Higher(H)</w:t>
            </w:r>
          </w:p>
        </w:tc>
        <w:tc>
          <w:tcPr>
            <w:tcW w:w="1002" w:type="dxa"/>
          </w:tcPr>
          <w:p w14:paraId="5485EAB9" w14:textId="77777777" w:rsidR="00DC22AC" w:rsidRPr="008449EB" w:rsidRDefault="00DC22AC" w:rsidP="00882228">
            <w:pPr>
              <w:rPr>
                <w:rFonts w:asciiTheme="minorHAnsi" w:hAnsiTheme="minorHAnsi" w:cs="Arial"/>
                <w:sz w:val="16"/>
              </w:rPr>
            </w:pPr>
            <w:r w:rsidRPr="008449EB">
              <w:rPr>
                <w:rFonts w:asciiTheme="minorHAnsi" w:hAnsiTheme="minorHAnsi" w:cs="Arial"/>
                <w:sz w:val="16"/>
              </w:rPr>
              <w:t>Masters(M)</w:t>
            </w:r>
          </w:p>
        </w:tc>
        <w:tc>
          <w:tcPr>
            <w:tcW w:w="839" w:type="dxa"/>
          </w:tcPr>
          <w:p w14:paraId="308AA78E" w14:textId="77777777" w:rsidR="00DC22AC" w:rsidRDefault="00DC22AC" w:rsidP="008449EB">
            <w:pPr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</w:rPr>
              <w:t>Pre</w:t>
            </w:r>
            <w:r w:rsidR="00072B64">
              <w:rPr>
                <w:rFonts w:asciiTheme="minorHAnsi" w:hAnsiTheme="minorHAnsi" w:cs="Arial"/>
                <w:sz w:val="16"/>
              </w:rPr>
              <w:t>-</w:t>
            </w:r>
          </w:p>
          <w:p w14:paraId="524ABF16" w14:textId="77777777" w:rsidR="00DC22AC" w:rsidRPr="008449EB" w:rsidRDefault="00DC22AC" w:rsidP="008449EB">
            <w:pPr>
              <w:rPr>
                <w:rFonts w:asciiTheme="minorHAnsi" w:hAnsiTheme="minorHAnsi" w:cs="Arial"/>
                <w:sz w:val="16"/>
              </w:rPr>
            </w:pPr>
            <w:r w:rsidRPr="008449EB">
              <w:rPr>
                <w:rFonts w:asciiTheme="minorHAnsi" w:hAnsiTheme="minorHAnsi" w:cs="Arial"/>
                <w:sz w:val="16"/>
              </w:rPr>
              <w:t>Service</w:t>
            </w:r>
          </w:p>
        </w:tc>
        <w:tc>
          <w:tcPr>
            <w:tcW w:w="844" w:type="dxa"/>
          </w:tcPr>
          <w:p w14:paraId="18919A4B" w14:textId="77777777" w:rsidR="00DC22AC" w:rsidRPr="008449EB" w:rsidRDefault="00DC22AC" w:rsidP="008449EB">
            <w:pPr>
              <w:rPr>
                <w:rFonts w:asciiTheme="minorHAnsi" w:hAnsiTheme="minorHAnsi" w:cs="Arial"/>
                <w:sz w:val="16"/>
              </w:rPr>
            </w:pPr>
            <w:r>
              <w:rPr>
                <w:rFonts w:asciiTheme="minorHAnsi" w:hAnsiTheme="minorHAnsi" w:cs="Arial"/>
                <w:sz w:val="16"/>
              </w:rPr>
              <w:t xml:space="preserve">In </w:t>
            </w:r>
            <w:r w:rsidR="00072B64">
              <w:rPr>
                <w:rFonts w:asciiTheme="minorHAnsi" w:hAnsiTheme="minorHAnsi" w:cs="Arial"/>
                <w:sz w:val="16"/>
              </w:rPr>
              <w:t>-</w:t>
            </w:r>
            <w:r>
              <w:rPr>
                <w:rFonts w:asciiTheme="minorHAnsi" w:hAnsiTheme="minorHAnsi" w:cs="Arial"/>
                <w:sz w:val="16"/>
              </w:rPr>
              <w:t>S</w:t>
            </w:r>
            <w:r w:rsidRPr="008449EB">
              <w:rPr>
                <w:rFonts w:asciiTheme="minorHAnsi" w:hAnsiTheme="minorHAnsi" w:cs="Arial"/>
                <w:sz w:val="16"/>
              </w:rPr>
              <w:t>ervice</w:t>
            </w:r>
          </w:p>
        </w:tc>
      </w:tr>
      <w:tr w:rsidR="00DC22AC" w:rsidRPr="001E5943" w14:paraId="03ED8B3C" w14:textId="77777777" w:rsidTr="00013DF4">
        <w:trPr>
          <w:trHeight w:val="265"/>
        </w:trPr>
        <w:tc>
          <w:tcPr>
            <w:tcW w:w="4668" w:type="dxa"/>
            <w:gridSpan w:val="4"/>
          </w:tcPr>
          <w:p w14:paraId="301F9DA3" w14:textId="30B73A97" w:rsidR="00DC22AC" w:rsidRPr="008449EB" w:rsidRDefault="00072B64" w:rsidP="00E2414E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 xml:space="preserve">Module </w:t>
            </w:r>
            <w:r w:rsidR="00F067B8">
              <w:rPr>
                <w:rFonts w:asciiTheme="minorHAnsi" w:hAnsiTheme="minorHAnsi" w:cs="Arial"/>
                <w:sz w:val="18"/>
              </w:rPr>
              <w:t>1 Micro</w:t>
            </w:r>
            <w:r w:rsidR="00DC22AC" w:rsidRPr="008449EB">
              <w:rPr>
                <w:rFonts w:asciiTheme="minorHAnsi" w:hAnsiTheme="minorHAnsi" w:cs="Arial"/>
                <w:sz w:val="18"/>
              </w:rPr>
              <w:t xml:space="preserve"> lesson</w:t>
            </w:r>
          </w:p>
        </w:tc>
        <w:tc>
          <w:tcPr>
            <w:tcW w:w="1133" w:type="dxa"/>
            <w:gridSpan w:val="2"/>
          </w:tcPr>
          <w:p w14:paraId="47EF4F01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243" w:type="dxa"/>
          </w:tcPr>
          <w:p w14:paraId="42B6BC92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011" w:type="dxa"/>
            <w:gridSpan w:val="3"/>
          </w:tcPr>
          <w:p w14:paraId="776CF365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002" w:type="dxa"/>
          </w:tcPr>
          <w:p w14:paraId="29C25909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839" w:type="dxa"/>
            <w:vAlign w:val="center"/>
          </w:tcPr>
          <w:p w14:paraId="1FDE851D" w14:textId="77777777" w:rsidR="00DC22AC" w:rsidRDefault="00DC22AC" w:rsidP="008449EB">
            <w:pPr>
              <w:rPr>
                <w:rFonts w:asciiTheme="minorHAnsi" w:hAnsiTheme="minorHAnsi" w:cs="Arial"/>
              </w:rPr>
            </w:pPr>
          </w:p>
        </w:tc>
        <w:tc>
          <w:tcPr>
            <w:tcW w:w="844" w:type="dxa"/>
            <w:vAlign w:val="center"/>
          </w:tcPr>
          <w:p w14:paraId="36A57105" w14:textId="77777777" w:rsidR="00DC22AC" w:rsidRDefault="00DC22AC" w:rsidP="008449EB">
            <w:pPr>
              <w:rPr>
                <w:rFonts w:asciiTheme="minorHAnsi" w:hAnsiTheme="minorHAnsi" w:cs="Arial"/>
              </w:rPr>
            </w:pPr>
          </w:p>
        </w:tc>
      </w:tr>
      <w:tr w:rsidR="00DC22AC" w:rsidRPr="001E5943" w14:paraId="5EB8A9F2" w14:textId="77777777" w:rsidTr="00013DF4">
        <w:trPr>
          <w:trHeight w:val="265"/>
        </w:trPr>
        <w:tc>
          <w:tcPr>
            <w:tcW w:w="4668" w:type="dxa"/>
            <w:gridSpan w:val="4"/>
          </w:tcPr>
          <w:p w14:paraId="4B033C09" w14:textId="77777777" w:rsidR="00DC22AC" w:rsidRPr="008449EB" w:rsidRDefault="00072B64" w:rsidP="00E2414E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Module 2 Becoming a Subject Specialist Teacher</w:t>
            </w:r>
          </w:p>
        </w:tc>
        <w:tc>
          <w:tcPr>
            <w:tcW w:w="1133" w:type="dxa"/>
            <w:gridSpan w:val="2"/>
          </w:tcPr>
          <w:p w14:paraId="56230ACC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243" w:type="dxa"/>
          </w:tcPr>
          <w:p w14:paraId="196212AC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011" w:type="dxa"/>
            <w:gridSpan w:val="3"/>
          </w:tcPr>
          <w:p w14:paraId="62730CCD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002" w:type="dxa"/>
          </w:tcPr>
          <w:p w14:paraId="72BEF6C7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839" w:type="dxa"/>
            <w:vAlign w:val="center"/>
          </w:tcPr>
          <w:p w14:paraId="230E161F" w14:textId="77777777" w:rsidR="00DC22AC" w:rsidRDefault="00DC22AC" w:rsidP="008449EB">
            <w:pPr>
              <w:rPr>
                <w:rFonts w:asciiTheme="minorHAnsi" w:hAnsiTheme="minorHAnsi" w:cs="Arial"/>
              </w:rPr>
            </w:pPr>
          </w:p>
        </w:tc>
        <w:tc>
          <w:tcPr>
            <w:tcW w:w="844" w:type="dxa"/>
            <w:vAlign w:val="center"/>
          </w:tcPr>
          <w:p w14:paraId="6E737767" w14:textId="77777777" w:rsidR="00DC22AC" w:rsidRDefault="00DC22AC" w:rsidP="008449EB">
            <w:pPr>
              <w:rPr>
                <w:rFonts w:asciiTheme="minorHAnsi" w:hAnsiTheme="minorHAnsi" w:cs="Arial"/>
              </w:rPr>
            </w:pPr>
          </w:p>
        </w:tc>
      </w:tr>
      <w:tr w:rsidR="00DC22AC" w:rsidRPr="001E5943" w14:paraId="2E1305E7" w14:textId="77777777" w:rsidTr="00013DF4">
        <w:trPr>
          <w:trHeight w:val="265"/>
        </w:trPr>
        <w:tc>
          <w:tcPr>
            <w:tcW w:w="4668" w:type="dxa"/>
            <w:gridSpan w:val="4"/>
          </w:tcPr>
          <w:p w14:paraId="6D5C88BF" w14:textId="77777777" w:rsidR="00DC22AC" w:rsidRPr="008449EB" w:rsidRDefault="00072B64" w:rsidP="00072B64">
            <w:pPr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hAnsiTheme="minorHAnsi" w:cs="Arial"/>
                <w:sz w:val="18"/>
              </w:rPr>
              <w:t>Module 3 Being a Subject Specialist Teacher</w:t>
            </w:r>
          </w:p>
        </w:tc>
        <w:tc>
          <w:tcPr>
            <w:tcW w:w="1133" w:type="dxa"/>
            <w:gridSpan w:val="2"/>
          </w:tcPr>
          <w:p w14:paraId="11F6ED71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243" w:type="dxa"/>
          </w:tcPr>
          <w:p w14:paraId="48FFCAD0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011" w:type="dxa"/>
            <w:gridSpan w:val="3"/>
          </w:tcPr>
          <w:p w14:paraId="18146156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1002" w:type="dxa"/>
          </w:tcPr>
          <w:p w14:paraId="60E6D690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839" w:type="dxa"/>
            <w:vAlign w:val="center"/>
          </w:tcPr>
          <w:p w14:paraId="12C2469B" w14:textId="77777777" w:rsidR="00DC22AC" w:rsidRDefault="00DC22AC" w:rsidP="008449EB">
            <w:pPr>
              <w:rPr>
                <w:rFonts w:asciiTheme="minorHAnsi" w:hAnsiTheme="minorHAnsi" w:cs="Arial"/>
              </w:rPr>
            </w:pPr>
          </w:p>
        </w:tc>
        <w:tc>
          <w:tcPr>
            <w:tcW w:w="844" w:type="dxa"/>
            <w:vAlign w:val="center"/>
          </w:tcPr>
          <w:p w14:paraId="421B5830" w14:textId="77777777" w:rsidR="00DC22AC" w:rsidRDefault="00DC22AC" w:rsidP="008449EB">
            <w:pPr>
              <w:rPr>
                <w:rFonts w:asciiTheme="minorHAnsi" w:hAnsiTheme="minorHAnsi" w:cs="Arial"/>
              </w:rPr>
            </w:pPr>
          </w:p>
        </w:tc>
      </w:tr>
    </w:tbl>
    <w:p w14:paraId="2AD627F1" w14:textId="77777777" w:rsidR="00B23392" w:rsidRPr="001E5943" w:rsidRDefault="00B23392" w:rsidP="00B23392">
      <w:pPr>
        <w:rPr>
          <w:rFonts w:asciiTheme="minorHAnsi" w:hAnsiTheme="minorHAnsi" w:cs="Arial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B23392" w:rsidRPr="001E5943" w14:paraId="0088FEA8" w14:textId="77777777" w:rsidTr="00EB67F1">
        <w:tc>
          <w:tcPr>
            <w:tcW w:w="10740" w:type="dxa"/>
          </w:tcPr>
          <w:p w14:paraId="74C704CA" w14:textId="77777777" w:rsidR="00B23392" w:rsidRPr="001E5943" w:rsidRDefault="00B23392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Strengths</w:t>
            </w:r>
          </w:p>
          <w:p w14:paraId="120FBB16" w14:textId="77777777" w:rsidR="00E5298D" w:rsidRPr="001E5943" w:rsidRDefault="00E5298D" w:rsidP="00E2414E">
            <w:pPr>
              <w:rPr>
                <w:rFonts w:asciiTheme="minorHAnsi" w:hAnsiTheme="minorHAnsi" w:cs="Arial"/>
                <w:b/>
              </w:rPr>
            </w:pPr>
          </w:p>
        </w:tc>
      </w:tr>
      <w:tr w:rsidR="00B23392" w:rsidRPr="001E5943" w14:paraId="67D56C88" w14:textId="77777777" w:rsidTr="00EB67F1">
        <w:tc>
          <w:tcPr>
            <w:tcW w:w="10740" w:type="dxa"/>
          </w:tcPr>
          <w:p w14:paraId="229E2755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2857B97B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48735B3E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0C803A86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2E51CC25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13117A64" w14:textId="5B9208B2" w:rsidR="00B23392" w:rsidRDefault="00B23392" w:rsidP="00E2414E">
            <w:pPr>
              <w:rPr>
                <w:rFonts w:asciiTheme="minorHAnsi" w:hAnsiTheme="minorHAnsi" w:cs="Arial"/>
              </w:rPr>
            </w:pPr>
          </w:p>
          <w:p w14:paraId="0C6485CF" w14:textId="076E1452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250E3128" w14:textId="77777777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209104BA" w14:textId="77777777" w:rsidR="00220C3B" w:rsidRDefault="00220C3B" w:rsidP="00E2414E">
            <w:pPr>
              <w:rPr>
                <w:rFonts w:asciiTheme="minorHAnsi" w:hAnsiTheme="minorHAnsi" w:cs="Arial"/>
              </w:rPr>
            </w:pPr>
          </w:p>
          <w:p w14:paraId="766F2876" w14:textId="77777777" w:rsidR="00220C3B" w:rsidRDefault="00220C3B" w:rsidP="00E2414E">
            <w:pPr>
              <w:rPr>
                <w:rFonts w:asciiTheme="minorHAnsi" w:hAnsiTheme="minorHAnsi" w:cs="Arial"/>
              </w:rPr>
            </w:pPr>
          </w:p>
          <w:p w14:paraId="21702F5B" w14:textId="77777777" w:rsidR="001D3F52" w:rsidRPr="001E5943" w:rsidRDefault="001D3F52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03A2DB65" w14:textId="77777777" w:rsidTr="00EB67F1">
        <w:tc>
          <w:tcPr>
            <w:tcW w:w="10740" w:type="dxa"/>
          </w:tcPr>
          <w:p w14:paraId="01B17946" w14:textId="77777777" w:rsidR="00B23392" w:rsidRPr="001E5943" w:rsidRDefault="00B23392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Development points</w:t>
            </w:r>
          </w:p>
          <w:p w14:paraId="10861A12" w14:textId="77777777" w:rsidR="00E5298D" w:rsidRPr="001E5943" w:rsidRDefault="00E5298D" w:rsidP="00E2414E">
            <w:pPr>
              <w:rPr>
                <w:rFonts w:asciiTheme="minorHAnsi" w:hAnsiTheme="minorHAnsi" w:cs="Arial"/>
                <w:b/>
              </w:rPr>
            </w:pPr>
          </w:p>
        </w:tc>
      </w:tr>
      <w:tr w:rsidR="00B23392" w:rsidRPr="001E5943" w14:paraId="47320F1C" w14:textId="77777777" w:rsidTr="00EB67F1">
        <w:tc>
          <w:tcPr>
            <w:tcW w:w="10740" w:type="dxa"/>
          </w:tcPr>
          <w:p w14:paraId="19C75450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0EFA3165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2F45A93D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1E7A4FD2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5554E9C7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359963DD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5898F6B1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7F3CC33B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</w:p>
          <w:p w14:paraId="591AB3F4" w14:textId="77777777" w:rsidR="001E5943" w:rsidRDefault="001E5943" w:rsidP="00E2414E">
            <w:pPr>
              <w:rPr>
                <w:rFonts w:asciiTheme="minorHAnsi" w:hAnsiTheme="minorHAnsi" w:cs="Arial"/>
              </w:rPr>
            </w:pPr>
          </w:p>
          <w:p w14:paraId="70768BDA" w14:textId="77777777" w:rsidR="0045388D" w:rsidRDefault="0045388D" w:rsidP="00E2414E">
            <w:pPr>
              <w:rPr>
                <w:rFonts w:asciiTheme="minorHAnsi" w:hAnsiTheme="minorHAnsi" w:cs="Arial"/>
              </w:rPr>
            </w:pPr>
          </w:p>
          <w:p w14:paraId="5CCE10C5" w14:textId="77777777" w:rsidR="00DC22AC" w:rsidRDefault="00DC22AC" w:rsidP="00E2414E">
            <w:pPr>
              <w:rPr>
                <w:rFonts w:asciiTheme="minorHAnsi" w:hAnsiTheme="minorHAnsi" w:cs="Arial"/>
              </w:rPr>
            </w:pPr>
          </w:p>
          <w:p w14:paraId="36A512E1" w14:textId="77777777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192546AE" w14:textId="77777777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39B7F166" w14:textId="77777777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0E487BD1" w14:textId="77777777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012829C0" w14:textId="7CD658AD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4614F250" w14:textId="2CA0CA0B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2F73DFD0" w14:textId="0B5E03E9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30C8B0DA" w14:textId="1E355F4F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00961173" w14:textId="77777777" w:rsidR="00B37EF2" w:rsidRDefault="00B37EF2" w:rsidP="00E2414E">
            <w:pPr>
              <w:rPr>
                <w:rFonts w:asciiTheme="minorHAnsi" w:hAnsiTheme="minorHAnsi" w:cs="Arial"/>
              </w:rPr>
            </w:pPr>
          </w:p>
          <w:p w14:paraId="0EE01FD6" w14:textId="0DC2B1B5" w:rsidR="00B37EF2" w:rsidRPr="001E5943" w:rsidRDefault="00B37EF2" w:rsidP="00E2414E">
            <w:pPr>
              <w:rPr>
                <w:rFonts w:asciiTheme="minorHAnsi" w:hAnsiTheme="minorHAnsi" w:cs="Arial"/>
              </w:rPr>
            </w:pPr>
          </w:p>
        </w:tc>
      </w:tr>
    </w:tbl>
    <w:p w14:paraId="667A921E" w14:textId="77777777" w:rsidR="00B23392" w:rsidRPr="001E5943" w:rsidRDefault="00B23392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7C6F" w14:paraId="5786BC3D" w14:textId="77777777" w:rsidTr="00EA7C6F">
        <w:tc>
          <w:tcPr>
            <w:tcW w:w="10682" w:type="dxa"/>
          </w:tcPr>
          <w:p w14:paraId="074466CA" w14:textId="77777777" w:rsidR="00DC22AC" w:rsidRDefault="003D026D" w:rsidP="00DC22A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Subject Specialist </w:t>
            </w:r>
            <w:r w:rsidR="00DC22AC">
              <w:rPr>
                <w:rFonts w:asciiTheme="minorHAnsi" w:hAnsiTheme="minorHAnsi" w:cs="Arial"/>
                <w:b/>
              </w:rPr>
              <w:t xml:space="preserve">Comments </w:t>
            </w:r>
          </w:p>
          <w:p w14:paraId="6627F759" w14:textId="02F2C716" w:rsidR="00DC22AC" w:rsidRDefault="00B518DC" w:rsidP="00DC22AC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theme="minorHAnsi"/>
              </w:rPr>
              <w:t xml:space="preserve"> Including overall quality of </w:t>
            </w:r>
            <w:r w:rsidR="00F067B8">
              <w:rPr>
                <w:rFonts w:asciiTheme="minorHAnsi" w:hAnsiTheme="minorHAnsi" w:cstheme="minorHAnsi"/>
              </w:rPr>
              <w:t>learning,</w:t>
            </w:r>
            <w:r>
              <w:rPr>
                <w:rFonts w:asciiTheme="minorHAnsi" w:hAnsiTheme="minorHAnsi" w:cstheme="minorHAnsi"/>
              </w:rPr>
              <w:t xml:space="preserve"> effectiveness of planning, preparation, learning activities and assessment </w:t>
            </w:r>
            <w:proofErr w:type="gramStart"/>
            <w:r>
              <w:rPr>
                <w:rFonts w:asciiTheme="minorHAnsi" w:hAnsiTheme="minorHAnsi" w:cstheme="minorHAnsi"/>
              </w:rPr>
              <w:t xml:space="preserve">in </w:t>
            </w:r>
            <w:r w:rsidR="00DC22AC" w:rsidRPr="00A1144E">
              <w:rPr>
                <w:rFonts w:asciiTheme="minorHAnsi" w:hAnsiTheme="minorHAnsi" w:cstheme="minorHAnsi"/>
              </w:rPr>
              <w:t xml:space="preserve"> developing</w:t>
            </w:r>
            <w:proofErr w:type="gramEnd"/>
            <w:r w:rsidR="00DC22AC" w:rsidRPr="00A1144E">
              <w:rPr>
                <w:rFonts w:asciiTheme="minorHAnsi" w:hAnsiTheme="minorHAnsi" w:cstheme="minorHAnsi"/>
              </w:rPr>
              <w:t xml:space="preserve"> the learners’ knowledge of the subject</w:t>
            </w:r>
            <w:r>
              <w:rPr>
                <w:rFonts w:asciiTheme="minorHAnsi" w:hAnsiTheme="minorHAnsi" w:cs="Arial"/>
                <w:b/>
              </w:rPr>
              <w:t xml:space="preserve">, </w:t>
            </w:r>
            <w:r w:rsidR="00DC22AC" w:rsidRPr="00A1144E">
              <w:rPr>
                <w:rFonts w:asciiTheme="minorHAnsi" w:hAnsiTheme="minorHAnsi" w:cstheme="minorHAnsi"/>
              </w:rPr>
              <w:t>employability skills and up to date subject/ industry standard practice</w:t>
            </w:r>
            <w:r w:rsidR="00DC22AC">
              <w:rPr>
                <w:rFonts w:asciiTheme="minorHAnsi" w:hAnsiTheme="minorHAnsi" w:cs="Arial"/>
                <w:b/>
              </w:rPr>
              <w:t>;</w:t>
            </w:r>
            <w:r w:rsidR="00DC22A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motivation and  inspiration of learners</w:t>
            </w:r>
            <w:r w:rsidR="00DC22AC" w:rsidRPr="00A1144E">
              <w:rPr>
                <w:rFonts w:asciiTheme="minorHAnsi" w:hAnsiTheme="minorHAnsi" w:cstheme="minorHAnsi"/>
              </w:rPr>
              <w:t xml:space="preserve"> to achieve and develop their skills to enab</w:t>
            </w:r>
            <w:r>
              <w:rPr>
                <w:rFonts w:asciiTheme="minorHAnsi" w:hAnsiTheme="minorHAnsi" w:cstheme="minorHAnsi"/>
              </w:rPr>
              <w:t>le progression in their subject</w:t>
            </w:r>
            <w:r w:rsidR="00DC22AC">
              <w:rPr>
                <w:rFonts w:asciiTheme="minorHAnsi" w:hAnsiTheme="minorHAnsi" w:cs="Arial"/>
                <w:b/>
              </w:rPr>
              <w:t>;</w:t>
            </w:r>
            <w:r w:rsidR="00DC22AC">
              <w:rPr>
                <w:rFonts w:asciiTheme="minorHAnsi" w:hAnsiTheme="minorHAnsi" w:cstheme="minorHAnsi"/>
              </w:rPr>
              <w:t xml:space="preserve"> </w:t>
            </w:r>
            <w:r w:rsidR="00DC22AC" w:rsidRPr="00A1144E">
              <w:rPr>
                <w:rFonts w:asciiTheme="minorHAnsi" w:hAnsiTheme="minorHAnsi" w:cstheme="minorHAnsi"/>
              </w:rPr>
              <w:t xml:space="preserve">health and safety related </w:t>
            </w:r>
            <w:r w:rsidR="00DC22AC">
              <w:rPr>
                <w:rFonts w:asciiTheme="minorHAnsi" w:hAnsiTheme="minorHAnsi" w:cstheme="minorHAnsi"/>
              </w:rPr>
              <w:t xml:space="preserve">to the specific curriculum area; </w:t>
            </w:r>
            <w:r w:rsidR="00DC22AC" w:rsidRPr="00A1144E">
              <w:rPr>
                <w:rFonts w:asciiTheme="minorHAnsi" w:hAnsiTheme="minorHAnsi" w:cstheme="minorHAnsi"/>
              </w:rPr>
              <w:t>English and maths skills in relation to their specialist subject?</w:t>
            </w:r>
          </w:p>
          <w:p w14:paraId="2648F25E" w14:textId="77777777" w:rsidR="00146A0C" w:rsidRPr="00146A0C" w:rsidRDefault="00146A0C" w:rsidP="00DC22AC">
            <w:pPr>
              <w:rPr>
                <w:rFonts w:asciiTheme="minorHAnsi" w:hAnsiTheme="minorHAnsi" w:cstheme="minorHAnsi"/>
              </w:rPr>
            </w:pPr>
          </w:p>
        </w:tc>
      </w:tr>
      <w:tr w:rsidR="00EA7C6F" w14:paraId="031BB85E" w14:textId="77777777" w:rsidTr="00EA7C6F">
        <w:tc>
          <w:tcPr>
            <w:tcW w:w="10682" w:type="dxa"/>
          </w:tcPr>
          <w:p w14:paraId="66F063EC" w14:textId="77777777" w:rsidR="00A1144E" w:rsidRPr="001E5943" w:rsidRDefault="00A1144E" w:rsidP="00A1144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Subject Specialist c</w:t>
            </w:r>
            <w:r w:rsidRPr="001E5943">
              <w:rPr>
                <w:rFonts w:asciiTheme="minorHAnsi" w:hAnsiTheme="minorHAnsi" w:cs="Arial"/>
                <w:b/>
              </w:rPr>
              <w:t>omments on the session and suggestions for development</w:t>
            </w:r>
          </w:p>
          <w:p w14:paraId="2F3646ED" w14:textId="77777777" w:rsidR="003D026D" w:rsidRDefault="003D026D" w:rsidP="00EA7C6F">
            <w:pPr>
              <w:rPr>
                <w:rFonts w:asciiTheme="minorHAnsi" w:hAnsiTheme="minorHAnsi" w:cs="Arial"/>
                <w:b/>
              </w:rPr>
            </w:pPr>
          </w:p>
          <w:p w14:paraId="504BC50B" w14:textId="77777777" w:rsidR="003D026D" w:rsidRDefault="003D026D" w:rsidP="00EA7C6F">
            <w:pPr>
              <w:rPr>
                <w:rFonts w:asciiTheme="minorHAnsi" w:hAnsiTheme="minorHAnsi" w:cs="Arial"/>
                <w:b/>
              </w:rPr>
            </w:pPr>
          </w:p>
          <w:p w14:paraId="05D313C3" w14:textId="77777777" w:rsidR="003D026D" w:rsidRDefault="003D026D" w:rsidP="00EA7C6F">
            <w:pPr>
              <w:rPr>
                <w:rFonts w:asciiTheme="minorHAnsi" w:hAnsiTheme="minorHAnsi" w:cs="Arial"/>
                <w:b/>
              </w:rPr>
            </w:pPr>
          </w:p>
          <w:p w14:paraId="1127E47A" w14:textId="77777777" w:rsidR="00146A0C" w:rsidRDefault="00146A0C" w:rsidP="00EA7C6F">
            <w:pPr>
              <w:rPr>
                <w:rFonts w:asciiTheme="minorHAnsi" w:hAnsiTheme="minorHAnsi" w:cs="Arial"/>
                <w:b/>
              </w:rPr>
            </w:pPr>
          </w:p>
          <w:p w14:paraId="4E5AC3B5" w14:textId="77777777" w:rsidR="00146A0C" w:rsidRDefault="00146A0C" w:rsidP="00EA7C6F">
            <w:pPr>
              <w:rPr>
                <w:rFonts w:asciiTheme="minorHAnsi" w:hAnsiTheme="minorHAnsi" w:cs="Arial"/>
                <w:b/>
              </w:rPr>
            </w:pPr>
          </w:p>
          <w:p w14:paraId="0B12E3DA" w14:textId="77777777" w:rsidR="00146A0C" w:rsidRDefault="00146A0C" w:rsidP="00EA7C6F">
            <w:pPr>
              <w:rPr>
                <w:rFonts w:asciiTheme="minorHAnsi" w:hAnsiTheme="minorHAnsi" w:cs="Arial"/>
                <w:b/>
              </w:rPr>
            </w:pPr>
          </w:p>
          <w:p w14:paraId="6EBBE7A7" w14:textId="77777777" w:rsidR="00146A0C" w:rsidRDefault="00146A0C" w:rsidP="00EA7C6F">
            <w:pPr>
              <w:rPr>
                <w:rFonts w:asciiTheme="minorHAnsi" w:hAnsiTheme="minorHAnsi" w:cs="Arial"/>
                <w:b/>
              </w:rPr>
            </w:pPr>
          </w:p>
          <w:p w14:paraId="39B2DA1E" w14:textId="77777777" w:rsidR="00146A0C" w:rsidRDefault="00146A0C" w:rsidP="00EA7C6F">
            <w:pPr>
              <w:rPr>
                <w:rFonts w:asciiTheme="minorHAnsi" w:hAnsiTheme="minorHAnsi" w:cs="Arial"/>
                <w:b/>
              </w:rPr>
            </w:pPr>
          </w:p>
          <w:p w14:paraId="1D6692D5" w14:textId="77777777" w:rsidR="00DC22AC" w:rsidRPr="001E5943" w:rsidRDefault="00DC22AC" w:rsidP="00EA7C6F">
            <w:pPr>
              <w:rPr>
                <w:rFonts w:asciiTheme="minorHAnsi" w:hAnsiTheme="minorHAnsi" w:cs="Arial"/>
                <w:b/>
              </w:rPr>
            </w:pPr>
          </w:p>
        </w:tc>
      </w:tr>
      <w:tr w:rsidR="00EA7C6F" w14:paraId="36F331D2" w14:textId="77777777" w:rsidTr="00EA7C6F">
        <w:tc>
          <w:tcPr>
            <w:tcW w:w="10682" w:type="dxa"/>
          </w:tcPr>
          <w:p w14:paraId="597CB075" w14:textId="77777777" w:rsidR="003D026D" w:rsidRPr="001E5943" w:rsidRDefault="00A1144E" w:rsidP="003D026D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General </w:t>
            </w:r>
            <w:r w:rsidR="003D026D" w:rsidRPr="001E5943">
              <w:rPr>
                <w:rFonts w:asciiTheme="minorHAnsi" w:hAnsiTheme="minorHAnsi" w:cs="Arial"/>
                <w:b/>
              </w:rPr>
              <w:t>Comments on the session and suggestions for development</w:t>
            </w:r>
          </w:p>
          <w:p w14:paraId="1F8A6F32" w14:textId="011C3549" w:rsidR="003D026D" w:rsidRDefault="003D026D" w:rsidP="003D026D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</w:rPr>
              <w:t xml:space="preserve">Including overall quality of learning, effectiveness of planning, preparation and learning activities, impact of trainee’s communication skills on learning, integration of English, </w:t>
            </w:r>
            <w:proofErr w:type="gramStart"/>
            <w:r w:rsidRPr="001E5943">
              <w:rPr>
                <w:rFonts w:asciiTheme="minorHAnsi" w:hAnsiTheme="minorHAnsi" w:cs="Arial"/>
              </w:rPr>
              <w:t>mathematics</w:t>
            </w:r>
            <w:proofErr w:type="gramEnd"/>
            <w:r w:rsidRPr="001E5943">
              <w:rPr>
                <w:rFonts w:asciiTheme="minorHAnsi" w:hAnsiTheme="minorHAnsi" w:cs="Arial"/>
              </w:rPr>
              <w:t xml:space="preserve"> and ICT, how the trainee’s approach to equality and diversity impacts on learning, effectiveness of assessment and feedback, </w:t>
            </w:r>
            <w:r w:rsidR="00466410">
              <w:rPr>
                <w:rFonts w:asciiTheme="minorHAnsi" w:hAnsiTheme="minorHAnsi" w:cs="Arial"/>
              </w:rPr>
              <w:t>adaptive teaching</w:t>
            </w:r>
            <w:r w:rsidRPr="001E5943">
              <w:rPr>
                <w:rFonts w:asciiTheme="minorHAnsi" w:hAnsiTheme="minorHAnsi" w:cs="Arial"/>
              </w:rPr>
              <w:t xml:space="preserve"> and the achievement of individual learner.</w:t>
            </w:r>
          </w:p>
          <w:p w14:paraId="1CD890DB" w14:textId="77777777" w:rsidR="003D026D" w:rsidRDefault="003D026D" w:rsidP="00EA7C6F">
            <w:pPr>
              <w:rPr>
                <w:rFonts w:asciiTheme="minorHAnsi" w:hAnsiTheme="minorHAnsi" w:cs="Arial"/>
                <w:b/>
              </w:rPr>
            </w:pPr>
          </w:p>
          <w:p w14:paraId="3B39E42C" w14:textId="77777777" w:rsidR="003D026D" w:rsidRPr="001E5943" w:rsidRDefault="003D026D" w:rsidP="00EA7C6F">
            <w:pPr>
              <w:rPr>
                <w:rFonts w:asciiTheme="minorHAnsi" w:hAnsiTheme="minorHAnsi" w:cs="Arial"/>
                <w:b/>
              </w:rPr>
            </w:pPr>
          </w:p>
        </w:tc>
      </w:tr>
      <w:tr w:rsidR="00EA7C6F" w14:paraId="4A0C7D00" w14:textId="77777777" w:rsidTr="00EA7C6F">
        <w:tc>
          <w:tcPr>
            <w:tcW w:w="10682" w:type="dxa"/>
          </w:tcPr>
          <w:p w14:paraId="2ACB03DB" w14:textId="77777777" w:rsidR="00EA7C6F" w:rsidRDefault="00EA7C6F" w:rsidP="003D026D">
            <w:pPr>
              <w:rPr>
                <w:rFonts w:asciiTheme="minorHAnsi" w:hAnsiTheme="minorHAnsi" w:cs="Arial"/>
                <w:b/>
              </w:rPr>
            </w:pPr>
          </w:p>
          <w:p w14:paraId="495FB5BC" w14:textId="77777777" w:rsidR="003D026D" w:rsidRDefault="003D026D" w:rsidP="003D026D">
            <w:pPr>
              <w:rPr>
                <w:rFonts w:asciiTheme="minorHAnsi" w:hAnsiTheme="minorHAnsi" w:cs="Arial"/>
                <w:b/>
              </w:rPr>
            </w:pPr>
          </w:p>
          <w:p w14:paraId="77CBCA94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60279570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699CC553" w14:textId="77777777" w:rsidR="00146A0C" w:rsidRDefault="00146A0C" w:rsidP="003D026D">
            <w:pPr>
              <w:rPr>
                <w:rFonts w:asciiTheme="minorHAnsi" w:hAnsiTheme="minorHAnsi" w:cs="Arial"/>
                <w:b/>
              </w:rPr>
            </w:pPr>
          </w:p>
          <w:p w14:paraId="3E4AE09D" w14:textId="77777777" w:rsidR="00146A0C" w:rsidRDefault="00146A0C" w:rsidP="003D026D">
            <w:pPr>
              <w:rPr>
                <w:rFonts w:asciiTheme="minorHAnsi" w:hAnsiTheme="minorHAnsi" w:cs="Arial"/>
                <w:b/>
              </w:rPr>
            </w:pPr>
          </w:p>
          <w:p w14:paraId="5997AA3F" w14:textId="77777777" w:rsidR="00146A0C" w:rsidRDefault="00146A0C" w:rsidP="003D026D">
            <w:pPr>
              <w:rPr>
                <w:rFonts w:asciiTheme="minorHAnsi" w:hAnsiTheme="minorHAnsi" w:cs="Arial"/>
                <w:b/>
              </w:rPr>
            </w:pPr>
          </w:p>
          <w:p w14:paraId="2A6B0A1B" w14:textId="77777777" w:rsidR="003D026D" w:rsidRDefault="003D026D" w:rsidP="003D026D">
            <w:pPr>
              <w:rPr>
                <w:rFonts w:asciiTheme="minorHAnsi" w:hAnsiTheme="minorHAnsi" w:cs="Arial"/>
                <w:b/>
              </w:rPr>
            </w:pPr>
          </w:p>
          <w:p w14:paraId="676F71C4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396C62BE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0E14D424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501B16A2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3A402F7A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4B6A2101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4180FA5B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0C114A7B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0E6306DC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080AE5EA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2522FA22" w14:textId="77777777" w:rsidR="00A1144E" w:rsidRDefault="00A1144E" w:rsidP="003D026D">
            <w:pPr>
              <w:rPr>
                <w:rFonts w:asciiTheme="minorHAnsi" w:hAnsiTheme="minorHAnsi" w:cs="Arial"/>
                <w:b/>
              </w:rPr>
            </w:pPr>
          </w:p>
          <w:p w14:paraId="49E29FB3" w14:textId="77777777" w:rsidR="00AB2789" w:rsidRDefault="00AB2789" w:rsidP="003D026D">
            <w:pPr>
              <w:rPr>
                <w:rFonts w:asciiTheme="minorHAnsi" w:hAnsiTheme="minorHAnsi" w:cs="Arial"/>
                <w:b/>
              </w:rPr>
            </w:pPr>
          </w:p>
          <w:p w14:paraId="16157C75" w14:textId="77777777" w:rsidR="00AB2789" w:rsidRDefault="00AB2789" w:rsidP="003D026D">
            <w:pPr>
              <w:rPr>
                <w:rFonts w:asciiTheme="minorHAnsi" w:hAnsiTheme="minorHAnsi" w:cs="Arial"/>
                <w:b/>
              </w:rPr>
            </w:pPr>
          </w:p>
          <w:p w14:paraId="51545398" w14:textId="77777777" w:rsidR="00AB2789" w:rsidRDefault="00AB2789" w:rsidP="003D026D">
            <w:pPr>
              <w:rPr>
                <w:rFonts w:asciiTheme="minorHAnsi" w:hAnsiTheme="minorHAnsi" w:cs="Arial"/>
                <w:b/>
              </w:rPr>
            </w:pPr>
          </w:p>
          <w:p w14:paraId="2B17C5D0" w14:textId="77777777" w:rsidR="003D026D" w:rsidRPr="001E5943" w:rsidRDefault="003D026D" w:rsidP="003D026D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5C244AEE" w14:textId="77777777" w:rsidR="00B23392" w:rsidRPr="001E5943" w:rsidRDefault="00B23392" w:rsidP="00B23392">
      <w:pPr>
        <w:spacing w:after="200" w:line="276" w:lineRule="auto"/>
        <w:rPr>
          <w:rFonts w:asciiTheme="minorHAnsi" w:hAnsiTheme="minorHAnsi"/>
        </w:rPr>
        <w:sectPr w:rsidR="00B23392" w:rsidRPr="001E5943" w:rsidSect="00220C3B">
          <w:headerReference w:type="default" r:id="rId10"/>
          <w:pgSz w:w="11906" w:h="16838" w:code="9"/>
          <w:pgMar w:top="510" w:right="720" w:bottom="720" w:left="720" w:header="709" w:footer="709" w:gutter="0"/>
          <w:cols w:space="708"/>
          <w:docGrid w:linePitch="360"/>
        </w:sectPr>
      </w:pPr>
    </w:p>
    <w:p w14:paraId="775B75CF" w14:textId="3E4A4FF4" w:rsidR="00B23392" w:rsidRPr="00BF48F7" w:rsidRDefault="00B23392" w:rsidP="00B23392">
      <w:pPr>
        <w:tabs>
          <w:tab w:val="center" w:pos="6979"/>
        </w:tabs>
        <w:outlineLvl w:val="0"/>
        <w:rPr>
          <w:rFonts w:asciiTheme="minorHAnsi" w:hAnsiTheme="minorHAnsi" w:cs="Arial"/>
          <w:b/>
          <w:bCs/>
        </w:rPr>
      </w:pPr>
      <w:r w:rsidRPr="001E5943">
        <w:rPr>
          <w:rFonts w:asciiTheme="minorHAnsi" w:hAnsiTheme="minorHAnsi" w:cs="Arial"/>
          <w:b/>
          <w:bCs/>
        </w:rPr>
        <w:lastRenderedPageBreak/>
        <w:t>Important note</w:t>
      </w:r>
      <w:r w:rsidR="00BF48F7">
        <w:rPr>
          <w:rFonts w:asciiTheme="minorHAnsi" w:hAnsiTheme="minorHAnsi" w:cs="Arial"/>
          <w:b/>
          <w:bCs/>
        </w:rPr>
        <w:t>s</w:t>
      </w:r>
      <w:r w:rsidRPr="001E5943">
        <w:rPr>
          <w:rFonts w:asciiTheme="minorHAnsi" w:hAnsiTheme="minorHAnsi" w:cs="Arial"/>
          <w:b/>
          <w:bCs/>
        </w:rPr>
        <w:t xml:space="preserve">: </w:t>
      </w:r>
      <w:r w:rsidR="00BF48F7">
        <w:rPr>
          <w:rFonts w:asciiTheme="minorHAnsi" w:hAnsiTheme="minorHAnsi" w:cs="Arial"/>
          <w:b/>
          <w:bCs/>
        </w:rPr>
        <w:t xml:space="preserve"> </w:t>
      </w:r>
      <w:r w:rsidRPr="001E5943">
        <w:rPr>
          <w:rFonts w:asciiTheme="minorHAnsi" w:hAnsiTheme="minorHAnsi" w:cs="Arial"/>
          <w:bCs/>
        </w:rPr>
        <w:t xml:space="preserve">The statements in the boxes refer only to the session being observed and not to the trainee’s general abilities as a developing </w:t>
      </w:r>
      <w:r w:rsidR="006E33D0" w:rsidRPr="001E5943">
        <w:rPr>
          <w:rFonts w:asciiTheme="minorHAnsi" w:hAnsiTheme="minorHAnsi" w:cs="Arial"/>
          <w:bCs/>
        </w:rPr>
        <w:t>teacher.</w:t>
      </w:r>
    </w:p>
    <w:p w14:paraId="0AC36EE1" w14:textId="0F315B51" w:rsidR="00B23392" w:rsidRPr="007C2845" w:rsidRDefault="00BF48F7" w:rsidP="007C2845">
      <w:pPr>
        <w:tabs>
          <w:tab w:val="center" w:pos="6979"/>
        </w:tabs>
        <w:outlineLvl w:val="0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Cs/>
        </w:rPr>
        <w:t xml:space="preserve">The comments boxes can be used to provide additional points from the observer. If you are a subject specialist </w:t>
      </w:r>
      <w:r w:rsidR="006E33D0">
        <w:rPr>
          <w:rFonts w:asciiTheme="minorHAnsi" w:hAnsiTheme="minorHAnsi" w:cs="Arial"/>
          <w:bCs/>
        </w:rPr>
        <w:t>observer,</w:t>
      </w:r>
      <w:r>
        <w:rPr>
          <w:rFonts w:asciiTheme="minorHAnsi" w:hAnsiTheme="minorHAnsi" w:cs="Arial"/>
          <w:bCs/>
        </w:rPr>
        <w:t xml:space="preserve"> the comments box can be used to draw attention to practice relating to the specialist nature of the </w:t>
      </w:r>
      <w:proofErr w:type="gramStart"/>
      <w:r>
        <w:rPr>
          <w:rFonts w:asciiTheme="minorHAnsi" w:hAnsiTheme="minorHAnsi" w:cs="Arial"/>
          <w:bCs/>
        </w:rPr>
        <w:t>lesson</w:t>
      </w:r>
      <w:proofErr w:type="gramEnd"/>
      <w:r>
        <w:rPr>
          <w:rFonts w:asciiTheme="minorHAnsi" w:hAnsiTheme="minorHAnsi" w:cs="Arial"/>
          <w:bCs/>
        </w:rPr>
        <w:t xml:space="preserve"> </w:t>
      </w:r>
    </w:p>
    <w:tbl>
      <w:tblPr>
        <w:tblStyle w:val="TableGrid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53"/>
        <w:gridCol w:w="7"/>
        <w:gridCol w:w="2174"/>
        <w:gridCol w:w="1072"/>
        <w:gridCol w:w="14"/>
        <w:gridCol w:w="3239"/>
        <w:gridCol w:w="22"/>
        <w:gridCol w:w="1087"/>
        <w:gridCol w:w="2145"/>
        <w:gridCol w:w="28"/>
        <w:gridCol w:w="3261"/>
      </w:tblGrid>
      <w:tr w:rsidR="00E934FE" w:rsidRPr="001E5943" w14:paraId="26D5357D" w14:textId="77777777" w:rsidTr="0045388D">
        <w:trPr>
          <w:tblHeader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14:paraId="068157C7" w14:textId="77777777" w:rsidR="00E934FE" w:rsidRDefault="00E934FE" w:rsidP="00E934FE">
            <w:pPr>
              <w:rPr>
                <w:rFonts w:asciiTheme="minorHAnsi" w:hAnsiTheme="minorHAnsi" w:cs="Arial"/>
                <w:i/>
              </w:rPr>
            </w:pPr>
            <w:r w:rsidRPr="00D8391E">
              <w:rPr>
                <w:rFonts w:asciiTheme="minorHAnsi" w:hAnsiTheme="minorHAnsi" w:cs="Arial"/>
                <w:i/>
              </w:rPr>
              <w:t xml:space="preserve">Tick appropriate box </w:t>
            </w:r>
            <w:r>
              <w:rPr>
                <w:rFonts w:asciiTheme="minorHAnsi" w:hAnsiTheme="minorHAnsi" w:cs="Arial"/>
                <w:i/>
              </w:rPr>
              <w:t xml:space="preserve">to right </w:t>
            </w:r>
          </w:p>
          <w:p w14:paraId="2B111CF3" w14:textId="77777777" w:rsidR="00E934FE" w:rsidRPr="00F85B9C" w:rsidRDefault="00E934FE" w:rsidP="004E3514">
            <w:pPr>
              <w:rPr>
                <w:rFonts w:cs="Arial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4A905DD5" w14:textId="77777777" w:rsidR="00E934FE" w:rsidRPr="00F85B9C" w:rsidRDefault="00E934FE" w:rsidP="004E3514">
            <w:pPr>
              <w:rPr>
                <w:rFonts w:cs="Arial"/>
              </w:rPr>
            </w:pPr>
          </w:p>
          <w:p w14:paraId="1F6CA021" w14:textId="77777777" w:rsidR="00E934FE" w:rsidRPr="00F85B9C" w:rsidRDefault="00E934FE" w:rsidP="004E3514">
            <w:pPr>
              <w:rPr>
                <w:rFonts w:cs="Arial"/>
              </w:rPr>
            </w:pPr>
            <w:r w:rsidRPr="00F85B9C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A0347D" wp14:editId="310A5BF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38735</wp:posOffset>
                      </wp:positionV>
                      <wp:extent cx="7077075" cy="142875"/>
                      <wp:effectExtent l="0" t="19050" r="47625" b="47625"/>
                      <wp:wrapNone/>
                      <wp:docPr id="13" name="Righ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770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37E694F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3" o:spid="_x0000_s1026" type="#_x0000_t13" style="position:absolute;margin-left:3.6pt;margin-top:3.05pt;width:557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" adj="2138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2547CD1C" w14:textId="77777777" w:rsidR="00E934FE" w:rsidRPr="00F85B9C" w:rsidRDefault="00E934FE" w:rsidP="004E3514">
            <w:pPr>
              <w:rPr>
                <w:rFonts w:cs="Arial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4E946AB6" w14:textId="77777777" w:rsidR="00E934FE" w:rsidRPr="00F85B9C" w:rsidRDefault="00E934FE" w:rsidP="004E3514">
            <w:pPr>
              <w:rPr>
                <w:rFonts w:cs="Arial"/>
              </w:rPr>
            </w:pPr>
          </w:p>
          <w:p w14:paraId="2ECEA328" w14:textId="77777777" w:rsidR="00E934FE" w:rsidRPr="00F85B9C" w:rsidRDefault="00E934FE" w:rsidP="004E3514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4856039B" w14:textId="77777777" w:rsidR="00E934FE" w:rsidRPr="00F85B9C" w:rsidRDefault="00E934FE" w:rsidP="004E3514">
            <w:pPr>
              <w:rPr>
                <w:rFonts w:cs="Arial"/>
              </w:rPr>
            </w:pPr>
          </w:p>
        </w:tc>
      </w:tr>
      <w:tr w:rsidR="00B23392" w:rsidRPr="001E5943" w14:paraId="35A0B446" w14:textId="77777777" w:rsidTr="0045388D">
        <w:trPr>
          <w:tblHeader/>
        </w:trPr>
        <w:tc>
          <w:tcPr>
            <w:tcW w:w="3260" w:type="dxa"/>
            <w:gridSpan w:val="2"/>
            <w:shd w:val="clear" w:color="auto" w:fill="D9D9D9" w:themeFill="background1" w:themeFillShade="D9"/>
          </w:tcPr>
          <w:p w14:paraId="5C71D0A1" w14:textId="77777777" w:rsidR="00B23392" w:rsidRPr="00D8391E" w:rsidRDefault="00CB6EF7" w:rsidP="00420B81">
            <w:pPr>
              <w:rPr>
                <w:rFonts w:asciiTheme="minorHAnsi" w:hAnsiTheme="minorHAnsi" w:cs="Arial"/>
                <w:i/>
              </w:rPr>
            </w:pPr>
            <w:r w:rsidRPr="001E5943">
              <w:rPr>
                <w:rFonts w:asciiTheme="minorHAnsi" w:hAnsiTheme="minorHAnsi" w:cs="Arial"/>
              </w:rPr>
              <w:t xml:space="preserve">Reasons </w:t>
            </w:r>
            <w:r w:rsidRPr="001E5943">
              <w:rPr>
                <w:rFonts w:asciiTheme="minorHAnsi" w:hAnsiTheme="minorHAnsi" w:cs="Arial"/>
                <w:b/>
              </w:rPr>
              <w:t>may</w:t>
            </w:r>
            <w:r w:rsidRPr="001E5943">
              <w:rPr>
                <w:rFonts w:asciiTheme="minorHAnsi" w:hAnsiTheme="minorHAnsi" w:cs="Arial"/>
              </w:rPr>
              <w:t xml:space="preserve"> include:</w:t>
            </w: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155D90A0" w14:textId="77777777" w:rsidR="00B23392" w:rsidRPr="00D8391E" w:rsidRDefault="00B23392" w:rsidP="00E2414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4181FF53" w14:textId="77777777" w:rsidR="00B23392" w:rsidRPr="00D8391E" w:rsidRDefault="00B23392" w:rsidP="00E2414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</w:tcPr>
          <w:p w14:paraId="332CEBA5" w14:textId="77777777" w:rsidR="00B23392" w:rsidRPr="00D8391E" w:rsidRDefault="00B23392" w:rsidP="00E2414E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5D58E046" w14:textId="77777777" w:rsidR="00B23392" w:rsidRPr="00D8391E" w:rsidRDefault="00B23392" w:rsidP="00E2414E">
            <w:pPr>
              <w:rPr>
                <w:rFonts w:asciiTheme="minorHAnsi" w:hAnsiTheme="minorHAnsi" w:cs="Arial"/>
                <w:b/>
              </w:rPr>
            </w:pPr>
          </w:p>
        </w:tc>
      </w:tr>
      <w:tr w:rsidR="00B23392" w:rsidRPr="001E5943" w14:paraId="551DDB26" w14:textId="77777777" w:rsidTr="001D3F52">
        <w:tc>
          <w:tcPr>
            <w:tcW w:w="3260" w:type="dxa"/>
            <w:gridSpan w:val="2"/>
          </w:tcPr>
          <w:p w14:paraId="7130A8E9" w14:textId="77777777" w:rsidR="00B23392" w:rsidRPr="001E5943" w:rsidRDefault="00B23392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Planning</w:t>
            </w:r>
          </w:p>
          <w:p w14:paraId="72CCD76C" w14:textId="77777777" w:rsidR="00B23392" w:rsidRPr="001E5943" w:rsidRDefault="00B23392" w:rsidP="00B65AFC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3260" w:type="dxa"/>
            <w:gridSpan w:val="3"/>
          </w:tcPr>
          <w:p w14:paraId="37712FEA" w14:textId="77777777" w:rsidR="00B65AFC" w:rsidRPr="001D3F52" w:rsidRDefault="00900BF0" w:rsidP="0014629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Lack of </w:t>
            </w:r>
            <w:r w:rsidR="00B65AFC" w:rsidRPr="001D3F52">
              <w:rPr>
                <w:rFonts w:asciiTheme="minorHAnsi" w:hAnsiTheme="minorHAnsi" w:cs="Arial"/>
                <w:sz w:val="18"/>
                <w:szCs w:val="18"/>
              </w:rPr>
              <w:t>detail</w:t>
            </w:r>
          </w:p>
          <w:p w14:paraId="0C47EA38" w14:textId="77777777" w:rsidR="00B23392" w:rsidRPr="001D3F52" w:rsidRDefault="00900BF0" w:rsidP="00900BF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L</w:t>
            </w:r>
            <w:r w:rsidR="00146292" w:rsidRPr="001D3F52">
              <w:rPr>
                <w:rFonts w:asciiTheme="minorHAnsi" w:hAnsiTheme="minorHAnsi" w:cs="Arial"/>
                <w:sz w:val="18"/>
                <w:szCs w:val="18"/>
              </w:rPr>
              <w:t xml:space="preserve">earning outcomes 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for 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 xml:space="preserve">lesson 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not sufficiently defined </w:t>
            </w:r>
          </w:p>
          <w:p w14:paraId="3DF12163" w14:textId="77777777" w:rsidR="00900BF0" w:rsidRPr="001D3F52" w:rsidRDefault="00900BF0" w:rsidP="00900BF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Inappropriate level</w:t>
            </w:r>
            <w:r w:rsidR="008F42DB" w:rsidRPr="001D3F52">
              <w:rPr>
                <w:rFonts w:asciiTheme="minorHAnsi" w:hAnsiTheme="minorHAnsi" w:cs="Arial"/>
                <w:sz w:val="18"/>
                <w:szCs w:val="18"/>
              </w:rPr>
              <w:t xml:space="preserve"> for learners and subject</w:t>
            </w:r>
          </w:p>
        </w:tc>
        <w:tc>
          <w:tcPr>
            <w:tcW w:w="3261" w:type="dxa"/>
            <w:gridSpan w:val="2"/>
          </w:tcPr>
          <w:p w14:paraId="669AB1E6" w14:textId="19165704" w:rsidR="008678EA" w:rsidRDefault="00420B81" w:rsidP="008678E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 xml:space="preserve">elevant learning outcomes </w:t>
            </w:r>
            <w:r w:rsidR="008678EA">
              <w:rPr>
                <w:rFonts w:asciiTheme="minorHAnsi" w:hAnsiTheme="minorHAnsi" w:cs="Arial"/>
                <w:sz w:val="18"/>
                <w:szCs w:val="18"/>
              </w:rPr>
              <w:t xml:space="preserve">but could be more clearly </w:t>
            </w:r>
            <w:r w:rsidR="00B0522E">
              <w:rPr>
                <w:rFonts w:asciiTheme="minorHAnsi" w:hAnsiTheme="minorHAnsi" w:cs="Arial"/>
                <w:sz w:val="18"/>
                <w:szCs w:val="18"/>
              </w:rPr>
              <w:t>expressed.</w:t>
            </w:r>
          </w:p>
          <w:p w14:paraId="57A7A3B6" w14:textId="6A074F94" w:rsidR="00B23392" w:rsidRPr="001D3F52" w:rsidRDefault="008678EA" w:rsidP="008678E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Content 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 xml:space="preserve">sufficiently </w:t>
            </w:r>
            <w:r w:rsidR="00B0522E" w:rsidRPr="001D3F52">
              <w:rPr>
                <w:rFonts w:asciiTheme="minorHAnsi" w:hAnsiTheme="minorHAnsi" w:cs="Arial"/>
                <w:sz w:val="18"/>
                <w:szCs w:val="18"/>
              </w:rPr>
              <w:t>develops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 xml:space="preserve"> all learners’ knowledge and understanding/skills</w:t>
            </w:r>
            <w:r w:rsidR="00B0522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</w:tcPr>
          <w:p w14:paraId="5540712E" w14:textId="77777777" w:rsidR="00900BF0" w:rsidRPr="001D3F52" w:rsidRDefault="00900BF0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Detailed</w:t>
            </w:r>
          </w:p>
          <w:p w14:paraId="2442D96A" w14:textId="772D88C6" w:rsidR="008678EA" w:rsidRDefault="008678EA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Clearly expressed l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>earning outcomes deepen learners’ knowledge/understanding/</w:t>
            </w:r>
            <w:r w:rsidR="00B0522E" w:rsidRPr="001D3F52">
              <w:rPr>
                <w:rFonts w:asciiTheme="minorHAnsi" w:hAnsiTheme="minorHAnsi" w:cs="Arial"/>
                <w:sz w:val="18"/>
                <w:szCs w:val="18"/>
              </w:rPr>
              <w:t>skills.</w:t>
            </w:r>
          </w:p>
          <w:p w14:paraId="339B79F8" w14:textId="77777777" w:rsidR="00D4726C" w:rsidRPr="001D3F52" w:rsidRDefault="008678EA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L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>esson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content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 xml:space="preserve"> support</w:t>
            </w:r>
            <w:r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 xml:space="preserve"> learners’ development </w:t>
            </w:r>
          </w:p>
        </w:tc>
        <w:tc>
          <w:tcPr>
            <w:tcW w:w="3261" w:type="dxa"/>
          </w:tcPr>
          <w:p w14:paraId="6EA2FD5A" w14:textId="1D986676" w:rsidR="008678EA" w:rsidRDefault="008678EA" w:rsidP="008678E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="00E934FE">
              <w:rPr>
                <w:rFonts w:asciiTheme="minorHAnsi" w:hAnsiTheme="minorHAnsi" w:cs="Arial"/>
                <w:sz w:val="18"/>
                <w:szCs w:val="18"/>
              </w:rPr>
              <w:t xml:space="preserve">ppropriate, </w:t>
            </w:r>
            <w:proofErr w:type="gramStart"/>
            <w:r w:rsidR="00464841">
              <w:rPr>
                <w:rFonts w:asciiTheme="minorHAnsi" w:hAnsiTheme="minorHAnsi" w:cs="Arial"/>
                <w:sz w:val="18"/>
                <w:szCs w:val="18"/>
              </w:rPr>
              <w:t>relevant</w:t>
            </w:r>
            <w:proofErr w:type="gramEnd"/>
            <w:r w:rsidR="0046484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>and challenging outcomes for learners</w:t>
            </w:r>
            <w:r w:rsidR="00B0522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7DDE52DD" w14:textId="28E50F6A" w:rsidR="00B23392" w:rsidRPr="001D3F52" w:rsidRDefault="008678EA" w:rsidP="008678E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Session planned to 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>enable learners to achieve these challenging outcomes</w:t>
            </w:r>
            <w:r w:rsidR="00B0522E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8F42DB" w:rsidRPr="001E5943" w14:paraId="13DFF859" w14:textId="77777777" w:rsidTr="001D3F52">
        <w:tc>
          <w:tcPr>
            <w:tcW w:w="16302" w:type="dxa"/>
            <w:gridSpan w:val="11"/>
          </w:tcPr>
          <w:p w14:paraId="756D2C2D" w14:textId="0154D612" w:rsidR="008F42DB" w:rsidRPr="001E5943" w:rsidRDefault="00BF48F7" w:rsidP="00E2414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Comments </w:t>
            </w:r>
            <w:r w:rsidR="00C00470">
              <w:rPr>
                <w:rFonts w:asciiTheme="minorHAnsi" w:hAnsiTheme="minorHAnsi" w:cs="Arial"/>
              </w:rPr>
              <w:t>(</w:t>
            </w:r>
            <w:r w:rsidR="00420B81" w:rsidRPr="001E5943">
              <w:rPr>
                <w:rFonts w:asciiTheme="minorHAnsi" w:hAnsiTheme="minorHAnsi" w:cs="Arial"/>
              </w:rPr>
              <w:t>as appropriate</w:t>
            </w:r>
            <w:r w:rsidR="00C00470">
              <w:rPr>
                <w:rFonts w:asciiTheme="minorHAnsi" w:hAnsiTheme="minorHAnsi" w:cs="Arial"/>
              </w:rPr>
              <w:t>)</w:t>
            </w:r>
            <w:r>
              <w:rPr>
                <w:rFonts w:asciiTheme="minorHAnsi" w:hAnsiTheme="minorHAnsi" w:cs="Arial"/>
              </w:rPr>
              <w:t xml:space="preserve"> </w:t>
            </w:r>
            <w:r w:rsidR="008F42DB" w:rsidRPr="001E5943">
              <w:rPr>
                <w:rFonts w:asciiTheme="minorHAnsi" w:hAnsiTheme="minorHAnsi" w:cs="Arial"/>
              </w:rPr>
              <w:t xml:space="preserve"> </w:t>
            </w:r>
          </w:p>
          <w:p w14:paraId="78449F59" w14:textId="77777777" w:rsidR="007C2845" w:rsidRDefault="007C2845" w:rsidP="00E2414E">
            <w:pPr>
              <w:rPr>
                <w:rFonts w:asciiTheme="minorHAnsi" w:hAnsiTheme="minorHAnsi" w:cs="Arial"/>
              </w:rPr>
            </w:pPr>
          </w:p>
          <w:p w14:paraId="7BA213D6" w14:textId="77777777" w:rsidR="00CB6EF7" w:rsidRPr="001E5943" w:rsidRDefault="00CB6EF7" w:rsidP="00E2414E">
            <w:pPr>
              <w:rPr>
                <w:rFonts w:asciiTheme="minorHAnsi" w:hAnsiTheme="minorHAnsi" w:cs="Arial"/>
              </w:rPr>
            </w:pPr>
          </w:p>
        </w:tc>
      </w:tr>
      <w:tr w:rsidR="00B65AFC" w:rsidRPr="001E5943" w14:paraId="54BF2085" w14:textId="77777777" w:rsidTr="001D3F52">
        <w:tc>
          <w:tcPr>
            <w:tcW w:w="3260" w:type="dxa"/>
            <w:gridSpan w:val="2"/>
          </w:tcPr>
          <w:p w14:paraId="12472EB3" w14:textId="77777777" w:rsidR="00B65AFC" w:rsidRDefault="00420B81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Preparation</w:t>
            </w:r>
          </w:p>
          <w:p w14:paraId="4FD73DA0" w14:textId="77777777" w:rsidR="007103D9" w:rsidRPr="008449EB" w:rsidRDefault="007103D9" w:rsidP="00E2414E">
            <w:pPr>
              <w:rPr>
                <w:rFonts w:asciiTheme="minorHAnsi" w:hAnsiTheme="minorHAnsi" w:cs="Arial"/>
                <w:i/>
                <w:sz w:val="18"/>
              </w:rPr>
            </w:pPr>
            <w:proofErr w:type="spellStart"/>
            <w:r w:rsidRPr="008449EB">
              <w:rPr>
                <w:rFonts w:asciiTheme="minorHAnsi" w:hAnsiTheme="minorHAnsi" w:cs="Arial"/>
                <w:i/>
                <w:sz w:val="18"/>
              </w:rPr>
              <w:t>Eg</w:t>
            </w:r>
            <w:proofErr w:type="spellEnd"/>
            <w:r w:rsidRPr="008449EB">
              <w:rPr>
                <w:rFonts w:asciiTheme="minorHAnsi" w:hAnsiTheme="minorHAnsi" w:cs="Arial"/>
                <w:i/>
                <w:sz w:val="18"/>
              </w:rPr>
              <w:t xml:space="preserve"> of strategies, </w:t>
            </w:r>
            <w:r w:rsidR="00BF48F7" w:rsidRPr="008449EB">
              <w:rPr>
                <w:rFonts w:asciiTheme="minorHAnsi" w:hAnsiTheme="minorHAnsi" w:cs="Arial"/>
                <w:i/>
                <w:sz w:val="18"/>
              </w:rPr>
              <w:t>resources,</w:t>
            </w:r>
            <w:r w:rsidRPr="008449EB">
              <w:rPr>
                <w:rFonts w:asciiTheme="minorHAnsi" w:hAnsiTheme="minorHAnsi" w:cs="Arial"/>
                <w:i/>
                <w:sz w:val="18"/>
              </w:rPr>
              <w:t xml:space="preserve"> </w:t>
            </w:r>
            <w:r w:rsidR="00BF48F7" w:rsidRPr="008449EB">
              <w:rPr>
                <w:rFonts w:asciiTheme="minorHAnsi" w:hAnsiTheme="minorHAnsi" w:cs="Arial"/>
                <w:i/>
                <w:sz w:val="18"/>
              </w:rPr>
              <w:t>equipment,</w:t>
            </w:r>
            <w:r w:rsidRPr="008449EB">
              <w:rPr>
                <w:rFonts w:asciiTheme="minorHAnsi" w:hAnsiTheme="minorHAnsi" w:cs="Arial"/>
                <w:i/>
                <w:sz w:val="18"/>
              </w:rPr>
              <w:t xml:space="preserve"> </w:t>
            </w:r>
            <w:proofErr w:type="gramStart"/>
            <w:r w:rsidRPr="008449EB">
              <w:rPr>
                <w:rFonts w:asciiTheme="minorHAnsi" w:hAnsiTheme="minorHAnsi" w:cs="Arial"/>
                <w:i/>
                <w:sz w:val="18"/>
              </w:rPr>
              <w:t>environment</w:t>
            </w:r>
            <w:proofErr w:type="gramEnd"/>
            <w:r w:rsidRPr="008449EB">
              <w:rPr>
                <w:rFonts w:asciiTheme="minorHAnsi" w:hAnsiTheme="minorHAnsi" w:cs="Arial"/>
                <w:i/>
                <w:sz w:val="18"/>
              </w:rPr>
              <w:t xml:space="preserve"> and any available learning support.</w:t>
            </w:r>
          </w:p>
          <w:p w14:paraId="0F641099" w14:textId="77777777" w:rsidR="007103D9" w:rsidRPr="001E5943" w:rsidRDefault="00BF48F7" w:rsidP="00E2414E">
            <w:pPr>
              <w:rPr>
                <w:rFonts w:asciiTheme="minorHAnsi" w:hAnsiTheme="minorHAnsi" w:cs="Arial"/>
                <w:b/>
              </w:rPr>
            </w:pPr>
            <w:r w:rsidRPr="008449EB">
              <w:rPr>
                <w:rFonts w:asciiTheme="minorHAnsi" w:hAnsiTheme="minorHAnsi" w:cs="Arial"/>
                <w:i/>
                <w:sz w:val="18"/>
              </w:rPr>
              <w:t>Takes account of subject being taught</w:t>
            </w:r>
            <w:r w:rsidR="007103D9" w:rsidRPr="008449EB"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0CDD7F86" w14:textId="14BAB5FC" w:rsidR="00B65AFC" w:rsidRPr="008449EB" w:rsidRDefault="008678EA" w:rsidP="0014629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49EB">
              <w:rPr>
                <w:rFonts w:asciiTheme="minorHAnsi" w:hAnsiTheme="minorHAnsi" w:cs="Arial"/>
                <w:sz w:val="18"/>
                <w:szCs w:val="18"/>
              </w:rPr>
              <w:t>Under- or unprepared in strategies, resources, environment</w:t>
            </w:r>
            <w:r w:rsidR="00BF48F7" w:rsidRPr="008449EB">
              <w:rPr>
                <w:rFonts w:asciiTheme="minorHAnsi" w:hAnsiTheme="minorHAnsi" w:cs="Arial"/>
                <w:sz w:val="18"/>
                <w:szCs w:val="18"/>
              </w:rPr>
              <w:t>.  Lack of attention to detail</w:t>
            </w:r>
            <w:r w:rsidR="00B0522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2871E52A" w14:textId="77777777" w:rsidR="001E5943" w:rsidRPr="008449EB" w:rsidRDefault="001E5943" w:rsidP="0014629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3471398D" w14:textId="77777777" w:rsidR="00D4726C" w:rsidRPr="008449EB" w:rsidRDefault="00D4726C" w:rsidP="0014629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6B9A006" w14:textId="50B6ED4E" w:rsidR="00B65AFC" w:rsidRPr="008449EB" w:rsidRDefault="00E934FE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Lesson is adequately prepared, </w:t>
            </w:r>
            <w:r w:rsidR="00BF48F7" w:rsidRPr="008449EB">
              <w:rPr>
                <w:rFonts w:asciiTheme="minorHAnsi" w:hAnsiTheme="minorHAnsi" w:cs="Arial"/>
                <w:sz w:val="18"/>
                <w:szCs w:val="18"/>
              </w:rPr>
              <w:t>although level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of</w:t>
            </w:r>
            <w:r w:rsidR="00BF48F7" w:rsidRPr="008449EB">
              <w:rPr>
                <w:rFonts w:asciiTheme="minorHAnsi" w:hAnsiTheme="minorHAnsi" w:cs="Arial"/>
                <w:sz w:val="18"/>
                <w:szCs w:val="18"/>
              </w:rPr>
              <w:t xml:space="preserve"> attention to detail impacted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adversely </w:t>
            </w:r>
            <w:r w:rsidR="00BF48F7" w:rsidRPr="008449EB">
              <w:rPr>
                <w:rFonts w:asciiTheme="minorHAnsi" w:hAnsiTheme="minorHAnsi" w:cs="Arial"/>
                <w:sz w:val="18"/>
                <w:szCs w:val="18"/>
              </w:rPr>
              <w:t>on the teaching and learning taking place</w:t>
            </w:r>
            <w:r w:rsidR="00B0522E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</w:tcPr>
          <w:p w14:paraId="4A3D0329" w14:textId="59E4468F" w:rsidR="00B65AFC" w:rsidRPr="008449EB" w:rsidRDefault="00BF48F7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49EB">
              <w:rPr>
                <w:rFonts w:asciiTheme="minorHAnsi" w:hAnsiTheme="minorHAnsi" w:cs="Arial"/>
                <w:sz w:val="18"/>
                <w:szCs w:val="18"/>
              </w:rPr>
              <w:t xml:space="preserve">Detailed preparation which takes account of the </w:t>
            </w:r>
            <w:r w:rsidR="00B0522E" w:rsidRPr="008449EB">
              <w:rPr>
                <w:rFonts w:asciiTheme="minorHAnsi" w:hAnsiTheme="minorHAnsi" w:cs="Arial"/>
                <w:sz w:val="18"/>
                <w:szCs w:val="18"/>
              </w:rPr>
              <w:t>learners, the</w:t>
            </w:r>
            <w:r w:rsidRPr="008449EB">
              <w:rPr>
                <w:rFonts w:asciiTheme="minorHAnsi" w:hAnsiTheme="minorHAnsi" w:cs="Arial"/>
                <w:sz w:val="18"/>
                <w:szCs w:val="18"/>
              </w:rPr>
              <w:t xml:space="preserve"> context and teaching and learning in the subject</w:t>
            </w:r>
            <w:r w:rsidR="00B0522E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8449E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  <w:tc>
          <w:tcPr>
            <w:tcW w:w="3261" w:type="dxa"/>
          </w:tcPr>
          <w:p w14:paraId="21AF14D6" w14:textId="6337365F" w:rsidR="00B65AFC" w:rsidRPr="008449EB" w:rsidRDefault="00BF48F7" w:rsidP="007103D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8449EB">
              <w:rPr>
                <w:rFonts w:asciiTheme="minorHAnsi" w:hAnsiTheme="minorHAnsi" w:cs="Arial"/>
                <w:sz w:val="18"/>
                <w:szCs w:val="18"/>
              </w:rPr>
              <w:t xml:space="preserve">Preparation </w:t>
            </w:r>
            <w:r w:rsidR="004517B8" w:rsidRPr="008449EB">
              <w:rPr>
                <w:rFonts w:asciiTheme="minorHAnsi" w:hAnsiTheme="minorHAnsi" w:cs="Arial"/>
                <w:sz w:val="18"/>
                <w:szCs w:val="18"/>
              </w:rPr>
              <w:t>enables a degree of flexibility in anticipation of the need</w:t>
            </w:r>
            <w:r w:rsidR="00E934FE">
              <w:rPr>
                <w:rFonts w:asciiTheme="minorHAnsi" w:hAnsiTheme="minorHAnsi" w:cs="Arial"/>
                <w:sz w:val="18"/>
                <w:szCs w:val="18"/>
              </w:rPr>
              <w:t>s of learners, the context and teaching and learning in the subject</w:t>
            </w:r>
            <w:r w:rsidR="00B0522E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4517B8" w:rsidRPr="008449E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420B81" w:rsidRPr="001E5943" w14:paraId="3D66012D" w14:textId="77777777" w:rsidTr="001D3F52">
        <w:tc>
          <w:tcPr>
            <w:tcW w:w="16302" w:type="dxa"/>
            <w:gridSpan w:val="11"/>
          </w:tcPr>
          <w:p w14:paraId="434F72CC" w14:textId="77777777" w:rsidR="00420B81" w:rsidRDefault="00420B81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</w:t>
            </w:r>
            <w:r w:rsidR="00BF48F7" w:rsidRPr="001E5943">
              <w:rPr>
                <w:rFonts w:asciiTheme="minorHAnsi" w:hAnsiTheme="minorHAnsi" w:cs="Arial"/>
              </w:rPr>
              <w:t xml:space="preserve"> (as appropriate) </w:t>
            </w:r>
          </w:p>
          <w:p w14:paraId="59F3C5D6" w14:textId="77777777" w:rsidR="00420B81" w:rsidRDefault="00420B81" w:rsidP="00E2414E">
            <w:pPr>
              <w:rPr>
                <w:rFonts w:asciiTheme="minorHAnsi" w:hAnsiTheme="minorHAnsi" w:cs="Arial"/>
              </w:rPr>
            </w:pPr>
          </w:p>
          <w:p w14:paraId="77F998C0" w14:textId="77777777" w:rsidR="00CB6EF7" w:rsidRPr="001E5943" w:rsidRDefault="00CB6EF7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6DBE9C21" w14:textId="77777777" w:rsidTr="001D3F52">
        <w:tc>
          <w:tcPr>
            <w:tcW w:w="3260" w:type="dxa"/>
            <w:gridSpan w:val="2"/>
          </w:tcPr>
          <w:p w14:paraId="0D47E5E8" w14:textId="77777777" w:rsidR="00B23392" w:rsidRDefault="00420B81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 xml:space="preserve">Structure and sequencing </w:t>
            </w:r>
          </w:p>
          <w:p w14:paraId="1A4B9E7F" w14:textId="77777777" w:rsidR="007103D9" w:rsidRPr="007C2845" w:rsidRDefault="007103D9" w:rsidP="00E2414E">
            <w:pPr>
              <w:rPr>
                <w:rFonts w:asciiTheme="minorHAnsi" w:hAnsiTheme="minorHAnsi" w:cs="Arial"/>
                <w:b/>
                <w:i/>
              </w:rPr>
            </w:pPr>
            <w:proofErr w:type="spellStart"/>
            <w:r w:rsidRPr="008449EB">
              <w:rPr>
                <w:rFonts w:asciiTheme="minorHAnsi" w:hAnsiTheme="minorHAnsi" w:cs="Arial"/>
                <w:i/>
                <w:sz w:val="18"/>
              </w:rPr>
              <w:t>eg</w:t>
            </w:r>
            <w:proofErr w:type="spellEnd"/>
            <w:r w:rsidRPr="008449EB">
              <w:rPr>
                <w:rFonts w:asciiTheme="minorHAnsi" w:hAnsiTheme="minorHAnsi" w:cs="Arial"/>
                <w:i/>
                <w:sz w:val="18"/>
              </w:rPr>
              <w:t xml:space="preserve"> recap, intro, chunking and linking of content</w:t>
            </w:r>
            <w:proofErr w:type="gramStart"/>
            <w:r w:rsidRPr="008449EB">
              <w:rPr>
                <w:rFonts w:asciiTheme="minorHAnsi" w:hAnsiTheme="minorHAnsi" w:cs="Arial"/>
                <w:i/>
                <w:sz w:val="18"/>
              </w:rPr>
              <w:t>, ,</w:t>
            </w:r>
            <w:proofErr w:type="gramEnd"/>
            <w:r w:rsidRPr="008449EB">
              <w:rPr>
                <w:rFonts w:asciiTheme="minorHAnsi" w:hAnsiTheme="minorHAnsi" w:cs="Arial"/>
                <w:i/>
                <w:sz w:val="18"/>
              </w:rPr>
              <w:t xml:space="preserve"> opportunities for application of learning , mini plenaries,  plenary etc</w:t>
            </w:r>
          </w:p>
        </w:tc>
        <w:tc>
          <w:tcPr>
            <w:tcW w:w="3260" w:type="dxa"/>
            <w:gridSpan w:val="3"/>
          </w:tcPr>
          <w:p w14:paraId="620C1DDD" w14:textId="12058B4A" w:rsidR="00B23392" w:rsidRPr="008449EB" w:rsidRDefault="007103D9" w:rsidP="00E2414E">
            <w:pPr>
              <w:rPr>
                <w:rFonts w:asciiTheme="minorHAnsi" w:hAnsiTheme="minorHAnsi" w:cs="Arial"/>
                <w:sz w:val="18"/>
              </w:rPr>
            </w:pPr>
            <w:r w:rsidRPr="008449EB">
              <w:rPr>
                <w:rFonts w:asciiTheme="minorHAnsi" w:hAnsiTheme="minorHAnsi" w:cs="Arial"/>
                <w:sz w:val="18"/>
              </w:rPr>
              <w:t xml:space="preserve">Lesson did not show appropriate structure and sequence. Insufficiently linked to planned </w:t>
            </w:r>
            <w:r w:rsidR="00C00470" w:rsidRPr="008449EB">
              <w:rPr>
                <w:rFonts w:asciiTheme="minorHAnsi" w:hAnsiTheme="minorHAnsi" w:cs="Arial"/>
                <w:sz w:val="18"/>
              </w:rPr>
              <w:t>outcomes.</w:t>
            </w:r>
            <w:r w:rsidRPr="008449EB">
              <w:rPr>
                <w:rFonts w:asciiTheme="minorHAnsi" w:hAnsiTheme="minorHAnsi" w:cs="Arial"/>
                <w:sz w:val="18"/>
              </w:rPr>
              <w:t xml:space="preserve"> </w:t>
            </w:r>
          </w:p>
          <w:p w14:paraId="05E29C2D" w14:textId="77777777" w:rsidR="001E5943" w:rsidRPr="008449EB" w:rsidRDefault="001E5943" w:rsidP="00E2414E">
            <w:pPr>
              <w:rPr>
                <w:rFonts w:asciiTheme="minorHAnsi" w:hAnsiTheme="minorHAnsi" w:cs="Arial"/>
                <w:sz w:val="18"/>
              </w:rPr>
            </w:pPr>
          </w:p>
          <w:p w14:paraId="618E2B9C" w14:textId="77777777" w:rsidR="001E5943" w:rsidRPr="008449EB" w:rsidRDefault="001E5943" w:rsidP="00E2414E">
            <w:pPr>
              <w:rPr>
                <w:rFonts w:asciiTheme="minorHAnsi" w:hAnsiTheme="minorHAnsi" w:cs="Arial"/>
                <w:sz w:val="18"/>
              </w:rPr>
            </w:pPr>
          </w:p>
          <w:p w14:paraId="262BE188" w14:textId="77777777" w:rsidR="00D4726C" w:rsidRPr="008449EB" w:rsidRDefault="00D4726C" w:rsidP="00E2414E">
            <w:pPr>
              <w:rPr>
                <w:rFonts w:asciiTheme="minorHAnsi" w:hAnsiTheme="minorHAnsi" w:cs="Arial"/>
                <w:sz w:val="18"/>
              </w:rPr>
            </w:pPr>
          </w:p>
        </w:tc>
        <w:tc>
          <w:tcPr>
            <w:tcW w:w="3261" w:type="dxa"/>
            <w:gridSpan w:val="2"/>
          </w:tcPr>
          <w:p w14:paraId="7C77DA6C" w14:textId="1E807AD5" w:rsidR="00B23392" w:rsidRPr="008449EB" w:rsidRDefault="007103D9" w:rsidP="00E2414E">
            <w:pPr>
              <w:rPr>
                <w:rFonts w:asciiTheme="minorHAnsi" w:hAnsiTheme="minorHAnsi" w:cs="Arial"/>
                <w:sz w:val="18"/>
              </w:rPr>
            </w:pPr>
            <w:r w:rsidRPr="008449EB">
              <w:rPr>
                <w:rFonts w:asciiTheme="minorHAnsi" w:hAnsiTheme="minorHAnsi" w:cs="Arial"/>
                <w:sz w:val="18"/>
              </w:rPr>
              <w:t xml:space="preserve">Structure and sequence </w:t>
            </w:r>
            <w:proofErr w:type="gramStart"/>
            <w:r w:rsidRPr="008449EB">
              <w:rPr>
                <w:rFonts w:asciiTheme="minorHAnsi" w:hAnsiTheme="minorHAnsi" w:cs="Arial"/>
                <w:sz w:val="18"/>
              </w:rPr>
              <w:t>is</w:t>
            </w:r>
            <w:proofErr w:type="gramEnd"/>
            <w:r w:rsidRPr="008449EB">
              <w:rPr>
                <w:rFonts w:asciiTheme="minorHAnsi" w:hAnsiTheme="minorHAnsi" w:cs="Arial"/>
                <w:sz w:val="18"/>
              </w:rPr>
              <w:t xml:space="preserve"> evident but does not take sufficient account </w:t>
            </w:r>
            <w:r w:rsidR="00C00470" w:rsidRPr="008449EB">
              <w:rPr>
                <w:rFonts w:asciiTheme="minorHAnsi" w:hAnsiTheme="minorHAnsi" w:cs="Arial"/>
                <w:sz w:val="18"/>
              </w:rPr>
              <w:t>of individual</w:t>
            </w:r>
            <w:r w:rsidRPr="008449EB">
              <w:rPr>
                <w:rFonts w:asciiTheme="minorHAnsi" w:hAnsiTheme="minorHAnsi" w:cs="Arial"/>
                <w:sz w:val="18"/>
              </w:rPr>
              <w:t xml:space="preserve"> learners and context</w:t>
            </w:r>
            <w:r w:rsidR="00C00470">
              <w:rPr>
                <w:rFonts w:asciiTheme="minorHAnsi" w:hAnsiTheme="minorHAnsi" w:cs="Arial"/>
                <w:sz w:val="18"/>
              </w:rPr>
              <w:t>.</w:t>
            </w:r>
          </w:p>
        </w:tc>
        <w:tc>
          <w:tcPr>
            <w:tcW w:w="3260" w:type="dxa"/>
            <w:gridSpan w:val="3"/>
          </w:tcPr>
          <w:p w14:paraId="1D034E08" w14:textId="7C9490E2" w:rsidR="00B23392" w:rsidRPr="008449EB" w:rsidRDefault="007103D9" w:rsidP="007103D9">
            <w:pPr>
              <w:rPr>
                <w:rFonts w:asciiTheme="minorHAnsi" w:hAnsiTheme="minorHAnsi" w:cs="Arial"/>
                <w:sz w:val="18"/>
              </w:rPr>
            </w:pPr>
            <w:r w:rsidRPr="008449EB">
              <w:rPr>
                <w:rFonts w:asciiTheme="minorHAnsi" w:hAnsiTheme="minorHAnsi" w:cs="Arial"/>
                <w:sz w:val="18"/>
              </w:rPr>
              <w:t>Lesson</w:t>
            </w:r>
            <w:r w:rsidR="00464841" w:rsidRPr="008449EB">
              <w:rPr>
                <w:rFonts w:asciiTheme="minorHAnsi" w:hAnsiTheme="minorHAnsi" w:cs="Arial"/>
                <w:sz w:val="18"/>
              </w:rPr>
              <w:t xml:space="preserve"> is </w:t>
            </w:r>
            <w:r w:rsidRPr="008449EB">
              <w:rPr>
                <w:rFonts w:asciiTheme="minorHAnsi" w:hAnsiTheme="minorHAnsi" w:cs="Arial"/>
                <w:sz w:val="18"/>
              </w:rPr>
              <w:t xml:space="preserve">organised </w:t>
            </w:r>
            <w:r w:rsidR="00C00470" w:rsidRPr="008449EB">
              <w:rPr>
                <w:rFonts w:asciiTheme="minorHAnsi" w:hAnsiTheme="minorHAnsi" w:cs="Arial"/>
                <w:sz w:val="18"/>
              </w:rPr>
              <w:t>structured and</w:t>
            </w:r>
            <w:r w:rsidRPr="008449EB">
              <w:rPr>
                <w:rFonts w:asciiTheme="minorHAnsi" w:hAnsiTheme="minorHAnsi" w:cs="Arial"/>
                <w:sz w:val="18"/>
              </w:rPr>
              <w:t xml:space="preserve"> sequenced appropriately</w:t>
            </w:r>
            <w:r w:rsidR="00464841" w:rsidRPr="008449EB">
              <w:rPr>
                <w:rFonts w:asciiTheme="minorHAnsi" w:hAnsiTheme="minorHAnsi" w:cs="Arial"/>
                <w:sz w:val="18"/>
              </w:rPr>
              <w:t xml:space="preserve"> </w:t>
            </w:r>
            <w:r w:rsidRPr="008449EB">
              <w:rPr>
                <w:rFonts w:asciiTheme="minorHAnsi" w:hAnsiTheme="minorHAnsi" w:cs="Arial"/>
                <w:sz w:val="18"/>
              </w:rPr>
              <w:t>to enable learning outcomes to be achieved</w:t>
            </w:r>
            <w:r w:rsidR="00C00470">
              <w:rPr>
                <w:rFonts w:asciiTheme="minorHAnsi" w:hAnsiTheme="minorHAnsi" w:cs="Arial"/>
                <w:sz w:val="18"/>
              </w:rPr>
              <w:t>.</w:t>
            </w:r>
            <w:r w:rsidRPr="008449EB">
              <w:rPr>
                <w:rFonts w:asciiTheme="minorHAnsi" w:hAnsiTheme="minorHAnsi" w:cs="Arial"/>
                <w:sz w:val="18"/>
              </w:rPr>
              <w:t xml:space="preserve"> </w:t>
            </w:r>
          </w:p>
        </w:tc>
        <w:tc>
          <w:tcPr>
            <w:tcW w:w="3261" w:type="dxa"/>
          </w:tcPr>
          <w:p w14:paraId="22D558DB" w14:textId="6CBD53BF" w:rsidR="00B23392" w:rsidRPr="008449EB" w:rsidRDefault="008678EA" w:rsidP="00E2414E">
            <w:pPr>
              <w:rPr>
                <w:rFonts w:asciiTheme="minorHAnsi" w:hAnsiTheme="minorHAnsi" w:cs="Arial"/>
                <w:sz w:val="18"/>
              </w:rPr>
            </w:pPr>
            <w:r w:rsidRPr="008449EB">
              <w:rPr>
                <w:rFonts w:asciiTheme="minorHAnsi" w:hAnsiTheme="minorHAnsi" w:cs="Arial"/>
                <w:sz w:val="18"/>
              </w:rPr>
              <w:t>Organisation of the</w:t>
            </w:r>
            <w:r w:rsidR="00464841" w:rsidRPr="008449EB">
              <w:rPr>
                <w:rFonts w:asciiTheme="minorHAnsi" w:hAnsiTheme="minorHAnsi" w:cs="Arial"/>
                <w:sz w:val="18"/>
              </w:rPr>
              <w:t xml:space="preserve"> lesson</w:t>
            </w:r>
            <w:r w:rsidRPr="008449EB">
              <w:rPr>
                <w:rFonts w:asciiTheme="minorHAnsi" w:hAnsiTheme="minorHAnsi" w:cs="Arial"/>
                <w:sz w:val="18"/>
              </w:rPr>
              <w:t xml:space="preserve"> content</w:t>
            </w:r>
            <w:r w:rsidR="00464841" w:rsidRPr="008449EB">
              <w:rPr>
                <w:rFonts w:asciiTheme="minorHAnsi" w:hAnsiTheme="minorHAnsi" w:cs="Arial"/>
                <w:sz w:val="18"/>
              </w:rPr>
              <w:t xml:space="preserve"> is thoughtfully and intentionally structured and sequenced to a high level to achieve planned outcomes</w:t>
            </w:r>
            <w:r w:rsidR="007103D9" w:rsidRPr="008449EB">
              <w:rPr>
                <w:rFonts w:asciiTheme="minorHAnsi" w:hAnsiTheme="minorHAnsi" w:cs="Arial"/>
                <w:sz w:val="18"/>
              </w:rPr>
              <w:t>. Flexible and able to make responsive adjustments to learners’ needs and context</w:t>
            </w:r>
            <w:r w:rsidR="00C00470">
              <w:rPr>
                <w:rFonts w:asciiTheme="minorHAnsi" w:hAnsiTheme="minorHAnsi" w:cs="Arial"/>
                <w:sz w:val="18"/>
              </w:rPr>
              <w:t>.</w:t>
            </w:r>
          </w:p>
        </w:tc>
      </w:tr>
      <w:tr w:rsidR="00420B81" w:rsidRPr="001E5943" w14:paraId="07CA8E13" w14:textId="77777777" w:rsidTr="001D3F52">
        <w:tc>
          <w:tcPr>
            <w:tcW w:w="16302" w:type="dxa"/>
            <w:gridSpan w:val="11"/>
          </w:tcPr>
          <w:p w14:paraId="44787E45" w14:textId="5D30CD4A" w:rsidR="00420B81" w:rsidRDefault="00C00470" w:rsidP="00420B81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 (</w:t>
            </w:r>
            <w:r w:rsidR="00420B81" w:rsidRPr="001E5943">
              <w:rPr>
                <w:rFonts w:asciiTheme="minorHAnsi" w:hAnsiTheme="minorHAnsi" w:cs="Arial"/>
              </w:rPr>
              <w:t xml:space="preserve">as appropriate) </w:t>
            </w:r>
          </w:p>
          <w:p w14:paraId="5D9106A4" w14:textId="77777777" w:rsidR="00220C3B" w:rsidRPr="001E5943" w:rsidRDefault="00220C3B" w:rsidP="00420B81">
            <w:pPr>
              <w:rPr>
                <w:rFonts w:asciiTheme="minorHAnsi" w:hAnsiTheme="minorHAnsi" w:cs="Arial"/>
              </w:rPr>
            </w:pPr>
          </w:p>
          <w:p w14:paraId="1FB898CC" w14:textId="77777777" w:rsidR="00CB6EF7" w:rsidRPr="001E5943" w:rsidRDefault="00CB6EF7" w:rsidP="00E2414E">
            <w:pPr>
              <w:rPr>
                <w:rFonts w:asciiTheme="minorHAnsi" w:hAnsiTheme="minorHAnsi" w:cs="Arial"/>
                <w:i/>
              </w:rPr>
            </w:pPr>
          </w:p>
        </w:tc>
      </w:tr>
      <w:tr w:rsidR="00B23392" w:rsidRPr="001E5943" w14:paraId="551624BF" w14:textId="77777777" w:rsidTr="001D3F52">
        <w:tc>
          <w:tcPr>
            <w:tcW w:w="3260" w:type="dxa"/>
            <w:gridSpan w:val="2"/>
          </w:tcPr>
          <w:p w14:paraId="00B918B7" w14:textId="77777777" w:rsidR="00B23392" w:rsidRPr="001E5943" w:rsidRDefault="00B23392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Communication</w:t>
            </w:r>
          </w:p>
          <w:p w14:paraId="57F5E598" w14:textId="77777777" w:rsidR="00B23392" w:rsidRPr="001D3F52" w:rsidRDefault="00B23392" w:rsidP="00E2414E">
            <w:pPr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i/>
                <w:sz w:val="18"/>
                <w:szCs w:val="18"/>
              </w:rPr>
              <w:t>Verbal, non-verbal, instructions, questioning, interactions, briefing, debriefing, plenary</w:t>
            </w:r>
          </w:p>
        </w:tc>
        <w:tc>
          <w:tcPr>
            <w:tcW w:w="3260" w:type="dxa"/>
            <w:gridSpan w:val="3"/>
          </w:tcPr>
          <w:p w14:paraId="0F75CC25" w14:textId="585B1012" w:rsidR="00B2339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Communication is ineffective. This may be because instructions or teacher exposition are unclear, and/or because interaction between teacher and learners is absent or very </w:t>
            </w:r>
            <w:r w:rsidR="00C00470" w:rsidRPr="001D3F52">
              <w:rPr>
                <w:rFonts w:asciiTheme="minorHAnsi" w:hAnsiTheme="minorHAnsi" w:cs="Arial"/>
                <w:sz w:val="18"/>
                <w:szCs w:val="18"/>
              </w:rPr>
              <w:t>limited.</w:t>
            </w:r>
          </w:p>
          <w:p w14:paraId="352550CE" w14:textId="77777777" w:rsidR="00D4726C" w:rsidRPr="001D3F52" w:rsidRDefault="00D4726C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7399AC80" w14:textId="388465B5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Communication is mostly adequate but interactions between teacher and learners are limited and some opportunities for promoting learning are missed</w:t>
            </w:r>
            <w:r w:rsidR="00C0047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</w:tcPr>
          <w:p w14:paraId="697B9725" w14:textId="2C5B9DCC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Good. Communication is clear and encourages learners to interact with teacher and other </w:t>
            </w:r>
            <w:r w:rsidR="00C00470" w:rsidRPr="001D3F52">
              <w:rPr>
                <w:rFonts w:asciiTheme="minorHAnsi" w:hAnsiTheme="minorHAnsi" w:cs="Arial"/>
                <w:sz w:val="18"/>
                <w:szCs w:val="18"/>
              </w:rPr>
              <w:t>learners.</w:t>
            </w:r>
          </w:p>
          <w:p w14:paraId="45624EF7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677C427A" w14:textId="51C1563A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Excellent. Highly effective dialogue between teacher and learners in all phases of the lesson</w:t>
            </w:r>
            <w:r w:rsidR="00C0047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250F3FFA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20B81" w:rsidRPr="001E5943" w14:paraId="00D6103F" w14:textId="77777777" w:rsidTr="001D3F52">
        <w:tc>
          <w:tcPr>
            <w:tcW w:w="16302" w:type="dxa"/>
            <w:gridSpan w:val="11"/>
          </w:tcPr>
          <w:p w14:paraId="4D8CA5CD" w14:textId="3D982F7F" w:rsidR="00420B81" w:rsidRPr="001E5943" w:rsidRDefault="00C00470" w:rsidP="00420B81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 (</w:t>
            </w:r>
            <w:r w:rsidR="00420B81" w:rsidRPr="001E5943">
              <w:rPr>
                <w:rFonts w:asciiTheme="minorHAnsi" w:hAnsiTheme="minorHAnsi" w:cs="Arial"/>
              </w:rPr>
              <w:t xml:space="preserve">as appropriate) </w:t>
            </w:r>
          </w:p>
          <w:p w14:paraId="27C19153" w14:textId="77777777" w:rsidR="00220C3B" w:rsidRDefault="00220C3B" w:rsidP="00E2414E">
            <w:pPr>
              <w:rPr>
                <w:rFonts w:asciiTheme="minorHAnsi" w:hAnsiTheme="minorHAnsi" w:cs="Arial"/>
              </w:rPr>
            </w:pPr>
          </w:p>
          <w:p w14:paraId="47F0ED8D" w14:textId="77777777" w:rsidR="00CB6EF7" w:rsidRPr="001E5943" w:rsidRDefault="00CB6EF7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779A3D67" w14:textId="77777777" w:rsidTr="001D3F52">
        <w:tc>
          <w:tcPr>
            <w:tcW w:w="3253" w:type="dxa"/>
          </w:tcPr>
          <w:p w14:paraId="2F39E215" w14:textId="77777777" w:rsidR="00B23392" w:rsidRPr="001E5943" w:rsidRDefault="00B23392" w:rsidP="00E2414E">
            <w:pPr>
              <w:jc w:val="both"/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lastRenderedPageBreak/>
              <w:t>Resources</w:t>
            </w:r>
          </w:p>
          <w:p w14:paraId="5AA30503" w14:textId="77777777" w:rsidR="00B23392" w:rsidRDefault="00B23392" w:rsidP="00E2414E">
            <w:pPr>
              <w:rPr>
                <w:rFonts w:asciiTheme="minorHAnsi" w:hAnsiTheme="minorHAnsi" w:cs="Arial"/>
                <w:i/>
              </w:rPr>
            </w:pPr>
          </w:p>
          <w:p w14:paraId="3B043113" w14:textId="77777777" w:rsidR="00DE68FD" w:rsidRPr="001E5943" w:rsidRDefault="00DE68FD" w:rsidP="00E2414E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3253" w:type="dxa"/>
            <w:gridSpan w:val="3"/>
          </w:tcPr>
          <w:p w14:paraId="2ADB7421" w14:textId="5D72528A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Resources are not sufficiently matched to learners’ </w:t>
            </w:r>
            <w:r w:rsidR="00C00470" w:rsidRPr="001D3F52">
              <w:rPr>
                <w:rFonts w:asciiTheme="minorHAnsi" w:hAnsiTheme="minorHAnsi" w:cs="Arial"/>
                <w:sz w:val="18"/>
                <w:szCs w:val="18"/>
              </w:rPr>
              <w:t>needs.</w:t>
            </w:r>
          </w:p>
          <w:p w14:paraId="4002E1BE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53" w:type="dxa"/>
            <w:gridSpan w:val="2"/>
          </w:tcPr>
          <w:p w14:paraId="499B0200" w14:textId="05D56E00" w:rsidR="00D4726C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Resources are mostly appropriate but do not meet all needs and/or limit the quality of learning possible</w:t>
            </w:r>
            <w:r w:rsidR="00C0047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54" w:type="dxa"/>
            <w:gridSpan w:val="3"/>
          </w:tcPr>
          <w:p w14:paraId="5AA89AE2" w14:textId="67E99EC2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Appropriate resources are used effectively to support most learners</w:t>
            </w:r>
            <w:r w:rsidR="00C00470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89" w:type="dxa"/>
            <w:gridSpan w:val="2"/>
          </w:tcPr>
          <w:p w14:paraId="114AA4A0" w14:textId="087C717D" w:rsidR="00D4726C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Resources are well-judged and used effectively to support learners in achieving learning outcomes</w:t>
            </w:r>
            <w:r w:rsidR="00C0047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FF24E2" w:rsidRPr="001E5943" w14:paraId="0E7CF078" w14:textId="77777777" w:rsidTr="00571DE5">
        <w:tc>
          <w:tcPr>
            <w:tcW w:w="16302" w:type="dxa"/>
            <w:gridSpan w:val="11"/>
          </w:tcPr>
          <w:p w14:paraId="733289DB" w14:textId="77777777" w:rsidR="00D4726C" w:rsidRDefault="00FF24E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Comments</w:t>
            </w:r>
          </w:p>
          <w:p w14:paraId="74DF970F" w14:textId="77777777" w:rsidR="007C2845" w:rsidRDefault="007C2845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40B30812" w14:textId="77777777" w:rsidR="00CB6EF7" w:rsidRDefault="00CB6EF7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F496A7D" w14:textId="77777777" w:rsidR="00DE68FD" w:rsidRDefault="00DE68FD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E870FFC" w14:textId="77777777" w:rsidR="00DE68FD" w:rsidRPr="001D3F52" w:rsidRDefault="00DE68FD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4E2" w:rsidRPr="001D3F52" w14:paraId="34F1BB2D" w14:textId="77777777" w:rsidTr="008F3A3A">
        <w:tc>
          <w:tcPr>
            <w:tcW w:w="3260" w:type="dxa"/>
            <w:gridSpan w:val="2"/>
          </w:tcPr>
          <w:p w14:paraId="6A21EEBA" w14:textId="77777777" w:rsidR="00FF24E2" w:rsidRPr="001E5943" w:rsidRDefault="00FF24E2" w:rsidP="008F3A3A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Subject knowledge</w:t>
            </w:r>
          </w:p>
        </w:tc>
        <w:tc>
          <w:tcPr>
            <w:tcW w:w="3260" w:type="dxa"/>
            <w:gridSpan w:val="3"/>
          </w:tcPr>
          <w:p w14:paraId="32D04C2F" w14:textId="71631474" w:rsidR="00FF24E2" w:rsidRPr="001D3F52" w:rsidRDefault="00FF24E2" w:rsidP="008F3A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Subject knowledge is limited, </w:t>
            </w:r>
            <w:r w:rsidR="002B439D" w:rsidRPr="001D3F52">
              <w:rPr>
                <w:rFonts w:asciiTheme="minorHAnsi" w:hAnsiTheme="minorHAnsi" w:cs="Arial"/>
                <w:sz w:val="18"/>
                <w:szCs w:val="18"/>
              </w:rPr>
              <w:t>ineffective, inaccurate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and/or at a level which does not support the learners’ development</w:t>
            </w:r>
            <w:r w:rsidR="00C0047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7C076F27" w14:textId="77777777" w:rsidR="00FF24E2" w:rsidRPr="001D3F52" w:rsidRDefault="00FF24E2" w:rsidP="008F3A3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4402154" w14:textId="77777777" w:rsidR="00FF24E2" w:rsidRPr="001D3F52" w:rsidRDefault="00FF24E2" w:rsidP="008F3A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Demonstrates secure subject or vocational knowledge that is relevant to developing learners’ understanding and skills.</w:t>
            </w:r>
          </w:p>
        </w:tc>
        <w:tc>
          <w:tcPr>
            <w:tcW w:w="3260" w:type="dxa"/>
            <w:gridSpan w:val="3"/>
          </w:tcPr>
          <w:p w14:paraId="6B4B7E96" w14:textId="77777777" w:rsidR="00D4726C" w:rsidRPr="007C2845" w:rsidRDefault="00FF24E2" w:rsidP="008F3A3A">
            <w:pPr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Uses secure subject or vocational knowledge to find and underpin different teaching and learning strategies and ways of explaining/demonstrating key concepts and skills.</w:t>
            </w:r>
          </w:p>
        </w:tc>
        <w:tc>
          <w:tcPr>
            <w:tcW w:w="3261" w:type="dxa"/>
          </w:tcPr>
          <w:p w14:paraId="4A442FFC" w14:textId="77777777" w:rsidR="00FF24E2" w:rsidRPr="001D3F52" w:rsidRDefault="00FF24E2" w:rsidP="008F3A3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Applies depth of subject or vocational knowledge to support learners in acquiring appropriate understanding and skills, ensuring expected progress for all through a range of approaches.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420B81" w:rsidRPr="001E5943" w14:paraId="1E749730" w14:textId="77777777" w:rsidTr="001D3F52">
        <w:tc>
          <w:tcPr>
            <w:tcW w:w="16302" w:type="dxa"/>
            <w:gridSpan w:val="11"/>
          </w:tcPr>
          <w:p w14:paraId="38A68504" w14:textId="77777777" w:rsidR="00420B81" w:rsidRPr="001E5943" w:rsidRDefault="00420B81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</w:t>
            </w:r>
          </w:p>
          <w:p w14:paraId="6749B1DC" w14:textId="77777777" w:rsidR="00FC69AC" w:rsidRDefault="00FC69AC" w:rsidP="00E2414E">
            <w:pPr>
              <w:rPr>
                <w:rFonts w:asciiTheme="minorHAnsi" w:hAnsiTheme="minorHAnsi" w:cs="Arial"/>
              </w:rPr>
            </w:pPr>
          </w:p>
          <w:p w14:paraId="113922BC" w14:textId="77777777" w:rsidR="00CB6EF7" w:rsidRDefault="00CB6EF7" w:rsidP="00E2414E">
            <w:pPr>
              <w:rPr>
                <w:rFonts w:asciiTheme="minorHAnsi" w:hAnsiTheme="minorHAnsi" w:cs="Arial"/>
              </w:rPr>
            </w:pPr>
          </w:p>
          <w:p w14:paraId="57F649A8" w14:textId="77777777" w:rsidR="00DE68FD" w:rsidRPr="001E5943" w:rsidRDefault="00DE68FD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3D687716" w14:textId="77777777" w:rsidTr="001D3F52">
        <w:tc>
          <w:tcPr>
            <w:tcW w:w="3260" w:type="dxa"/>
            <w:gridSpan w:val="2"/>
          </w:tcPr>
          <w:p w14:paraId="79D8C827" w14:textId="77777777" w:rsidR="00B23392" w:rsidRPr="001E5943" w:rsidRDefault="00B23392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Management of lesson</w:t>
            </w:r>
            <w:r w:rsidR="00464841">
              <w:rPr>
                <w:rFonts w:asciiTheme="minorHAnsi" w:hAnsiTheme="minorHAnsi" w:cs="Arial"/>
                <w:b/>
              </w:rPr>
              <w:t xml:space="preserve"> and classroom behaviour </w:t>
            </w:r>
          </w:p>
          <w:p w14:paraId="0C837775" w14:textId="2DCBA2C0" w:rsidR="00B23392" w:rsidRPr="001D3F52" w:rsidRDefault="00B23392" w:rsidP="00E2414E">
            <w:p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i/>
                <w:sz w:val="18"/>
                <w:szCs w:val="18"/>
              </w:rPr>
              <w:t>Behaviour issues,</w:t>
            </w:r>
            <w:r w:rsidR="00464841">
              <w:rPr>
                <w:rFonts w:asciiTheme="minorHAnsi" w:hAnsiTheme="minorHAnsi" w:cs="Arial"/>
                <w:i/>
                <w:sz w:val="18"/>
                <w:szCs w:val="18"/>
              </w:rPr>
              <w:t xml:space="preserve"> classroom </w:t>
            </w:r>
            <w:r w:rsidR="00F14EB0">
              <w:rPr>
                <w:rFonts w:asciiTheme="minorHAnsi" w:hAnsiTheme="minorHAnsi" w:cs="Arial"/>
                <w:i/>
                <w:sz w:val="18"/>
                <w:szCs w:val="18"/>
              </w:rPr>
              <w:t xml:space="preserve">management, </w:t>
            </w:r>
            <w:r w:rsidR="00F14EB0" w:rsidRPr="001D3F52">
              <w:rPr>
                <w:rFonts w:asciiTheme="minorHAnsi" w:hAnsiTheme="minorHAnsi" w:cs="Arial"/>
                <w:i/>
                <w:sz w:val="18"/>
                <w:szCs w:val="18"/>
              </w:rPr>
              <w:t>emotional</w:t>
            </w:r>
            <w:r w:rsidRPr="001D3F52">
              <w:rPr>
                <w:rFonts w:asciiTheme="minorHAnsi" w:hAnsiTheme="minorHAnsi" w:cs="Arial"/>
                <w:i/>
                <w:sz w:val="18"/>
                <w:szCs w:val="18"/>
              </w:rPr>
              <w:t xml:space="preserve"> intelligence, interactions</w:t>
            </w:r>
          </w:p>
        </w:tc>
        <w:tc>
          <w:tcPr>
            <w:tcW w:w="3260" w:type="dxa"/>
            <w:gridSpan w:val="3"/>
          </w:tcPr>
          <w:p w14:paraId="2A8A7D93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Learners’ lack of engagement/low level disruption reduce learning and/or lead to a disorderly environment</w:t>
            </w:r>
          </w:p>
        </w:tc>
        <w:tc>
          <w:tcPr>
            <w:tcW w:w="3261" w:type="dxa"/>
            <w:gridSpan w:val="2"/>
          </w:tcPr>
          <w:p w14:paraId="1E00417A" w14:textId="43286E0E" w:rsidR="00F85B9C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Occasional </w:t>
            </w:r>
            <w:r w:rsidR="00F14EB0" w:rsidRPr="001D3F52">
              <w:rPr>
                <w:rFonts w:asciiTheme="minorHAnsi" w:hAnsiTheme="minorHAnsi" w:cs="Arial"/>
                <w:sz w:val="18"/>
                <w:szCs w:val="18"/>
              </w:rPr>
              <w:t>low-level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inattention/disruption. Nearly all learners respond positively. Clear procedures for managing interaction/behaviour but not always used consistently</w:t>
            </w:r>
            <w:r w:rsidR="00F14EB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</w:tcPr>
          <w:p w14:paraId="0ADCAD54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A good climate for learning is maintained. Activities, </w:t>
            </w:r>
            <w:proofErr w:type="gramStart"/>
            <w:r w:rsidRPr="001D3F52">
              <w:rPr>
                <w:rFonts w:asciiTheme="minorHAnsi" w:hAnsiTheme="minorHAnsi" w:cs="Arial"/>
                <w:sz w:val="18"/>
                <w:szCs w:val="18"/>
              </w:rPr>
              <w:t>interactions</w:t>
            </w:r>
            <w:proofErr w:type="gramEnd"/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and behaviour managed consistently well. </w:t>
            </w:r>
          </w:p>
        </w:tc>
        <w:tc>
          <w:tcPr>
            <w:tcW w:w="3261" w:type="dxa"/>
          </w:tcPr>
          <w:p w14:paraId="4EF23858" w14:textId="10885F3A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A positive climate for achieving high standards of learning exists throughout the lesson. Teacher manages activities, </w:t>
            </w:r>
            <w:proofErr w:type="gramStart"/>
            <w:r w:rsidRPr="001D3F52">
              <w:rPr>
                <w:rFonts w:asciiTheme="minorHAnsi" w:hAnsiTheme="minorHAnsi" w:cs="Arial"/>
                <w:sz w:val="18"/>
                <w:szCs w:val="18"/>
              </w:rPr>
              <w:t>interactions</w:t>
            </w:r>
            <w:proofErr w:type="gramEnd"/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and behaviour skilfully and with great consistency</w:t>
            </w:r>
            <w:r w:rsidR="00F16C57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</w:tr>
      <w:tr w:rsidR="00420B81" w:rsidRPr="001E5943" w14:paraId="3B9FAB6C" w14:textId="77777777" w:rsidTr="001D3F52">
        <w:tc>
          <w:tcPr>
            <w:tcW w:w="16302" w:type="dxa"/>
            <w:gridSpan w:val="11"/>
          </w:tcPr>
          <w:p w14:paraId="6BAD6F24" w14:textId="77777777" w:rsidR="00420B81" w:rsidRPr="001E5943" w:rsidRDefault="00420B81" w:rsidP="00420B81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</w:t>
            </w:r>
          </w:p>
          <w:p w14:paraId="778DA459" w14:textId="77777777" w:rsidR="00420B81" w:rsidRDefault="00420B81" w:rsidP="00E2414E">
            <w:pPr>
              <w:rPr>
                <w:rFonts w:asciiTheme="minorHAnsi" w:hAnsiTheme="minorHAnsi" w:cs="Arial"/>
              </w:rPr>
            </w:pPr>
          </w:p>
          <w:p w14:paraId="0FE6D64F" w14:textId="77777777" w:rsidR="00CB6EF7" w:rsidRDefault="00CB6EF7" w:rsidP="00E2414E">
            <w:pPr>
              <w:rPr>
                <w:rFonts w:asciiTheme="minorHAnsi" w:hAnsiTheme="minorHAnsi" w:cs="Arial"/>
              </w:rPr>
            </w:pPr>
          </w:p>
          <w:p w14:paraId="25B83E70" w14:textId="77777777" w:rsidR="00DE68FD" w:rsidRDefault="00DE68FD" w:rsidP="00E2414E">
            <w:pPr>
              <w:rPr>
                <w:rFonts w:asciiTheme="minorHAnsi" w:hAnsiTheme="minorHAnsi" w:cs="Arial"/>
              </w:rPr>
            </w:pPr>
          </w:p>
          <w:p w14:paraId="284008D5" w14:textId="77777777" w:rsidR="00DE68FD" w:rsidRPr="001E5943" w:rsidRDefault="00DE68FD" w:rsidP="00E2414E">
            <w:pPr>
              <w:rPr>
                <w:rFonts w:asciiTheme="minorHAnsi" w:hAnsiTheme="minorHAnsi" w:cs="Arial"/>
              </w:rPr>
            </w:pPr>
          </w:p>
        </w:tc>
      </w:tr>
      <w:tr w:rsidR="00D4726C" w:rsidRPr="001E5943" w14:paraId="160FF62A" w14:textId="77777777" w:rsidTr="00460197">
        <w:tc>
          <w:tcPr>
            <w:tcW w:w="3260" w:type="dxa"/>
            <w:gridSpan w:val="2"/>
          </w:tcPr>
          <w:p w14:paraId="7780121E" w14:textId="77777777" w:rsidR="00D4726C" w:rsidRDefault="00D4726C" w:rsidP="00420B81">
            <w:pPr>
              <w:rPr>
                <w:rFonts w:asciiTheme="minorHAnsi" w:hAnsiTheme="minorHAnsi" w:cs="Arial"/>
                <w:b/>
              </w:rPr>
            </w:pPr>
            <w:r w:rsidRPr="00D4726C">
              <w:rPr>
                <w:rFonts w:asciiTheme="minorHAnsi" w:hAnsiTheme="minorHAnsi" w:cs="Arial"/>
                <w:b/>
              </w:rPr>
              <w:t>Questioning</w:t>
            </w:r>
          </w:p>
          <w:p w14:paraId="0743F878" w14:textId="77777777" w:rsidR="007C2845" w:rsidRPr="007C2845" w:rsidRDefault="007C2845" w:rsidP="00420B81">
            <w:pPr>
              <w:rPr>
                <w:rFonts w:asciiTheme="minorHAnsi" w:hAnsiTheme="minorHAnsi" w:cs="Arial"/>
                <w:i/>
              </w:rPr>
            </w:pPr>
            <w:r w:rsidRPr="007C2845">
              <w:rPr>
                <w:rFonts w:asciiTheme="minorHAnsi" w:hAnsiTheme="minorHAnsi" w:cs="Arial"/>
                <w:i/>
              </w:rPr>
              <w:t>Level, distribution, clarity, stretch and challenge</w:t>
            </w:r>
            <w:r>
              <w:rPr>
                <w:rFonts w:asciiTheme="minorHAnsi" w:hAnsiTheme="minorHAnsi" w:cs="Arial"/>
                <w:i/>
              </w:rPr>
              <w:t>. Assessment for Learning strategies</w:t>
            </w:r>
          </w:p>
        </w:tc>
        <w:tc>
          <w:tcPr>
            <w:tcW w:w="3260" w:type="dxa"/>
            <w:gridSpan w:val="3"/>
          </w:tcPr>
          <w:p w14:paraId="559FD8E7" w14:textId="5AB9EC31" w:rsidR="00D4726C" w:rsidRPr="001E5943" w:rsidRDefault="007C2845" w:rsidP="00420B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Learners are not engaged through questioning and other assessment for learning strategies. Poor use of questions to support teaching and learning</w:t>
            </w:r>
            <w:r w:rsidR="00F16C57">
              <w:rPr>
                <w:rFonts w:asciiTheme="minorHAnsi" w:hAnsiTheme="minorHAnsi" w:cs="Arial"/>
              </w:rPr>
              <w:t>.</w:t>
            </w:r>
          </w:p>
        </w:tc>
        <w:tc>
          <w:tcPr>
            <w:tcW w:w="3261" w:type="dxa"/>
            <w:gridSpan w:val="2"/>
          </w:tcPr>
          <w:p w14:paraId="7050F06E" w14:textId="29A6EF84" w:rsidR="007C2845" w:rsidRDefault="007C2845" w:rsidP="007C284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Inconsistent use of questions to support teaching and learning Nearly all learners are engaged through questioning</w:t>
            </w:r>
            <w:r w:rsidR="00F16C57">
              <w:rPr>
                <w:rFonts w:asciiTheme="minorHAnsi" w:hAnsiTheme="minorHAnsi" w:cs="Arial"/>
              </w:rPr>
              <w:t>.</w:t>
            </w:r>
          </w:p>
          <w:p w14:paraId="6C2495FB" w14:textId="77777777" w:rsidR="00D4726C" w:rsidRPr="001E5943" w:rsidRDefault="00D4726C" w:rsidP="00420B81">
            <w:pPr>
              <w:rPr>
                <w:rFonts w:asciiTheme="minorHAnsi" w:hAnsiTheme="minorHAnsi" w:cs="Arial"/>
              </w:rPr>
            </w:pPr>
          </w:p>
        </w:tc>
        <w:tc>
          <w:tcPr>
            <w:tcW w:w="3260" w:type="dxa"/>
            <w:gridSpan w:val="3"/>
          </w:tcPr>
          <w:p w14:paraId="529ABF49" w14:textId="77777777" w:rsidR="00D4726C" w:rsidRPr="001E5943" w:rsidRDefault="007C2845" w:rsidP="007C284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Secure and consistent use of questioning strategies which supports all learners to develop appropriate understanding.</w:t>
            </w:r>
          </w:p>
        </w:tc>
        <w:tc>
          <w:tcPr>
            <w:tcW w:w="3261" w:type="dxa"/>
          </w:tcPr>
          <w:p w14:paraId="15A92C2A" w14:textId="77777777" w:rsidR="00D4726C" w:rsidRPr="001E5943" w:rsidRDefault="007C2845" w:rsidP="00420B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Understanding is checked systematically and effectively throughout the lesson. Teacher anticipates where to intervene and impacts on the quality of learning. </w:t>
            </w:r>
          </w:p>
        </w:tc>
      </w:tr>
      <w:tr w:rsidR="00D4726C" w:rsidRPr="001E5943" w14:paraId="7D1EC4F1" w14:textId="77777777" w:rsidTr="001D3F52">
        <w:tc>
          <w:tcPr>
            <w:tcW w:w="16302" w:type="dxa"/>
            <w:gridSpan w:val="11"/>
          </w:tcPr>
          <w:p w14:paraId="7D6377DB" w14:textId="77777777" w:rsidR="00D4726C" w:rsidRDefault="00D4726C" w:rsidP="00420B81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Comments</w:t>
            </w:r>
          </w:p>
          <w:p w14:paraId="6BF9FB27" w14:textId="77777777" w:rsidR="007C2845" w:rsidRDefault="007C2845" w:rsidP="00420B81">
            <w:pPr>
              <w:rPr>
                <w:rFonts w:asciiTheme="minorHAnsi" w:hAnsiTheme="minorHAnsi" w:cs="Arial"/>
              </w:rPr>
            </w:pPr>
          </w:p>
          <w:p w14:paraId="7024E4E7" w14:textId="77777777" w:rsidR="00CB6EF7" w:rsidRDefault="00CB6EF7" w:rsidP="00420B81">
            <w:pPr>
              <w:rPr>
                <w:rFonts w:asciiTheme="minorHAnsi" w:hAnsiTheme="minorHAnsi" w:cs="Arial"/>
              </w:rPr>
            </w:pPr>
          </w:p>
          <w:p w14:paraId="526E54BF" w14:textId="77777777" w:rsidR="00DE68FD" w:rsidRDefault="00DE68FD" w:rsidP="00420B81">
            <w:pPr>
              <w:rPr>
                <w:rFonts w:asciiTheme="minorHAnsi" w:hAnsiTheme="minorHAnsi" w:cs="Arial"/>
              </w:rPr>
            </w:pPr>
          </w:p>
          <w:p w14:paraId="6DB613B4" w14:textId="77777777" w:rsidR="00DE68FD" w:rsidRDefault="00DE68FD" w:rsidP="00420B81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5C57A4DE" w14:textId="77777777" w:rsidTr="001D3F52">
        <w:tc>
          <w:tcPr>
            <w:tcW w:w="3260" w:type="dxa"/>
            <w:gridSpan w:val="2"/>
          </w:tcPr>
          <w:p w14:paraId="207648C4" w14:textId="77777777" w:rsidR="00B23392" w:rsidRPr="001E5943" w:rsidRDefault="00B23392" w:rsidP="00464841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lastRenderedPageBreak/>
              <w:t>Safety</w:t>
            </w:r>
            <w:r w:rsidR="00464841">
              <w:rPr>
                <w:rFonts w:asciiTheme="minorHAnsi" w:hAnsiTheme="minorHAnsi" w:cs="Arial"/>
                <w:b/>
              </w:rPr>
              <w:t xml:space="preserve">, wellbeing, </w:t>
            </w:r>
            <w:r w:rsidRPr="001E5943">
              <w:rPr>
                <w:rFonts w:asciiTheme="minorHAnsi" w:hAnsiTheme="minorHAnsi" w:cs="Arial"/>
                <w:b/>
              </w:rPr>
              <w:t>e-safety</w:t>
            </w:r>
            <w:r w:rsidR="00464841">
              <w:rPr>
                <w:rFonts w:asciiTheme="minorHAnsi" w:hAnsiTheme="minorHAnsi" w:cs="Arial"/>
                <w:b/>
              </w:rPr>
              <w:t xml:space="preserve">, </w:t>
            </w:r>
          </w:p>
        </w:tc>
        <w:tc>
          <w:tcPr>
            <w:tcW w:w="3260" w:type="dxa"/>
            <w:gridSpan w:val="3"/>
          </w:tcPr>
          <w:p w14:paraId="74D23A60" w14:textId="789CFEF0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Teacher does not actively engage with safety issues and/or learners do not understand risks and may endanger themselves and others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61" w:type="dxa"/>
            <w:gridSpan w:val="2"/>
          </w:tcPr>
          <w:p w14:paraId="40167767" w14:textId="39ED28C9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Learne</w:t>
            </w:r>
            <w:r w:rsidR="00F85B9C" w:rsidRPr="001D3F52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s know (or are made aware of) the risks they </w:t>
            </w:r>
            <w:proofErr w:type="gramStart"/>
            <w:r w:rsidRPr="001D3F52">
              <w:rPr>
                <w:rFonts w:asciiTheme="minorHAnsi" w:hAnsiTheme="minorHAnsi" w:cs="Arial"/>
                <w:sz w:val="18"/>
                <w:szCs w:val="18"/>
              </w:rPr>
              <w:t>face</w:t>
            </w:r>
            <w:proofErr w:type="gramEnd"/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and this is reflected in their behaviour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38EF6E14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545ECFEE" w14:textId="5A427A90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Teacher supports learners to identify unsafe situations and understand how to keep themselves safe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545BAF0F" w14:textId="4364D475" w:rsidR="007C2845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Teacher supports learners to identify and understand unsafe situations very clearly. Learners are (or are made) highly aware of how to keep themselves and others safe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420B81" w:rsidRPr="001E5943" w14:paraId="58467395" w14:textId="77777777" w:rsidTr="001D3F52">
        <w:tc>
          <w:tcPr>
            <w:tcW w:w="16302" w:type="dxa"/>
            <w:gridSpan w:val="11"/>
          </w:tcPr>
          <w:p w14:paraId="295CD15C" w14:textId="77777777" w:rsidR="00220C3B" w:rsidRPr="001E5943" w:rsidRDefault="00420B81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</w:t>
            </w:r>
          </w:p>
          <w:p w14:paraId="68D881CC" w14:textId="77777777" w:rsidR="00420B81" w:rsidRDefault="00420B81" w:rsidP="00E2414E">
            <w:pPr>
              <w:rPr>
                <w:rFonts w:asciiTheme="minorHAnsi" w:hAnsiTheme="minorHAnsi" w:cs="Arial"/>
                <w:i/>
              </w:rPr>
            </w:pPr>
          </w:p>
          <w:p w14:paraId="576E55D0" w14:textId="77777777" w:rsidR="00F16C57" w:rsidRDefault="00F16C57" w:rsidP="00E2414E">
            <w:pPr>
              <w:rPr>
                <w:rFonts w:asciiTheme="minorHAnsi" w:hAnsiTheme="minorHAnsi" w:cs="Arial"/>
                <w:i/>
              </w:rPr>
            </w:pPr>
          </w:p>
          <w:p w14:paraId="54F864F8" w14:textId="77777777" w:rsidR="00DE68FD" w:rsidRPr="001E5943" w:rsidRDefault="00DE68FD" w:rsidP="00E2414E">
            <w:pPr>
              <w:rPr>
                <w:rFonts w:asciiTheme="minorHAnsi" w:hAnsiTheme="minorHAnsi" w:cs="Arial"/>
                <w:i/>
              </w:rPr>
            </w:pPr>
          </w:p>
        </w:tc>
      </w:tr>
      <w:tr w:rsidR="00B23392" w:rsidRPr="001E5943" w14:paraId="2E06C7AC" w14:textId="77777777" w:rsidTr="001D3F52">
        <w:tc>
          <w:tcPr>
            <w:tcW w:w="3260" w:type="dxa"/>
            <w:gridSpan w:val="2"/>
          </w:tcPr>
          <w:p w14:paraId="21CCEDC7" w14:textId="055209E3" w:rsidR="00B23392" w:rsidRPr="001E5943" w:rsidRDefault="00466410" w:rsidP="00E2414E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Adaptive teaching</w:t>
            </w:r>
            <w:r w:rsidR="00B23392" w:rsidRPr="001E5943">
              <w:rPr>
                <w:rFonts w:asciiTheme="minorHAnsi" w:hAnsiTheme="minorHAnsi" w:cs="Arial"/>
                <w:b/>
              </w:rPr>
              <w:t>,</w:t>
            </w:r>
          </w:p>
          <w:p w14:paraId="4DCAAC2E" w14:textId="77777777" w:rsidR="00B23392" w:rsidRPr="001E5943" w:rsidRDefault="00B23392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Interventions and support</w:t>
            </w:r>
          </w:p>
        </w:tc>
        <w:tc>
          <w:tcPr>
            <w:tcW w:w="3260" w:type="dxa"/>
            <w:gridSpan w:val="3"/>
          </w:tcPr>
          <w:p w14:paraId="733C4616" w14:textId="0FC4E254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Little</w:t>
            </w:r>
            <w:r w:rsidR="0046641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66410">
              <w:rPr>
                <w:rFonts w:asciiTheme="minorHAnsi" w:hAnsiTheme="minorHAnsi" w:cs="Arial"/>
                <w:bCs/>
              </w:rPr>
              <w:t>a</w:t>
            </w:r>
            <w:r w:rsidR="00466410" w:rsidRPr="00466410">
              <w:rPr>
                <w:rFonts w:asciiTheme="minorHAnsi" w:hAnsiTheme="minorHAnsi" w:cs="Arial"/>
                <w:bCs/>
              </w:rPr>
              <w:t>daptive teaching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6E33D0" w:rsidRPr="001D3F52">
              <w:rPr>
                <w:rFonts w:asciiTheme="minorHAnsi" w:hAnsiTheme="minorHAnsi" w:cs="Arial"/>
                <w:sz w:val="18"/>
                <w:szCs w:val="18"/>
              </w:rPr>
              <w:t>Support and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interventions have little or no impact on learning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14:paraId="6A59B0FA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DE751BF" w14:textId="1B8A0C6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Some impact but not always timely or consistent in meeting individual needs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</w:tcPr>
          <w:p w14:paraId="7E37C794" w14:textId="1A0A886A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Good impact on learning. Appropriate interventions which reflect learners’ individual needs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3CF065A3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</w:tcPr>
          <w:p w14:paraId="6D77F534" w14:textId="211FF871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Notable impact. Sharply focussed and timely interventions. Where appropriate, learners’ individual needs accurately identified before and/or during lesson and teacher acts positively to meet these needs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420B81" w:rsidRPr="001E5943" w14:paraId="37ECF386" w14:textId="77777777" w:rsidTr="001D3F52">
        <w:tc>
          <w:tcPr>
            <w:tcW w:w="16302" w:type="dxa"/>
            <w:gridSpan w:val="11"/>
          </w:tcPr>
          <w:p w14:paraId="5526EE05" w14:textId="77777777" w:rsidR="00420B81" w:rsidRPr="001E5943" w:rsidRDefault="00420B81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Comments:</w:t>
            </w:r>
          </w:p>
          <w:p w14:paraId="51861C2B" w14:textId="77777777" w:rsidR="00420B81" w:rsidRDefault="00420B81" w:rsidP="00E2414E">
            <w:pPr>
              <w:rPr>
                <w:rFonts w:asciiTheme="minorHAnsi" w:hAnsiTheme="minorHAnsi" w:cs="Arial"/>
              </w:rPr>
            </w:pPr>
          </w:p>
          <w:p w14:paraId="09704120" w14:textId="77777777" w:rsidR="00DE68FD" w:rsidRDefault="00DE68FD" w:rsidP="00E2414E">
            <w:pPr>
              <w:rPr>
                <w:rFonts w:asciiTheme="minorHAnsi" w:hAnsiTheme="minorHAnsi" w:cs="Arial"/>
              </w:rPr>
            </w:pPr>
          </w:p>
          <w:p w14:paraId="20F37C1C" w14:textId="77777777" w:rsidR="00F16C57" w:rsidRPr="001E5943" w:rsidRDefault="00F16C57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06683F04" w14:textId="77777777" w:rsidTr="00FC69AC">
        <w:tc>
          <w:tcPr>
            <w:tcW w:w="3260" w:type="dxa"/>
            <w:gridSpan w:val="2"/>
          </w:tcPr>
          <w:p w14:paraId="18471BBF" w14:textId="77777777" w:rsidR="00B23392" w:rsidRPr="001E5943" w:rsidRDefault="00B23392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Expectations/challenge</w:t>
            </w:r>
          </w:p>
        </w:tc>
        <w:tc>
          <w:tcPr>
            <w:tcW w:w="3260" w:type="dxa"/>
            <w:gridSpan w:val="3"/>
          </w:tcPr>
          <w:p w14:paraId="7B002D79" w14:textId="37A2B8EC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Not high enough. Progress is </w:t>
            </w:r>
            <w:r w:rsidR="006E33D0" w:rsidRPr="001D3F52">
              <w:rPr>
                <w:rFonts w:asciiTheme="minorHAnsi" w:hAnsiTheme="minorHAnsi" w:cs="Arial"/>
                <w:sz w:val="18"/>
                <w:szCs w:val="18"/>
              </w:rPr>
              <w:t>limited.</w:t>
            </w:r>
          </w:p>
          <w:p w14:paraId="50DD78E9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B746985" w14:textId="77777777" w:rsidR="00F85B9C" w:rsidRPr="001D3F52" w:rsidRDefault="00F85B9C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C00FC38" w14:textId="77777777" w:rsidR="00F85B9C" w:rsidRPr="001D3F52" w:rsidRDefault="00F85B9C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CD8AF35" w14:textId="77777777" w:rsidR="00F85B9C" w:rsidRPr="001D3F52" w:rsidRDefault="00F85B9C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FC66D4E" w14:textId="7DA4CC20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Expectations sufficient for learners to make satisfactory progress towards meeting the requirements of their course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3"/>
          </w:tcPr>
          <w:p w14:paraId="0A5C164A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High and realistic expectations for learners in most aspects of the lesson. </w:t>
            </w:r>
          </w:p>
        </w:tc>
        <w:tc>
          <w:tcPr>
            <w:tcW w:w="3261" w:type="dxa"/>
          </w:tcPr>
          <w:p w14:paraId="09CFDD44" w14:textId="2CDEE285" w:rsidR="00B14759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Consistently </w:t>
            </w:r>
            <w:r w:rsidR="006E33D0" w:rsidRPr="001D3F52">
              <w:rPr>
                <w:rFonts w:asciiTheme="minorHAnsi" w:hAnsiTheme="minorHAnsi" w:cs="Arial"/>
                <w:sz w:val="18"/>
                <w:szCs w:val="18"/>
              </w:rPr>
              <w:t>high but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realistic expectations of learners, including identification of learning outcomes, engagement in lesson, </w:t>
            </w:r>
            <w:proofErr w:type="gramStart"/>
            <w:r w:rsidRPr="001D3F52">
              <w:rPr>
                <w:rFonts w:asciiTheme="minorHAnsi" w:hAnsiTheme="minorHAnsi" w:cs="Arial"/>
                <w:sz w:val="18"/>
                <w:szCs w:val="18"/>
              </w:rPr>
              <w:t>behaviour</w:t>
            </w:r>
            <w:proofErr w:type="gramEnd"/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and achievement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</w:tr>
      <w:tr w:rsidR="00420B81" w:rsidRPr="001E5943" w14:paraId="7BD6ED12" w14:textId="77777777" w:rsidTr="001D3F52">
        <w:tc>
          <w:tcPr>
            <w:tcW w:w="16302" w:type="dxa"/>
            <w:gridSpan w:val="11"/>
          </w:tcPr>
          <w:p w14:paraId="6846309A" w14:textId="77777777" w:rsidR="00420B81" w:rsidRDefault="00420B81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</w:t>
            </w:r>
          </w:p>
          <w:p w14:paraId="67C36DF7" w14:textId="77777777" w:rsidR="007103D9" w:rsidRDefault="007103D9" w:rsidP="00E2414E">
            <w:pPr>
              <w:rPr>
                <w:rFonts w:asciiTheme="minorHAnsi" w:hAnsiTheme="minorHAnsi" w:cs="Arial"/>
              </w:rPr>
            </w:pPr>
          </w:p>
          <w:p w14:paraId="0D938DE9" w14:textId="77777777" w:rsidR="00F16C57" w:rsidRDefault="00F16C57" w:rsidP="00E2414E">
            <w:pPr>
              <w:rPr>
                <w:rFonts w:asciiTheme="minorHAnsi" w:hAnsiTheme="minorHAnsi" w:cs="Arial"/>
              </w:rPr>
            </w:pPr>
          </w:p>
          <w:p w14:paraId="4F5E9DC2" w14:textId="77777777" w:rsidR="00DE68FD" w:rsidRPr="001E5943" w:rsidRDefault="00DE68FD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42F72628" w14:textId="77777777" w:rsidTr="00FC69AC">
        <w:tc>
          <w:tcPr>
            <w:tcW w:w="3260" w:type="dxa"/>
            <w:gridSpan w:val="2"/>
          </w:tcPr>
          <w:p w14:paraId="7F51C452" w14:textId="77777777" w:rsidR="00B23392" w:rsidRPr="001E5943" w:rsidRDefault="00F85B9C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Functional s</w:t>
            </w:r>
            <w:r w:rsidR="00B23392" w:rsidRPr="001E5943">
              <w:rPr>
                <w:rFonts w:asciiTheme="minorHAnsi" w:hAnsiTheme="minorHAnsi" w:cs="Arial"/>
                <w:b/>
              </w:rPr>
              <w:t>kills</w:t>
            </w:r>
          </w:p>
          <w:p w14:paraId="7EE5767F" w14:textId="77777777" w:rsidR="00B23392" w:rsidRPr="001E5943" w:rsidRDefault="00B23392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 xml:space="preserve">Reading, writing, communications, </w:t>
            </w:r>
            <w:proofErr w:type="gramStart"/>
            <w:r w:rsidRPr="001E5943">
              <w:rPr>
                <w:rFonts w:asciiTheme="minorHAnsi" w:hAnsiTheme="minorHAnsi" w:cs="Arial"/>
              </w:rPr>
              <w:t>maths</w:t>
            </w:r>
            <w:proofErr w:type="gramEnd"/>
            <w:r w:rsidRPr="001E5943">
              <w:rPr>
                <w:rFonts w:asciiTheme="minorHAnsi" w:hAnsiTheme="minorHAnsi" w:cs="Arial"/>
              </w:rPr>
              <w:t xml:space="preserve"> and ICT</w:t>
            </w:r>
          </w:p>
        </w:tc>
        <w:tc>
          <w:tcPr>
            <w:tcW w:w="3260" w:type="dxa"/>
            <w:gridSpan w:val="3"/>
          </w:tcPr>
          <w:p w14:paraId="43FFD7F4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Personal knowledge and ski</w:t>
            </w:r>
            <w:r w:rsidR="00220C3B">
              <w:rPr>
                <w:rFonts w:asciiTheme="minorHAnsi" w:hAnsiTheme="minorHAnsi" w:cs="Arial"/>
                <w:sz w:val="18"/>
                <w:szCs w:val="18"/>
              </w:rPr>
              <w:t xml:space="preserve">lls in English/mathematics/ICT 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are limited, </w:t>
            </w:r>
            <w:proofErr w:type="gramStart"/>
            <w:r w:rsidRPr="001D3F52">
              <w:rPr>
                <w:rFonts w:asciiTheme="minorHAnsi" w:hAnsiTheme="minorHAnsi" w:cs="Arial"/>
                <w:sz w:val="18"/>
                <w:szCs w:val="18"/>
              </w:rPr>
              <w:t>ineffective ,</w:t>
            </w:r>
            <w:proofErr w:type="gramEnd"/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 inaccurate and/or at a level which does not support the learners’ development</w:t>
            </w:r>
            <w:r w:rsidR="00FF24E2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61" w:type="dxa"/>
            <w:gridSpan w:val="2"/>
          </w:tcPr>
          <w:p w14:paraId="490C822F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Personal knowledge and skills in English/ mathematics/ICT needs some development.  Occasional opport</w:t>
            </w:r>
            <w:r w:rsidR="00D4726C">
              <w:rPr>
                <w:rFonts w:asciiTheme="minorHAnsi" w:hAnsiTheme="minorHAnsi" w:cs="Arial"/>
                <w:sz w:val="18"/>
                <w:szCs w:val="18"/>
              </w:rPr>
              <w:t>unities are taken to embed functional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skills in learning sessions.</w:t>
            </w:r>
          </w:p>
        </w:tc>
        <w:tc>
          <w:tcPr>
            <w:tcW w:w="3260" w:type="dxa"/>
            <w:gridSpan w:val="3"/>
          </w:tcPr>
          <w:p w14:paraId="7FEB170B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Demonstrates secure personal knowledge and skills in English</w:t>
            </w:r>
            <w:r w:rsidR="00FF24E2">
              <w:rPr>
                <w:rFonts w:asciiTheme="minorHAnsi" w:hAnsiTheme="minorHAnsi" w:cs="Arial"/>
                <w:sz w:val="18"/>
                <w:szCs w:val="18"/>
              </w:rPr>
              <w:t xml:space="preserve"> and mathematics. I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dentifies and uses opportunities to embed these skills in learning sessions. </w:t>
            </w:r>
          </w:p>
        </w:tc>
        <w:tc>
          <w:tcPr>
            <w:tcW w:w="3261" w:type="dxa"/>
          </w:tcPr>
          <w:p w14:paraId="78DFF641" w14:textId="77777777" w:rsidR="00B23392" w:rsidRPr="001D3F52" w:rsidRDefault="00B23392" w:rsidP="00FF24E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De</w:t>
            </w:r>
            <w:r w:rsidR="00F85B9C" w:rsidRPr="001D3F52">
              <w:rPr>
                <w:rFonts w:asciiTheme="minorHAnsi" w:hAnsiTheme="minorHAnsi" w:cs="Arial"/>
                <w:sz w:val="18"/>
                <w:szCs w:val="18"/>
              </w:rPr>
              <w:t>m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onstrates secure and confident personal knowledge and skills in English/ mathematics/ICT. </w:t>
            </w:r>
            <w:r w:rsidR="00FF24E2">
              <w:rPr>
                <w:rFonts w:asciiTheme="minorHAnsi" w:hAnsiTheme="minorHAnsi" w:cs="Arial"/>
                <w:sz w:val="18"/>
                <w:szCs w:val="18"/>
              </w:rPr>
              <w:t xml:space="preserve">Consistently 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uses depth of knowledge and skills to embed opportunities for learners to develop in </w:t>
            </w:r>
            <w:r w:rsidR="00D4726C">
              <w:rPr>
                <w:rFonts w:asciiTheme="minorHAnsi" w:hAnsiTheme="minorHAnsi" w:cs="Arial"/>
                <w:sz w:val="18"/>
                <w:szCs w:val="18"/>
              </w:rPr>
              <w:t>functional</w:t>
            </w:r>
            <w:r w:rsidR="00FF24E2">
              <w:rPr>
                <w:rFonts w:asciiTheme="minorHAnsi" w:hAnsiTheme="minorHAnsi" w:cs="Arial"/>
                <w:sz w:val="18"/>
                <w:szCs w:val="18"/>
              </w:rPr>
              <w:t xml:space="preserve"> skills</w:t>
            </w:r>
          </w:p>
        </w:tc>
      </w:tr>
      <w:tr w:rsidR="00420B81" w:rsidRPr="001E5943" w14:paraId="5B5D19F3" w14:textId="77777777" w:rsidTr="001D3F52">
        <w:tc>
          <w:tcPr>
            <w:tcW w:w="16302" w:type="dxa"/>
            <w:gridSpan w:val="11"/>
          </w:tcPr>
          <w:p w14:paraId="1E7FA0D4" w14:textId="77777777" w:rsidR="00420B81" w:rsidRPr="001E5943" w:rsidRDefault="00420B81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</w:t>
            </w:r>
          </w:p>
          <w:p w14:paraId="2149A5C2" w14:textId="77777777" w:rsidR="00420B81" w:rsidRDefault="00420B81" w:rsidP="00E2414E">
            <w:pPr>
              <w:rPr>
                <w:rFonts w:asciiTheme="minorHAnsi" w:hAnsiTheme="minorHAnsi" w:cs="Arial"/>
              </w:rPr>
            </w:pPr>
          </w:p>
          <w:p w14:paraId="2168B48F" w14:textId="77777777" w:rsidR="001351C2" w:rsidRDefault="001351C2" w:rsidP="00E2414E">
            <w:pPr>
              <w:rPr>
                <w:rFonts w:asciiTheme="minorHAnsi" w:hAnsiTheme="minorHAnsi" w:cs="Arial"/>
              </w:rPr>
            </w:pPr>
          </w:p>
          <w:p w14:paraId="48E38473" w14:textId="77777777" w:rsidR="00DE68FD" w:rsidRPr="001E5943" w:rsidRDefault="00DE68FD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6E06C531" w14:textId="77777777" w:rsidTr="00FC69AC">
        <w:tc>
          <w:tcPr>
            <w:tcW w:w="3260" w:type="dxa"/>
            <w:gridSpan w:val="2"/>
          </w:tcPr>
          <w:p w14:paraId="1DB967E1" w14:textId="77777777" w:rsidR="00B23392" w:rsidRPr="001E5943" w:rsidRDefault="00F85B9C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lastRenderedPageBreak/>
              <w:t xml:space="preserve">Equality, </w:t>
            </w:r>
            <w:proofErr w:type="gramStart"/>
            <w:r w:rsidRPr="001E5943">
              <w:rPr>
                <w:rFonts w:asciiTheme="minorHAnsi" w:hAnsiTheme="minorHAnsi" w:cs="Arial"/>
                <w:b/>
              </w:rPr>
              <w:t>diversity</w:t>
            </w:r>
            <w:proofErr w:type="gramEnd"/>
            <w:r w:rsidRPr="001E5943">
              <w:rPr>
                <w:rFonts w:asciiTheme="minorHAnsi" w:hAnsiTheme="minorHAnsi" w:cs="Arial"/>
                <w:b/>
              </w:rPr>
              <w:t xml:space="preserve"> and i</w:t>
            </w:r>
            <w:r w:rsidR="00B23392" w:rsidRPr="001E5943">
              <w:rPr>
                <w:rFonts w:asciiTheme="minorHAnsi" w:hAnsiTheme="minorHAnsi" w:cs="Arial"/>
                <w:b/>
              </w:rPr>
              <w:t>nclusion</w:t>
            </w:r>
          </w:p>
        </w:tc>
        <w:tc>
          <w:tcPr>
            <w:tcW w:w="3260" w:type="dxa"/>
            <w:gridSpan w:val="3"/>
          </w:tcPr>
          <w:p w14:paraId="6CD2EC17" w14:textId="77777777" w:rsidR="00B23392" w:rsidRPr="001D3F52" w:rsidRDefault="00F85B9C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Overlooked,</w:t>
            </w:r>
            <w:r w:rsidR="00B23392" w:rsidRPr="001D3F52">
              <w:rPr>
                <w:rFonts w:asciiTheme="minorHAnsi" w:hAnsiTheme="minorHAnsi" w:cs="Arial"/>
                <w:sz w:val="18"/>
                <w:szCs w:val="18"/>
              </w:rPr>
              <w:t xml:space="preserve"> ignored and/or opportunities missed.</w:t>
            </w:r>
          </w:p>
          <w:p w14:paraId="72B827E3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DDF2149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40C9DB4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30AAE00" w14:textId="59B1E425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Demonstrates an understanding of social and cultural diversity, equality of opportunity and inclusion. 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Occasional opportunities are taken to develop skills knowledge and </w:t>
            </w:r>
            <w:r w:rsidR="006E33D0" w:rsidRPr="001D3F52">
              <w:rPr>
                <w:rFonts w:asciiTheme="minorHAnsi" w:hAnsiTheme="minorHAnsi" w:cs="Arial"/>
                <w:sz w:val="18"/>
                <w:szCs w:val="18"/>
              </w:rPr>
              <w:t>understanding.</w:t>
            </w:r>
          </w:p>
          <w:p w14:paraId="0BC204E7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2D42CFA9" w14:textId="0C1FF5AC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Demonstrates a secure understanding and application to teaching of social and cultural diversity, equality of opportunity and inclusion. </w:t>
            </w:r>
            <w:r w:rsidRPr="001D3F52">
              <w:rPr>
                <w:rFonts w:asciiTheme="minorHAnsi" w:hAnsiTheme="minorHAnsi" w:cs="Arial"/>
                <w:sz w:val="18"/>
                <w:szCs w:val="18"/>
              </w:rPr>
              <w:t>Most opportunities are taken to develop skills knowledge and understanding</w:t>
            </w:r>
            <w:r w:rsidR="006E33D0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3261" w:type="dxa"/>
          </w:tcPr>
          <w:p w14:paraId="772553A4" w14:textId="77777777" w:rsidR="00B23392" w:rsidRPr="001D3F52" w:rsidRDefault="00B23392" w:rsidP="00FF24E2">
            <w:pPr>
              <w:spacing w:before="100" w:beforeAutospacing="1" w:after="100" w:afterAutospacing="1"/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 xml:space="preserve">Promote learners' understanding by exploiting the potential provided by social and cultural diversity, equality of opportunity and inclusion and show a depth of understanding of their implications for teaching and learning. </w:t>
            </w:r>
          </w:p>
        </w:tc>
      </w:tr>
      <w:tr w:rsidR="00420B81" w:rsidRPr="001E5943" w14:paraId="46C61319" w14:textId="77777777" w:rsidTr="001D3F52">
        <w:tc>
          <w:tcPr>
            <w:tcW w:w="16302" w:type="dxa"/>
            <w:gridSpan w:val="11"/>
          </w:tcPr>
          <w:p w14:paraId="14C7EA81" w14:textId="77777777" w:rsidR="00420B81" w:rsidRDefault="00420B81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</w:t>
            </w:r>
          </w:p>
          <w:p w14:paraId="547C1A86" w14:textId="77777777" w:rsidR="007C2845" w:rsidRDefault="007C2845" w:rsidP="00E2414E">
            <w:pPr>
              <w:rPr>
                <w:rFonts w:asciiTheme="minorHAnsi" w:hAnsiTheme="minorHAnsi" w:cs="Arial"/>
              </w:rPr>
            </w:pPr>
          </w:p>
          <w:p w14:paraId="38126158" w14:textId="77777777" w:rsidR="001351C2" w:rsidRDefault="001351C2" w:rsidP="00E2414E">
            <w:pPr>
              <w:rPr>
                <w:rFonts w:asciiTheme="minorHAnsi" w:hAnsiTheme="minorHAnsi" w:cs="Arial"/>
              </w:rPr>
            </w:pPr>
          </w:p>
          <w:p w14:paraId="342D3E91" w14:textId="77777777" w:rsidR="00DE68FD" w:rsidRPr="001E5943" w:rsidRDefault="00DE68FD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295216B8" w14:textId="77777777" w:rsidTr="00FC69AC">
        <w:tc>
          <w:tcPr>
            <w:tcW w:w="3260" w:type="dxa"/>
            <w:gridSpan w:val="2"/>
          </w:tcPr>
          <w:p w14:paraId="37D7786E" w14:textId="77777777" w:rsidR="00B23392" w:rsidRPr="001E5943" w:rsidRDefault="00FF24E2" w:rsidP="00FF24E2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Assessment, </w:t>
            </w:r>
            <w:r w:rsidRPr="001E5943">
              <w:rPr>
                <w:rFonts w:asciiTheme="minorHAnsi" w:hAnsiTheme="minorHAnsi" w:cs="Arial"/>
                <w:b/>
              </w:rPr>
              <w:t>Feedback and/or marking</w:t>
            </w:r>
          </w:p>
        </w:tc>
        <w:tc>
          <w:tcPr>
            <w:tcW w:w="3260" w:type="dxa"/>
            <w:gridSpan w:val="3"/>
          </w:tcPr>
          <w:p w14:paraId="6033DF56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Assessment is not used effectively to help learners improve</w:t>
            </w:r>
            <w:r w:rsidR="00FF24E2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FF24E2" w:rsidRPr="001D3F52">
              <w:rPr>
                <w:rFonts w:asciiTheme="minorHAnsi" w:hAnsiTheme="minorHAnsi" w:cs="Arial"/>
                <w:sz w:val="18"/>
                <w:szCs w:val="18"/>
              </w:rPr>
              <w:t xml:space="preserve"> Feedback and/or marking is minimal</w:t>
            </w:r>
          </w:p>
        </w:tc>
        <w:tc>
          <w:tcPr>
            <w:tcW w:w="3261" w:type="dxa"/>
            <w:gridSpan w:val="2"/>
          </w:tcPr>
          <w:p w14:paraId="410BDC1B" w14:textId="4329B5F8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Work is monitored during the lesson.  General misconceptions are picked up. Plans are adapted but this is not always timely or relevant</w:t>
            </w:r>
            <w:r w:rsidR="00FF24E2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FF24E2" w:rsidRPr="001D3F52">
              <w:rPr>
                <w:rFonts w:asciiTheme="minorHAnsi" w:hAnsiTheme="minorHAnsi" w:cs="Arial"/>
                <w:sz w:val="18"/>
                <w:szCs w:val="18"/>
              </w:rPr>
              <w:t xml:space="preserve"> Feedback and/or marking is </w:t>
            </w:r>
            <w:r w:rsidR="006E33D0" w:rsidRPr="001D3F52">
              <w:rPr>
                <w:rFonts w:asciiTheme="minorHAnsi" w:hAnsiTheme="minorHAnsi" w:cs="Arial"/>
                <w:sz w:val="18"/>
                <w:szCs w:val="18"/>
              </w:rPr>
              <w:t>inconsistent.</w:t>
            </w:r>
          </w:p>
          <w:p w14:paraId="7F07C6EE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68679178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Progress is assessed regularly and accurately. Teacher listens to, carefully </w:t>
            </w:r>
            <w:proofErr w:type="gramStart"/>
            <w:r w:rsidRPr="001D3F52">
              <w:rPr>
                <w:rFonts w:asciiTheme="minorHAnsi" w:hAnsiTheme="minorHAnsi" w:cs="Arial"/>
                <w:sz w:val="18"/>
                <w:szCs w:val="18"/>
              </w:rPr>
              <w:t>observes</w:t>
            </w:r>
            <w:proofErr w:type="gramEnd"/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and skilfully questions learners to reshape tasks and explanations to improve learning</w:t>
            </w:r>
            <w:r w:rsidR="00FF24E2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FF24E2" w:rsidRPr="001D3F52">
              <w:rPr>
                <w:rFonts w:asciiTheme="minorHAnsi" w:hAnsiTheme="minorHAnsi" w:cs="Arial"/>
                <w:sz w:val="18"/>
                <w:szCs w:val="18"/>
              </w:rPr>
              <w:t xml:space="preserve"> Learners know how well they have done and how to improve. Feedback and/or marking is regular.</w:t>
            </w:r>
          </w:p>
        </w:tc>
        <w:tc>
          <w:tcPr>
            <w:tcW w:w="3261" w:type="dxa"/>
          </w:tcPr>
          <w:p w14:paraId="68448FEB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Understanding is checked systematically and effectively, anticipating interventions</w:t>
            </w:r>
            <w:r w:rsidR="00FF24E2" w:rsidRPr="001D3F52">
              <w:rPr>
                <w:rFonts w:asciiTheme="minorHAnsi" w:hAnsiTheme="minorHAnsi" w:cs="Arial"/>
                <w:sz w:val="18"/>
                <w:szCs w:val="18"/>
              </w:rPr>
              <w:t xml:space="preserve"> Consistently high quality of constructive feedback and/or marking  </w:t>
            </w:r>
          </w:p>
        </w:tc>
      </w:tr>
      <w:tr w:rsidR="00420B81" w:rsidRPr="001E5943" w14:paraId="46C2F0C2" w14:textId="77777777" w:rsidTr="001D3F52">
        <w:tc>
          <w:tcPr>
            <w:tcW w:w="16302" w:type="dxa"/>
            <w:gridSpan w:val="11"/>
          </w:tcPr>
          <w:p w14:paraId="4D3E5D58" w14:textId="77777777" w:rsidR="00420B81" w:rsidRPr="001E5943" w:rsidRDefault="001E5943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</w:t>
            </w:r>
          </w:p>
          <w:p w14:paraId="6C8FE443" w14:textId="77777777" w:rsidR="001351C2" w:rsidRDefault="001351C2" w:rsidP="00E2414E">
            <w:pPr>
              <w:rPr>
                <w:rFonts w:asciiTheme="minorHAnsi" w:hAnsiTheme="minorHAnsi" w:cs="Arial"/>
              </w:rPr>
            </w:pPr>
          </w:p>
          <w:p w14:paraId="6734E2BC" w14:textId="77777777" w:rsidR="001351C2" w:rsidRDefault="001351C2" w:rsidP="00E2414E">
            <w:pPr>
              <w:rPr>
                <w:rFonts w:asciiTheme="minorHAnsi" w:hAnsiTheme="minorHAnsi" w:cs="Arial"/>
              </w:rPr>
            </w:pPr>
          </w:p>
          <w:p w14:paraId="72EB44FF" w14:textId="77777777" w:rsidR="00DE68FD" w:rsidRPr="001E5943" w:rsidRDefault="00DE68FD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48E5A747" w14:textId="77777777" w:rsidTr="00FC69AC">
        <w:tc>
          <w:tcPr>
            <w:tcW w:w="3260" w:type="dxa"/>
            <w:gridSpan w:val="2"/>
          </w:tcPr>
          <w:p w14:paraId="3F9B21B6" w14:textId="77777777" w:rsidR="00B23392" w:rsidRPr="001E5943" w:rsidRDefault="00B23392" w:rsidP="00E2414E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Progress and Learning</w:t>
            </w:r>
          </w:p>
        </w:tc>
        <w:tc>
          <w:tcPr>
            <w:tcW w:w="3260" w:type="dxa"/>
            <w:gridSpan w:val="3"/>
          </w:tcPr>
          <w:p w14:paraId="3D6917C9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>Some or all are making weak progress. Learning is limited. Learners underachieve</w:t>
            </w:r>
          </w:p>
        </w:tc>
        <w:tc>
          <w:tcPr>
            <w:tcW w:w="3261" w:type="dxa"/>
            <w:gridSpan w:val="2"/>
          </w:tcPr>
          <w:p w14:paraId="03C25D9A" w14:textId="77777777" w:rsidR="001351C2" w:rsidRPr="001351C2" w:rsidRDefault="001351C2" w:rsidP="001351C2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351C2">
              <w:rPr>
                <w:rFonts w:asciiTheme="minorHAnsi" w:hAnsiTheme="minorHAnsi" w:cs="Arial"/>
                <w:sz w:val="18"/>
                <w:szCs w:val="18"/>
              </w:rPr>
              <w:t>Learners engage consistently with the learning activities. Progress is broadly in line with the intended outcomes of the session.</w:t>
            </w:r>
          </w:p>
          <w:p w14:paraId="528D9FC8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14:paraId="1E379666" w14:textId="77777777" w:rsidR="00B23392" w:rsidRPr="001D3F52" w:rsidRDefault="001351C2" w:rsidP="0046484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351C2">
              <w:rPr>
                <w:rFonts w:asciiTheme="minorHAnsi" w:hAnsiTheme="minorHAnsi" w:cs="Arial"/>
                <w:sz w:val="18"/>
                <w:szCs w:val="18"/>
              </w:rPr>
              <w:t>Most learners make good progress and achieve intended outcomes by the end of the session. Learning activities are effectively completed and support achievement.</w:t>
            </w:r>
          </w:p>
        </w:tc>
        <w:tc>
          <w:tcPr>
            <w:tcW w:w="3261" w:type="dxa"/>
          </w:tcPr>
          <w:p w14:paraId="55917941" w14:textId="77777777" w:rsidR="00B23392" w:rsidRPr="001D3F52" w:rsidRDefault="00B23392" w:rsidP="00E2414E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D3F5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351C2" w:rsidRPr="001351C2">
              <w:rPr>
                <w:rFonts w:asciiTheme="minorHAnsi" w:hAnsiTheme="minorHAnsi" w:cs="Arial"/>
                <w:sz w:val="18"/>
                <w:szCs w:val="18"/>
              </w:rPr>
              <w:t>There is a clear focus throughout the session on learner achievement. Most learners achieve intended outcomes and make sustained progress towards appropriately high standards.</w:t>
            </w:r>
          </w:p>
        </w:tc>
      </w:tr>
      <w:tr w:rsidR="001E5943" w:rsidRPr="001E5943" w14:paraId="6CABD380" w14:textId="77777777" w:rsidTr="001D3F52">
        <w:tc>
          <w:tcPr>
            <w:tcW w:w="16302" w:type="dxa"/>
            <w:gridSpan w:val="11"/>
          </w:tcPr>
          <w:p w14:paraId="2D4F2184" w14:textId="77777777" w:rsidR="001E5943" w:rsidRPr="001E5943" w:rsidRDefault="001E5943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Comments</w:t>
            </w:r>
          </w:p>
          <w:p w14:paraId="4FC58CCF" w14:textId="77777777" w:rsidR="001E5943" w:rsidRDefault="001E5943" w:rsidP="00E2414E">
            <w:pPr>
              <w:rPr>
                <w:rFonts w:asciiTheme="minorHAnsi" w:hAnsiTheme="minorHAnsi" w:cs="Arial"/>
              </w:rPr>
            </w:pPr>
          </w:p>
          <w:p w14:paraId="68B7C274" w14:textId="77777777" w:rsidR="00DE68FD" w:rsidRPr="001E5943" w:rsidRDefault="00DE68FD" w:rsidP="00E2414E">
            <w:pPr>
              <w:rPr>
                <w:rFonts w:asciiTheme="minorHAnsi" w:hAnsiTheme="minorHAnsi" w:cs="Arial"/>
              </w:rPr>
            </w:pPr>
          </w:p>
        </w:tc>
      </w:tr>
      <w:tr w:rsidR="00B23392" w:rsidRPr="001E5943" w14:paraId="53A4B6DE" w14:textId="77777777" w:rsidTr="001D3F52">
        <w:tc>
          <w:tcPr>
            <w:tcW w:w="16302" w:type="dxa"/>
            <w:gridSpan w:val="11"/>
            <w:shd w:val="pct10" w:color="auto" w:fill="auto"/>
          </w:tcPr>
          <w:p w14:paraId="16DDBCE7" w14:textId="77777777" w:rsidR="00B23392" w:rsidRPr="001E5943" w:rsidRDefault="00B23392" w:rsidP="00E2414E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7C2845" w:rsidRPr="001E5943" w14:paraId="6AF4BB96" w14:textId="77777777" w:rsidTr="001349FE">
        <w:tc>
          <w:tcPr>
            <w:tcW w:w="16302" w:type="dxa"/>
            <w:gridSpan w:val="11"/>
          </w:tcPr>
          <w:p w14:paraId="71085164" w14:textId="77777777" w:rsidR="007C2845" w:rsidRDefault="007C2845" w:rsidP="00FC69AC">
            <w:pPr>
              <w:rPr>
                <w:rFonts w:asciiTheme="minorHAnsi" w:hAnsiTheme="minorHAnsi" w:cs="Arial"/>
                <w:b/>
              </w:rPr>
            </w:pPr>
            <w:r w:rsidRPr="001E5943">
              <w:rPr>
                <w:rFonts w:asciiTheme="minorHAnsi" w:hAnsiTheme="minorHAnsi" w:cs="Arial"/>
                <w:b/>
              </w:rPr>
              <w:t>Has the trainee, on the basis of the session observed demonstrated acceptable practical teaching for this stage of their course?</w:t>
            </w:r>
          </w:p>
          <w:p w14:paraId="672754FF" w14:textId="77777777" w:rsidR="007C2845" w:rsidRPr="00E934FE" w:rsidRDefault="007C2845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Please select</w:t>
            </w:r>
            <w:r w:rsidR="001351C2">
              <w:rPr>
                <w:rFonts w:asciiTheme="minorHAnsi" w:hAnsiTheme="minorHAnsi" w:cs="Arial"/>
              </w:rPr>
              <w:t xml:space="preserve">.: </w:t>
            </w:r>
            <w:r w:rsidRPr="001E5943">
              <w:rPr>
                <w:rFonts w:asciiTheme="minorHAnsi" w:hAnsiTheme="minorHAnsi" w:cs="Arial"/>
              </w:rPr>
              <w:t xml:space="preserve"> Yes/No </w:t>
            </w:r>
          </w:p>
        </w:tc>
      </w:tr>
      <w:tr w:rsidR="001351C2" w:rsidRPr="001E5943" w14:paraId="6EC89B45" w14:textId="77777777" w:rsidTr="00AF1AEB">
        <w:tc>
          <w:tcPr>
            <w:tcW w:w="5434" w:type="dxa"/>
            <w:gridSpan w:val="3"/>
          </w:tcPr>
          <w:p w14:paraId="49CD5A7C" w14:textId="72BA3D4C" w:rsidR="001351C2" w:rsidRDefault="001351C2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Observing tutor:</w:t>
            </w:r>
            <w:r w:rsidR="00220DDD">
              <w:rPr>
                <w:rFonts w:asciiTheme="minorHAnsi" w:hAnsiTheme="minorHAnsi" w:cs="Arial"/>
              </w:rPr>
              <w:t xml:space="preserve">  </w:t>
            </w:r>
          </w:p>
          <w:p w14:paraId="66151D96" w14:textId="77777777" w:rsidR="00220C3B" w:rsidRDefault="00220C3B" w:rsidP="00E2414E">
            <w:pPr>
              <w:rPr>
                <w:rFonts w:asciiTheme="minorHAnsi" w:hAnsiTheme="minorHAnsi" w:cs="Arial"/>
              </w:rPr>
            </w:pPr>
          </w:p>
          <w:p w14:paraId="531CFBD4" w14:textId="77777777" w:rsidR="001351C2" w:rsidRDefault="001351C2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5434" w:type="dxa"/>
            <w:gridSpan w:val="5"/>
          </w:tcPr>
          <w:p w14:paraId="19F5C2EB" w14:textId="77777777" w:rsidR="001351C2" w:rsidRDefault="001351C2" w:rsidP="00E2414E">
            <w:pPr>
              <w:rPr>
                <w:rFonts w:asciiTheme="minorHAnsi" w:hAnsiTheme="minorHAnsi" w:cs="Arial"/>
              </w:rPr>
            </w:pPr>
            <w:r w:rsidRPr="001E5943">
              <w:rPr>
                <w:rFonts w:asciiTheme="minorHAnsi" w:hAnsiTheme="minorHAnsi" w:cs="Arial"/>
              </w:rPr>
              <w:t>Observing tutor’s signature:</w:t>
            </w:r>
            <w:r w:rsidR="00220DDD">
              <w:rPr>
                <w:rFonts w:asciiTheme="minorHAnsi" w:hAnsiTheme="minorHAnsi" w:cs="Arial"/>
              </w:rPr>
              <w:t xml:space="preserve"> </w:t>
            </w:r>
          </w:p>
          <w:p w14:paraId="04436F1E" w14:textId="3F9D06F2" w:rsidR="00220DDD" w:rsidRPr="001E5943" w:rsidRDefault="00220DDD" w:rsidP="00E2414E">
            <w:pPr>
              <w:rPr>
                <w:rFonts w:asciiTheme="minorHAnsi" w:hAnsiTheme="minorHAnsi" w:cs="Arial"/>
              </w:rPr>
            </w:pPr>
          </w:p>
        </w:tc>
        <w:tc>
          <w:tcPr>
            <w:tcW w:w="5434" w:type="dxa"/>
            <w:gridSpan w:val="3"/>
          </w:tcPr>
          <w:p w14:paraId="2A0A78CA" w14:textId="77777777" w:rsidR="001351C2" w:rsidRPr="001E5943" w:rsidRDefault="001351C2" w:rsidP="00E2414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Date:</w:t>
            </w:r>
            <w:r w:rsidR="00220DDD">
              <w:rPr>
                <w:rFonts w:asciiTheme="minorHAnsi" w:hAnsiTheme="minorHAnsi" w:cs="Arial"/>
              </w:rPr>
              <w:t xml:space="preserve">  </w:t>
            </w:r>
          </w:p>
        </w:tc>
      </w:tr>
    </w:tbl>
    <w:p w14:paraId="20F9A79F" w14:textId="77777777" w:rsidR="00F97ED8" w:rsidRPr="001E5943" w:rsidRDefault="00F97ED8" w:rsidP="00B23392">
      <w:pPr>
        <w:spacing w:after="200" w:line="276" w:lineRule="auto"/>
        <w:rPr>
          <w:rFonts w:asciiTheme="minorHAnsi" w:hAnsiTheme="minorHAnsi"/>
        </w:rPr>
      </w:pPr>
    </w:p>
    <w:sectPr w:rsidR="00F97ED8" w:rsidRPr="001E5943" w:rsidSect="001D3F5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DB29" w14:textId="77777777" w:rsidR="00BC6C7E" w:rsidRDefault="00BC6C7E" w:rsidP="00F85B9C">
      <w:r>
        <w:separator/>
      </w:r>
    </w:p>
  </w:endnote>
  <w:endnote w:type="continuationSeparator" w:id="0">
    <w:p w14:paraId="5042B98E" w14:textId="77777777" w:rsidR="00BC6C7E" w:rsidRDefault="00BC6C7E" w:rsidP="00F8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BCA40" w14:textId="77777777" w:rsidR="00BC6C7E" w:rsidRDefault="00BC6C7E" w:rsidP="00F85B9C">
      <w:r>
        <w:separator/>
      </w:r>
    </w:p>
  </w:footnote>
  <w:footnote w:type="continuationSeparator" w:id="0">
    <w:p w14:paraId="4C03E5DB" w14:textId="77777777" w:rsidR="00BC6C7E" w:rsidRDefault="00BC6C7E" w:rsidP="00F8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3B7E" w14:textId="39BA9333" w:rsidR="00833EB8" w:rsidRDefault="00072B64" w:rsidP="00833EB8">
    <w:pPr>
      <w:pStyle w:val="Footer"/>
    </w:pPr>
    <w:r>
      <w:t>O3</w:t>
    </w:r>
    <w:r w:rsidR="00833EB8">
      <w:t xml:space="preserve"> Observation of</w:t>
    </w:r>
    <w:r>
      <w:t xml:space="preserve"> Teaching Lifelong Learning </w:t>
    </w:r>
    <w:r w:rsidR="009D23E1">
      <w:t>2</w:t>
    </w:r>
    <w:r w:rsidR="0024366B">
      <w:t>324</w:t>
    </w:r>
  </w:p>
  <w:p w14:paraId="0F071CE7" w14:textId="77777777" w:rsidR="00833EB8" w:rsidRDefault="00833EB8">
    <w:pPr>
      <w:pStyle w:val="Header"/>
    </w:pPr>
  </w:p>
  <w:p w14:paraId="1EEC9260" w14:textId="77777777" w:rsidR="001351C2" w:rsidRDefault="00135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92"/>
    <w:rsid w:val="00013DF4"/>
    <w:rsid w:val="0006381F"/>
    <w:rsid w:val="00072B64"/>
    <w:rsid w:val="000B21F3"/>
    <w:rsid w:val="001351C2"/>
    <w:rsid w:val="00146292"/>
    <w:rsid w:val="00146A0C"/>
    <w:rsid w:val="00194FDB"/>
    <w:rsid w:val="001A7DC9"/>
    <w:rsid w:val="001C381A"/>
    <w:rsid w:val="001D3F52"/>
    <w:rsid w:val="001E5943"/>
    <w:rsid w:val="00220C3B"/>
    <w:rsid w:val="00220DDD"/>
    <w:rsid w:val="0024366B"/>
    <w:rsid w:val="00277669"/>
    <w:rsid w:val="002B439D"/>
    <w:rsid w:val="0032028B"/>
    <w:rsid w:val="003D026D"/>
    <w:rsid w:val="003F6DBE"/>
    <w:rsid w:val="004136D3"/>
    <w:rsid w:val="00420B81"/>
    <w:rsid w:val="004517B8"/>
    <w:rsid w:val="0045388D"/>
    <w:rsid w:val="00464841"/>
    <w:rsid w:val="00466410"/>
    <w:rsid w:val="00566720"/>
    <w:rsid w:val="006E33D0"/>
    <w:rsid w:val="006E4808"/>
    <w:rsid w:val="007103D9"/>
    <w:rsid w:val="00785CC1"/>
    <w:rsid w:val="007B1EDC"/>
    <w:rsid w:val="007C2845"/>
    <w:rsid w:val="007F2617"/>
    <w:rsid w:val="00833EB8"/>
    <w:rsid w:val="008449EB"/>
    <w:rsid w:val="008678EA"/>
    <w:rsid w:val="00882228"/>
    <w:rsid w:val="008F42DB"/>
    <w:rsid w:val="008F6572"/>
    <w:rsid w:val="00900BF0"/>
    <w:rsid w:val="009651E8"/>
    <w:rsid w:val="009764C6"/>
    <w:rsid w:val="009D23E1"/>
    <w:rsid w:val="00A1144E"/>
    <w:rsid w:val="00AB2789"/>
    <w:rsid w:val="00B0522E"/>
    <w:rsid w:val="00B14759"/>
    <w:rsid w:val="00B23392"/>
    <w:rsid w:val="00B37EF2"/>
    <w:rsid w:val="00B518DC"/>
    <w:rsid w:val="00B65AFC"/>
    <w:rsid w:val="00BA267D"/>
    <w:rsid w:val="00BC6C7E"/>
    <w:rsid w:val="00BF48F7"/>
    <w:rsid w:val="00C00470"/>
    <w:rsid w:val="00C0474C"/>
    <w:rsid w:val="00C064B5"/>
    <w:rsid w:val="00C20207"/>
    <w:rsid w:val="00C25EA4"/>
    <w:rsid w:val="00C33969"/>
    <w:rsid w:val="00C4341F"/>
    <w:rsid w:val="00C51919"/>
    <w:rsid w:val="00CB6EF7"/>
    <w:rsid w:val="00D11389"/>
    <w:rsid w:val="00D4726C"/>
    <w:rsid w:val="00D80CE8"/>
    <w:rsid w:val="00D8391E"/>
    <w:rsid w:val="00DC22AC"/>
    <w:rsid w:val="00DE68FD"/>
    <w:rsid w:val="00E5298D"/>
    <w:rsid w:val="00E934FE"/>
    <w:rsid w:val="00EA7C6F"/>
    <w:rsid w:val="00EB67F1"/>
    <w:rsid w:val="00ED2D8F"/>
    <w:rsid w:val="00EE366A"/>
    <w:rsid w:val="00F067B8"/>
    <w:rsid w:val="00F14EB0"/>
    <w:rsid w:val="00F16C57"/>
    <w:rsid w:val="00F85B9C"/>
    <w:rsid w:val="00F97ED8"/>
    <w:rsid w:val="00FC69AC"/>
    <w:rsid w:val="00FE01BF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8C059"/>
  <w15:docId w15:val="{0B2C3F8F-EADB-41D7-BEDD-36EBC14B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9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3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392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233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392"/>
    <w:rPr>
      <w:rFonts w:ascii="Arial" w:eastAsia="Times New Roman" w:hAnsi="Arial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B2339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E2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d18269-c593-462a-b485-298f055381a3">ANVVE25RYEXH-190-8</_dlc_DocId>
    <_dlc_DocIdUrl xmlns="2ed18269-c593-462a-b485-298f055381a3">
      <Url>https://unishare.hud.ac.uk/sepd/Pre-Service/_layouts/15/DocIdRedir.aspx?ID=ANVVE25RYEXH-190-8</Url>
      <Description>ANVVE25RYEXH-190-8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3435DD2C5B346A1A46732959ABD6D" ma:contentTypeVersion="0" ma:contentTypeDescription="Create a new document." ma:contentTypeScope="" ma:versionID="cf68132dcc6d6f69f3bc21d10c18a353">
  <xsd:schema xmlns:xsd="http://www.w3.org/2001/XMLSchema" xmlns:xs="http://www.w3.org/2001/XMLSchema" xmlns:p="http://schemas.microsoft.com/office/2006/metadata/properties" xmlns:ns2="2ed18269-c593-462a-b485-298f055381a3" targetNamespace="http://schemas.microsoft.com/office/2006/metadata/properties" ma:root="true" ma:fieldsID="0549ddf86559f16c30c3e2ef72170cb1" ns2:_="">
    <xsd:import namespace="2ed18269-c593-462a-b485-298f055381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18269-c593-462a-b485-298f055381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0BE7C-D2AE-459C-BC31-34332BC03816}">
  <ds:schemaRefs>
    <ds:schemaRef ds:uri="http://schemas.microsoft.com/office/2006/metadata/properties"/>
    <ds:schemaRef ds:uri="http://schemas.microsoft.com/office/infopath/2007/PartnerControls"/>
    <ds:schemaRef ds:uri="2ed18269-c593-462a-b485-298f055381a3"/>
  </ds:schemaRefs>
</ds:datastoreItem>
</file>

<file path=customXml/itemProps2.xml><?xml version="1.0" encoding="utf-8"?>
<ds:datastoreItem xmlns:ds="http://schemas.openxmlformats.org/officeDocument/2006/customXml" ds:itemID="{AFBEBF74-83E5-4B45-8FC0-0D94A4691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18269-c593-462a-b485-298f05538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27173-28D3-407C-AE69-22B271DE45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6CEEEE-C580-4BD2-89AD-CB8A1E074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Gwyneth Allatt</cp:lastModifiedBy>
  <cp:revision>19</cp:revision>
  <cp:lastPrinted>2016-09-07T16:28:00Z</cp:lastPrinted>
  <dcterms:created xsi:type="dcterms:W3CDTF">2018-12-07T10:32:00Z</dcterms:created>
  <dcterms:modified xsi:type="dcterms:W3CDTF">2023-07-13T11:42:00Z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0x0101000203435DD2C5B346A1A46732959ABD6D</vt:lpwstr>
  </property>
  <property fmtid="{D5CDD505-2E9C-101B-9397-08002B2CF9AE}" pid="3" name="_dlc_DocIdItemGuid">
    <vt:lpwstr>8332d04f-393f-41df-931e-1be7ff77482a</vt:lpwstr>
  </property>
</Properties>
</file>