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591DE" w14:textId="77777777" w:rsidR="00BB7144" w:rsidRPr="00BB7144" w:rsidRDefault="00590C48" w:rsidP="00BB7144">
      <w:r>
        <w:rPr>
          <w:noProof/>
        </w:rPr>
        <w:drawing>
          <wp:inline distT="0" distB="0" distL="0" distR="0" wp14:anchorId="45CF65E7" wp14:editId="40851726">
            <wp:extent cx="1428750" cy="485775"/>
            <wp:effectExtent l="0" t="0" r="0" b="9525"/>
            <wp:docPr id="1" name="Picture 1" descr="L:\school office\Marketing\Image library\Logos\University Logo\New Hudd Uni logo\300px hudd_uni_main_marque_with_strap_RGB_with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chool office\Marketing\Image library\Logos\University Logo\New Hudd Uni logo\300px hudd_uni_main_marque_with_strap_RGB_withou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38" cy="48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9C63F" w14:textId="77777777" w:rsidR="00BB7144" w:rsidRPr="00590C48" w:rsidRDefault="00590C48" w:rsidP="007C7348">
      <w:pPr>
        <w:rPr>
          <w:b/>
          <w:sz w:val="28"/>
        </w:rPr>
      </w:pPr>
      <w:r>
        <w:rPr>
          <w:b/>
          <w:sz w:val="28"/>
        </w:rPr>
        <w:t xml:space="preserve">BA(Hons) Early Years </w:t>
      </w:r>
      <w:r w:rsidRPr="00590C48">
        <w:rPr>
          <w:b/>
          <w:sz w:val="28"/>
        </w:rPr>
        <w:t>Observation pro-forma</w:t>
      </w:r>
    </w:p>
    <w:tbl>
      <w:tblPr>
        <w:tblStyle w:val="TableGrid"/>
        <w:tblpPr w:leftFromText="180" w:rightFromText="180" w:vertAnchor="text" w:horzAnchor="page" w:tblpX="1450" w:tblpY="276"/>
        <w:tblW w:w="0" w:type="auto"/>
        <w:tblLook w:val="04A0" w:firstRow="1" w:lastRow="0" w:firstColumn="1" w:lastColumn="0" w:noHBand="0" w:noVBand="1"/>
      </w:tblPr>
      <w:tblGrid>
        <w:gridCol w:w="2257"/>
        <w:gridCol w:w="742"/>
        <w:gridCol w:w="1516"/>
        <w:gridCol w:w="1505"/>
        <w:gridCol w:w="739"/>
        <w:gridCol w:w="2257"/>
      </w:tblGrid>
      <w:tr w:rsidR="00590C48" w14:paraId="2184574B" w14:textId="77777777" w:rsidTr="00590C48"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14:paraId="03471524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Child’s name:</w:t>
            </w: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14:paraId="5902A6AC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Age (in months):</w:t>
            </w: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14:paraId="55C0EED9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Observer:</w:t>
            </w:r>
          </w:p>
          <w:p w14:paraId="6597EDEB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  <w:p w14:paraId="108F5094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Type of observation:</w:t>
            </w:r>
          </w:p>
          <w:p w14:paraId="6512E912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</w:tc>
      </w:tr>
      <w:tr w:rsidR="00590C48" w14:paraId="72A03BB5" w14:textId="77777777" w:rsidTr="00590C48">
        <w:tc>
          <w:tcPr>
            <w:tcW w:w="9242" w:type="dxa"/>
            <w:gridSpan w:val="6"/>
            <w:tcBorders>
              <w:left w:val="nil"/>
              <w:right w:val="nil"/>
            </w:tcBorders>
          </w:tcPr>
          <w:p w14:paraId="6D15A678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</w:tc>
      </w:tr>
      <w:tr w:rsidR="00590C48" w14:paraId="50FFA672" w14:textId="77777777" w:rsidTr="00590C48"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14:paraId="081F812C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Number of children:</w:t>
            </w:r>
          </w:p>
          <w:p w14:paraId="3BAB368C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  <w:p w14:paraId="3258703A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Number of adults:</w:t>
            </w:r>
          </w:p>
          <w:p w14:paraId="05D632F9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14:paraId="056E1C07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Date:</w:t>
            </w:r>
          </w:p>
          <w:p w14:paraId="6C35FA67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  <w:p w14:paraId="6DD434A8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 xml:space="preserve">Time </w:t>
            </w:r>
            <w:r w:rsidRPr="00590C48">
              <w:t>(from-to</w:t>
            </w:r>
            <w:r w:rsidRPr="00590C48">
              <w:rPr>
                <w:b/>
              </w:rPr>
              <w:t>):</w:t>
            </w: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14:paraId="00F4F8F6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 xml:space="preserve">Reference points </w:t>
            </w:r>
            <w:r w:rsidRPr="00590C48">
              <w:t>(link to appropriate framework):</w:t>
            </w:r>
          </w:p>
        </w:tc>
      </w:tr>
      <w:tr w:rsidR="00590C48" w14:paraId="1692656F" w14:textId="77777777" w:rsidTr="00590C48">
        <w:tc>
          <w:tcPr>
            <w:tcW w:w="9242" w:type="dxa"/>
            <w:gridSpan w:val="6"/>
            <w:tcBorders>
              <w:left w:val="nil"/>
              <w:right w:val="nil"/>
            </w:tcBorders>
          </w:tcPr>
          <w:p w14:paraId="7AA13C47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</w:tc>
      </w:tr>
      <w:tr w:rsidR="00590C48" w14:paraId="40535855" w14:textId="77777777" w:rsidTr="00590C48">
        <w:tc>
          <w:tcPr>
            <w:tcW w:w="9242" w:type="dxa"/>
            <w:gridSpan w:val="6"/>
          </w:tcPr>
          <w:p w14:paraId="094A0DB2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Type of setting:</w:t>
            </w:r>
          </w:p>
          <w:p w14:paraId="78FC2C3E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  <w:p w14:paraId="7D3A4AC5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</w:tc>
      </w:tr>
      <w:tr w:rsidR="00590C48" w14:paraId="342B4BCC" w14:textId="77777777" w:rsidTr="00590C48">
        <w:tc>
          <w:tcPr>
            <w:tcW w:w="9242" w:type="dxa"/>
            <w:gridSpan w:val="6"/>
          </w:tcPr>
          <w:p w14:paraId="58709CF4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Objective:</w:t>
            </w:r>
          </w:p>
          <w:p w14:paraId="734221F1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  <w:p w14:paraId="4B1D0A91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</w:tc>
      </w:tr>
      <w:tr w:rsidR="00590C48" w14:paraId="677CB920" w14:textId="77777777" w:rsidTr="00590C48">
        <w:tc>
          <w:tcPr>
            <w:tcW w:w="9242" w:type="dxa"/>
            <w:gridSpan w:val="6"/>
          </w:tcPr>
          <w:p w14:paraId="7C0792E5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Observation:</w:t>
            </w:r>
          </w:p>
          <w:p w14:paraId="499B4776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  <w:p w14:paraId="651165D6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</w:tc>
      </w:tr>
      <w:tr w:rsidR="00590C48" w14:paraId="72909F00" w14:textId="77777777" w:rsidTr="00590C48">
        <w:trPr>
          <w:trHeight w:val="224"/>
        </w:trPr>
        <w:tc>
          <w:tcPr>
            <w:tcW w:w="9242" w:type="dxa"/>
            <w:gridSpan w:val="6"/>
          </w:tcPr>
          <w:p w14:paraId="36D70087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 xml:space="preserve">Evaluation </w:t>
            </w:r>
            <w:r w:rsidRPr="00590C48">
              <w:t>(including relevant theory):</w:t>
            </w:r>
          </w:p>
          <w:p w14:paraId="713C1734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  <w:p w14:paraId="29530FC4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</w:tc>
      </w:tr>
      <w:tr w:rsidR="00590C48" w14:paraId="6B36CE79" w14:textId="77777777" w:rsidTr="00590C48">
        <w:trPr>
          <w:trHeight w:val="224"/>
        </w:trPr>
        <w:tc>
          <w:tcPr>
            <w:tcW w:w="9242" w:type="dxa"/>
            <w:gridSpan w:val="6"/>
          </w:tcPr>
          <w:p w14:paraId="3130CA2C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EYFS links</w:t>
            </w:r>
            <w:r w:rsidRPr="00590C48">
              <w:t xml:space="preserve"> (include specific statements and age ranges</w:t>
            </w:r>
            <w:r w:rsidRPr="00590C48">
              <w:rPr>
                <w:b/>
              </w:rPr>
              <w:t>):</w:t>
            </w:r>
          </w:p>
          <w:p w14:paraId="37C8C789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  <w:p w14:paraId="2C9BAC89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</w:tc>
      </w:tr>
      <w:tr w:rsidR="00590C48" w14:paraId="21DF0E86" w14:textId="77777777" w:rsidTr="00590C48">
        <w:trPr>
          <w:trHeight w:val="224"/>
        </w:trPr>
        <w:tc>
          <w:tcPr>
            <w:tcW w:w="9242" w:type="dxa"/>
            <w:gridSpan w:val="6"/>
          </w:tcPr>
          <w:p w14:paraId="309BD578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Next steps:</w:t>
            </w:r>
          </w:p>
          <w:p w14:paraId="65592A71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  <w:p w14:paraId="28BE26B1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</w:tc>
      </w:tr>
      <w:tr w:rsidR="00590C48" w14:paraId="46C1D1D1" w14:textId="77777777" w:rsidTr="00590C48">
        <w:trPr>
          <w:trHeight w:val="224"/>
        </w:trPr>
        <w:tc>
          <w:tcPr>
            <w:tcW w:w="9242" w:type="dxa"/>
            <w:gridSpan w:val="6"/>
          </w:tcPr>
          <w:p w14:paraId="053CE354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An activity that could be provided and why it would support learning and development:</w:t>
            </w:r>
          </w:p>
          <w:p w14:paraId="0BE9CD48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  <w:p w14:paraId="23750CBD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  <w:p w14:paraId="5C76705F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</w:tc>
      </w:tr>
      <w:tr w:rsidR="00590C48" w14:paraId="5813CA18" w14:textId="77777777" w:rsidTr="00590C48">
        <w:trPr>
          <w:trHeight w:val="224"/>
        </w:trPr>
        <w:tc>
          <w:tcPr>
            <w:tcW w:w="2310" w:type="dxa"/>
          </w:tcPr>
          <w:p w14:paraId="149B0895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Supervisor’s names:</w:t>
            </w:r>
          </w:p>
          <w:p w14:paraId="1AA504D0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  <w:p w14:paraId="47B65A62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  <w:p w14:paraId="39B62BA2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</w:p>
        </w:tc>
        <w:tc>
          <w:tcPr>
            <w:tcW w:w="2311" w:type="dxa"/>
            <w:gridSpan w:val="2"/>
          </w:tcPr>
          <w:p w14:paraId="1CB4AB03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Supervisor’s signature</w:t>
            </w:r>
          </w:p>
        </w:tc>
        <w:tc>
          <w:tcPr>
            <w:tcW w:w="2310" w:type="dxa"/>
            <w:gridSpan w:val="2"/>
          </w:tcPr>
          <w:p w14:paraId="5A115EAA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Student’s name:</w:t>
            </w:r>
          </w:p>
        </w:tc>
        <w:tc>
          <w:tcPr>
            <w:tcW w:w="2311" w:type="dxa"/>
          </w:tcPr>
          <w:p w14:paraId="67699205" w14:textId="77777777" w:rsidR="00590C48" w:rsidRPr="00590C48" w:rsidRDefault="00590C48" w:rsidP="00590C48">
            <w:pPr>
              <w:tabs>
                <w:tab w:val="left" w:pos="1524"/>
              </w:tabs>
              <w:rPr>
                <w:b/>
              </w:rPr>
            </w:pPr>
            <w:r w:rsidRPr="00590C48">
              <w:rPr>
                <w:b/>
              </w:rPr>
              <w:t>Student’s signature:</w:t>
            </w:r>
          </w:p>
        </w:tc>
      </w:tr>
    </w:tbl>
    <w:p w14:paraId="0A3CD35D" w14:textId="77777777" w:rsidR="00267577" w:rsidRDefault="00BB7144" w:rsidP="00BB7144">
      <w:pPr>
        <w:tabs>
          <w:tab w:val="left" w:pos="1524"/>
        </w:tabs>
      </w:pPr>
      <w:r>
        <w:tab/>
      </w:r>
    </w:p>
    <w:p w14:paraId="5A8545B0" w14:textId="77777777" w:rsidR="00BB7144" w:rsidRPr="00BB7144" w:rsidRDefault="00BB7144" w:rsidP="00590C48">
      <w:bookmarkStart w:id="0" w:name="_GoBack"/>
      <w:bookmarkEnd w:id="0"/>
    </w:p>
    <w:sectPr w:rsidR="00BB7144" w:rsidRPr="00BB7144" w:rsidSect="00782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7BF"/>
    <w:multiLevelType w:val="hybridMultilevel"/>
    <w:tmpl w:val="9A74DD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50D2"/>
    <w:multiLevelType w:val="hybridMultilevel"/>
    <w:tmpl w:val="F89AEA92"/>
    <w:lvl w:ilvl="0" w:tplc="8C0AC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E5F17"/>
    <w:multiLevelType w:val="hybridMultilevel"/>
    <w:tmpl w:val="F4063A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85C6F"/>
    <w:multiLevelType w:val="hybridMultilevel"/>
    <w:tmpl w:val="B67AFD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D003F"/>
    <w:multiLevelType w:val="hybridMultilevel"/>
    <w:tmpl w:val="59DCE5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86299"/>
    <w:multiLevelType w:val="hybridMultilevel"/>
    <w:tmpl w:val="B104769E"/>
    <w:lvl w:ilvl="0" w:tplc="B906C2F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  <w:sz w:val="26"/>
        <w:szCs w:val="26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EA"/>
    <w:rsid w:val="00090F66"/>
    <w:rsid w:val="000A5DBD"/>
    <w:rsid w:val="000A6707"/>
    <w:rsid w:val="000B76D4"/>
    <w:rsid w:val="00152C01"/>
    <w:rsid w:val="00154EBA"/>
    <w:rsid w:val="00164FFB"/>
    <w:rsid w:val="001B7417"/>
    <w:rsid w:val="0020537E"/>
    <w:rsid w:val="00223828"/>
    <w:rsid w:val="00223F7F"/>
    <w:rsid w:val="00224BA4"/>
    <w:rsid w:val="0023336B"/>
    <w:rsid w:val="00267577"/>
    <w:rsid w:val="0029760B"/>
    <w:rsid w:val="00326150"/>
    <w:rsid w:val="003409E6"/>
    <w:rsid w:val="003448CC"/>
    <w:rsid w:val="003C5606"/>
    <w:rsid w:val="003E34F7"/>
    <w:rsid w:val="00442C48"/>
    <w:rsid w:val="004734A1"/>
    <w:rsid w:val="004861AA"/>
    <w:rsid w:val="004C0365"/>
    <w:rsid w:val="004F43A2"/>
    <w:rsid w:val="004F4B21"/>
    <w:rsid w:val="005146E2"/>
    <w:rsid w:val="00524782"/>
    <w:rsid w:val="00590C48"/>
    <w:rsid w:val="00591177"/>
    <w:rsid w:val="005B0D5F"/>
    <w:rsid w:val="005B4E77"/>
    <w:rsid w:val="005F72D7"/>
    <w:rsid w:val="0066235F"/>
    <w:rsid w:val="0068649D"/>
    <w:rsid w:val="006C55FF"/>
    <w:rsid w:val="00726DEA"/>
    <w:rsid w:val="00727DDE"/>
    <w:rsid w:val="00767B41"/>
    <w:rsid w:val="007757E3"/>
    <w:rsid w:val="00782986"/>
    <w:rsid w:val="007C7348"/>
    <w:rsid w:val="00851B24"/>
    <w:rsid w:val="0086666E"/>
    <w:rsid w:val="008A0AA4"/>
    <w:rsid w:val="008C17D8"/>
    <w:rsid w:val="008C7D9D"/>
    <w:rsid w:val="009D3AEC"/>
    <w:rsid w:val="00A44146"/>
    <w:rsid w:val="00A63E5B"/>
    <w:rsid w:val="00A7054D"/>
    <w:rsid w:val="00A73136"/>
    <w:rsid w:val="00AA4A92"/>
    <w:rsid w:val="00AD15C8"/>
    <w:rsid w:val="00B117AB"/>
    <w:rsid w:val="00B14406"/>
    <w:rsid w:val="00B435B6"/>
    <w:rsid w:val="00B76F72"/>
    <w:rsid w:val="00B87F9A"/>
    <w:rsid w:val="00BB7144"/>
    <w:rsid w:val="00BE3281"/>
    <w:rsid w:val="00C17F03"/>
    <w:rsid w:val="00C51765"/>
    <w:rsid w:val="00C71E3A"/>
    <w:rsid w:val="00C72A94"/>
    <w:rsid w:val="00D30653"/>
    <w:rsid w:val="00E36337"/>
    <w:rsid w:val="00E8192C"/>
    <w:rsid w:val="00F021D9"/>
    <w:rsid w:val="00F116C1"/>
    <w:rsid w:val="00F7459F"/>
    <w:rsid w:val="00F87780"/>
    <w:rsid w:val="00F90B09"/>
    <w:rsid w:val="00F91803"/>
    <w:rsid w:val="00F9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BE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5C8"/>
    <w:pPr>
      <w:ind w:left="720"/>
      <w:contextualSpacing/>
    </w:pPr>
  </w:style>
  <w:style w:type="table" w:styleId="TableGrid">
    <w:name w:val="Table Grid"/>
    <w:basedOn w:val="TableNormal"/>
    <w:uiPriority w:val="59"/>
    <w:rsid w:val="0029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08288-3EAA-AC42-A932-553773B3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KEmmerson</dc:creator>
  <cp:lastModifiedBy>Anne Poulain</cp:lastModifiedBy>
  <cp:revision>3</cp:revision>
  <dcterms:created xsi:type="dcterms:W3CDTF">2017-08-29T14:54:00Z</dcterms:created>
  <dcterms:modified xsi:type="dcterms:W3CDTF">2017-09-12T11:02:00Z</dcterms:modified>
</cp:coreProperties>
</file>