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35E" w14:textId="4BA17CE8" w:rsidR="00DD16D8" w:rsidRPr="008171E7" w:rsidRDefault="00BB45FF" w:rsidP="00CC4DD3">
      <w:pPr>
        <w:jc w:val="center"/>
        <w:rPr>
          <w:b/>
          <w:noProof/>
          <w:color w:val="002060"/>
          <w:sz w:val="24"/>
          <w:szCs w:val="24"/>
          <w:lang w:eastAsia="en-GB"/>
        </w:rPr>
      </w:pPr>
      <w:r w:rsidRPr="008171E7">
        <w:rPr>
          <w:b/>
          <w:noProof/>
          <w:color w:val="002060"/>
          <w:sz w:val="24"/>
          <w:szCs w:val="24"/>
          <w:lang w:eastAsia="en-GB"/>
        </w:rPr>
        <w:t>PGCE Secondary Lesson Plan</w:t>
      </w:r>
      <w:r w:rsidR="0067373E">
        <w:rPr>
          <w:b/>
          <w:noProof/>
          <w:color w:val="002060"/>
          <w:sz w:val="24"/>
          <w:szCs w:val="24"/>
          <w:lang w:eastAsia="en-GB"/>
        </w:rPr>
        <w:t xml:space="preserve"> Template</w:t>
      </w:r>
    </w:p>
    <w:p w14:paraId="031C7D18" w14:textId="2FA9E582" w:rsidR="00BB45FF" w:rsidRDefault="00BB45FF" w:rsidP="00CC4DD3">
      <w:pPr>
        <w:spacing w:after="0"/>
        <w:rPr>
          <w:b/>
          <w:noProof/>
          <w:lang w:eastAsia="en-GB"/>
        </w:rPr>
      </w:pPr>
    </w:p>
    <w:tbl>
      <w:tblPr>
        <w:tblW w:w="15451" w:type="dxa"/>
        <w:tblInd w:w="-34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872"/>
        <w:gridCol w:w="4253"/>
        <w:gridCol w:w="1275"/>
        <w:gridCol w:w="325"/>
        <w:gridCol w:w="2794"/>
        <w:gridCol w:w="1417"/>
        <w:gridCol w:w="24"/>
        <w:gridCol w:w="3491"/>
      </w:tblGrid>
      <w:tr w:rsidR="004B387A" w:rsidRPr="003610E2" w14:paraId="3E2FA8C9" w14:textId="7AA84747" w:rsidTr="00725DF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F7BDCF" w14:textId="3E3654D7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 xml:space="preserve">Trainee </w:t>
            </w:r>
            <w:r>
              <w:rPr>
                <w:rFonts w:eastAsia="Times New Roman"/>
                <w:b/>
                <w:color w:val="000000"/>
              </w:rPr>
              <w:t>Name:</w:t>
            </w:r>
          </w:p>
          <w:p w14:paraId="1939A1F8" w14:textId="77777777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38F" w14:textId="77777777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835531" w14:textId="2171A6B3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Host Teacher: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64" w14:textId="77777777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7792E" w14:textId="2365AD10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Subject</w:t>
            </w:r>
            <w:r>
              <w:rPr>
                <w:rFonts w:eastAsia="Times New Roman"/>
                <w:b/>
                <w:color w:val="000000"/>
              </w:rPr>
              <w:t xml:space="preserve"> &amp; Topic: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6721" w14:textId="77777777" w:rsidR="004B387A" w:rsidRPr="003610E2" w:rsidRDefault="004B387A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DD16D8" w:rsidRPr="003610E2" w14:paraId="04F8D232" w14:textId="77777777" w:rsidTr="00725DF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AAD9DF" w14:textId="0444AB13" w:rsidR="00AF6486" w:rsidRDefault="00AE402D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Class</w:t>
            </w:r>
            <w:r w:rsidR="00AF6486">
              <w:rPr>
                <w:rFonts w:eastAsia="Times New Roman"/>
                <w:b/>
                <w:color w:val="000000"/>
              </w:rPr>
              <w:t xml:space="preserve"> </w:t>
            </w:r>
            <w:r w:rsidR="00725DF9">
              <w:rPr>
                <w:rFonts w:eastAsia="Times New Roman"/>
                <w:b/>
                <w:color w:val="000000"/>
              </w:rPr>
              <w:t>name &amp;</w:t>
            </w:r>
            <w:r w:rsidR="00AF6486">
              <w:rPr>
                <w:rFonts w:eastAsia="Times New Roman"/>
                <w:b/>
                <w:color w:val="000000"/>
              </w:rPr>
              <w:t xml:space="preserve"> </w:t>
            </w:r>
          </w:p>
          <w:p w14:paraId="456AF22C" w14:textId="42F1CF4F" w:rsidR="00DD16D8" w:rsidRPr="003610E2" w:rsidRDefault="00AF6486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Key Stage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62F1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B59309" w14:textId="5AB37CFD" w:rsidR="00DD16D8" w:rsidRPr="003610E2" w:rsidRDefault="00AE402D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Lessons per week: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1704" w14:textId="6B19F6BA" w:rsidR="00DD16D8" w:rsidRPr="008B52B5" w:rsidRDefault="008B52B5" w:rsidP="003610E2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</w:rPr>
            </w:pPr>
            <w:r w:rsidRPr="008B52B5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How many lessons do you teach this class, per week?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61BF9B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Number of pupils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E44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8B52B5" w:rsidRPr="002D7947" w14:paraId="21C879FD" w14:textId="77777777" w:rsidTr="008B5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54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C6DAD" w14:textId="77777777" w:rsidR="008B52B5" w:rsidRPr="00E72C1B" w:rsidRDefault="008B52B5" w:rsidP="00073BEB">
            <w:pPr>
              <w:pStyle w:val="Heading3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72C1B" w:rsidRPr="002D7947" w14:paraId="36273D88" w14:textId="77777777" w:rsidTr="00832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54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53DF3CAB" w14:textId="19403B60" w:rsidR="00E72C1B" w:rsidRPr="00AB155C" w:rsidRDefault="00E72C1B" w:rsidP="00073BEB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E72C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Key Focus </w:t>
            </w:r>
          </w:p>
        </w:tc>
      </w:tr>
      <w:tr w:rsidR="003610E2" w:rsidRPr="002D7947" w14:paraId="63EB0042" w14:textId="77777777" w:rsidTr="00073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503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B390B" w14:textId="660CA178" w:rsidR="00DD16D8" w:rsidRPr="00F24C3E" w:rsidRDefault="009B397D" w:rsidP="00485AA5">
            <w:pPr>
              <w:rPr>
                <w:i/>
                <w:iCs/>
              </w:rPr>
            </w:pPr>
            <w:r w:rsidRPr="00F24C3E">
              <w:rPr>
                <w:i/>
                <w:iCs/>
              </w:rPr>
              <w:t xml:space="preserve">What is </w:t>
            </w:r>
            <w:r w:rsidR="00A43803">
              <w:rPr>
                <w:i/>
                <w:iCs/>
              </w:rPr>
              <w:t>the</w:t>
            </w:r>
            <w:r w:rsidRPr="00F24C3E">
              <w:rPr>
                <w:i/>
                <w:iCs/>
              </w:rPr>
              <w:t xml:space="preserve"> key development focus</w:t>
            </w:r>
            <w:r w:rsidR="007C62DD">
              <w:rPr>
                <w:i/>
                <w:iCs/>
              </w:rPr>
              <w:t xml:space="preserve"> </w:t>
            </w:r>
            <w:r w:rsidR="007C62DD" w:rsidRPr="007C62DD">
              <w:rPr>
                <w:b/>
                <w:bCs/>
                <w:i/>
                <w:iCs/>
              </w:rPr>
              <w:t>[in this lesson]</w:t>
            </w:r>
            <w:r w:rsidRPr="00F24C3E">
              <w:rPr>
                <w:i/>
                <w:iCs/>
              </w:rPr>
              <w:t xml:space="preserve"> and how does this link to any previous observation feedback?</w:t>
            </w:r>
          </w:p>
          <w:p w14:paraId="4495B0B1" w14:textId="77777777" w:rsidR="00F24C3E" w:rsidRDefault="00F24C3E" w:rsidP="00485AA5"/>
          <w:p w14:paraId="1A705EA1" w14:textId="74681FC7" w:rsidR="00DD16D8" w:rsidRPr="002D7947" w:rsidRDefault="00DD16D8" w:rsidP="008C6D7D"/>
        </w:tc>
      </w:tr>
      <w:tr w:rsidR="00001871" w:rsidRPr="002D7947" w14:paraId="739E1EA9" w14:textId="60E5064A" w:rsidTr="008B5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41"/>
        </w:trPr>
        <w:tc>
          <w:tcPr>
            <w:tcW w:w="77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2D9AF2" w14:textId="657D3B04" w:rsidR="00001871" w:rsidRPr="00001871" w:rsidRDefault="00001871" w:rsidP="00485AA5">
            <w:pPr>
              <w:rPr>
                <w:b/>
                <w:bCs/>
              </w:rPr>
            </w:pPr>
            <w:r w:rsidRPr="00001871">
              <w:rPr>
                <w:b/>
                <w:bCs/>
              </w:rPr>
              <w:t>Lesson Objectives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D2F3BA5" w14:textId="1470AD8A" w:rsidR="00001871" w:rsidRPr="00001871" w:rsidRDefault="00001871" w:rsidP="00485AA5">
            <w:pPr>
              <w:rPr>
                <w:b/>
                <w:bCs/>
              </w:rPr>
            </w:pPr>
            <w:r w:rsidRPr="00001871">
              <w:rPr>
                <w:b/>
                <w:bCs/>
              </w:rPr>
              <w:t>Intended Lesson Outcomes</w:t>
            </w:r>
            <w:r w:rsidR="00321AE4">
              <w:rPr>
                <w:b/>
                <w:bCs/>
              </w:rPr>
              <w:t xml:space="preserve"> (maximum of 5)</w:t>
            </w:r>
          </w:p>
        </w:tc>
      </w:tr>
      <w:tr w:rsidR="00001871" w:rsidRPr="002D7947" w14:paraId="574D018B" w14:textId="77777777" w:rsidTr="00001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503"/>
        </w:trPr>
        <w:tc>
          <w:tcPr>
            <w:tcW w:w="77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CCF8" w14:textId="77777777" w:rsidR="00001871" w:rsidRDefault="00001871" w:rsidP="00485AA5">
            <w:pPr>
              <w:rPr>
                <w:i/>
                <w:iCs/>
              </w:rPr>
            </w:pPr>
          </w:p>
          <w:p w14:paraId="5ECD1218" w14:textId="77777777" w:rsidR="00B167A4" w:rsidRDefault="00B167A4" w:rsidP="00485AA5">
            <w:pPr>
              <w:rPr>
                <w:i/>
                <w:iCs/>
              </w:rPr>
            </w:pPr>
          </w:p>
          <w:p w14:paraId="10CC47B4" w14:textId="77777777" w:rsidR="00B167A4" w:rsidRDefault="00B167A4" w:rsidP="00485AA5">
            <w:pPr>
              <w:rPr>
                <w:i/>
                <w:iCs/>
              </w:rPr>
            </w:pP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8103" w14:textId="77777777" w:rsidR="00001871" w:rsidRDefault="00001871" w:rsidP="00485AA5">
            <w:pPr>
              <w:rPr>
                <w:i/>
                <w:iCs/>
              </w:rPr>
            </w:pPr>
          </w:p>
        </w:tc>
      </w:tr>
      <w:tr w:rsidR="00B167A4" w:rsidRPr="002D7947" w14:paraId="6812277B" w14:textId="77777777" w:rsidTr="008B5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94BB2AA" w14:textId="4152EDA1" w:rsidR="00B167A4" w:rsidRDefault="00B167A4" w:rsidP="00B167A4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Resources required (planning and preparation)</w:t>
            </w:r>
          </w:p>
        </w:tc>
      </w:tr>
      <w:tr w:rsidR="00B167A4" w:rsidRPr="002D7947" w14:paraId="5FC9C570" w14:textId="77777777" w:rsidTr="00B1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503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11508" w14:textId="77777777" w:rsidR="00B167A4" w:rsidRDefault="00B167A4" w:rsidP="00B167A4">
            <w:pPr>
              <w:jc w:val="center"/>
              <w:rPr>
                <w:b/>
                <w:bCs/>
              </w:rPr>
            </w:pPr>
          </w:p>
          <w:p w14:paraId="4E48F41C" w14:textId="77777777" w:rsidR="00B167A4" w:rsidRDefault="00B167A4" w:rsidP="00B167A4">
            <w:pPr>
              <w:rPr>
                <w:b/>
                <w:bCs/>
              </w:rPr>
            </w:pPr>
          </w:p>
        </w:tc>
      </w:tr>
    </w:tbl>
    <w:p w14:paraId="1E3B985D" w14:textId="77777777" w:rsidR="00B167A4" w:rsidRDefault="00B167A4">
      <w:r>
        <w:br w:type="page"/>
      </w:r>
    </w:p>
    <w:tbl>
      <w:tblPr>
        <w:tblpPr w:leftFromText="180" w:rightFromText="180" w:vertAnchor="text" w:horzAnchor="margin" w:tblpY="26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792"/>
        <w:gridCol w:w="425"/>
        <w:gridCol w:w="7200"/>
      </w:tblGrid>
      <w:tr w:rsidR="00DD16D8" w:rsidRPr="002D7947" w14:paraId="6D002E57" w14:textId="77777777" w:rsidTr="00DD0CBD">
        <w:trPr>
          <w:trHeight w:val="595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C6D9F1"/>
          </w:tcPr>
          <w:p w14:paraId="6EF3DE9A" w14:textId="4ACFBABC" w:rsidR="00A61E73" w:rsidRDefault="00DD16D8" w:rsidP="00DD16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D16D8">
              <w:rPr>
                <w:b/>
                <w:bCs/>
              </w:rPr>
              <w:lastRenderedPageBreak/>
              <w:t xml:space="preserve">Pupil Context </w:t>
            </w:r>
            <w:r w:rsidRPr="00DD1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541E9A0" w14:textId="1BC314E7" w:rsidR="00DD16D8" w:rsidRPr="00DD16D8" w:rsidRDefault="00F24C3E" w:rsidP="00DD16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</w:t>
            </w:r>
            <w:r w:rsidR="001A4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profile including SEND, additional support needs and how support staff may be involved in supporting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the lesson/pupils.</w:t>
            </w:r>
            <w:r w:rsidR="00DD16D8" w:rsidRPr="00DD16D8">
              <w:rPr>
                <w:b/>
                <w:bCs/>
              </w:rPr>
              <w:t xml:space="preserve"> </w:t>
            </w:r>
            <w:r w:rsidR="008B52B5" w:rsidRPr="00F31D31">
              <w:rPr>
                <w:sz w:val="16"/>
                <w:szCs w:val="16"/>
              </w:rPr>
              <w:t>(</w:t>
            </w:r>
            <w:r w:rsidR="00F31D31">
              <w:rPr>
                <w:sz w:val="16"/>
                <w:szCs w:val="16"/>
              </w:rPr>
              <w:t>For TAs and SEND staff, c</w:t>
            </w:r>
            <w:r w:rsidR="008B52B5" w:rsidRPr="00F31D31">
              <w:rPr>
                <w:sz w:val="16"/>
                <w:szCs w:val="16"/>
              </w:rPr>
              <w:t>omplete a Support Staff Plan in addition to th</w:t>
            </w:r>
            <w:r w:rsidR="00F31D31">
              <w:rPr>
                <w:sz w:val="16"/>
                <w:szCs w:val="16"/>
              </w:rPr>
              <w:t>e lesson</w:t>
            </w:r>
            <w:r w:rsidR="008B52B5" w:rsidRPr="00F31D31">
              <w:rPr>
                <w:sz w:val="16"/>
                <w:szCs w:val="16"/>
              </w:rPr>
              <w:t xml:space="preserve"> plan</w:t>
            </w:r>
            <w:r w:rsidR="00E77772">
              <w:rPr>
                <w:sz w:val="16"/>
                <w:szCs w:val="16"/>
              </w:rPr>
              <w:t>.</w:t>
            </w:r>
            <w:r w:rsidR="008B52B5" w:rsidRPr="00F31D31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6676" w14:textId="77777777" w:rsidR="00DD16D8" w:rsidRPr="003610E2" w:rsidRDefault="00DD16D8" w:rsidP="00073BEB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  <w:shd w:val="clear" w:color="auto" w:fill="C6D9F1"/>
            <w:vAlign w:val="bottom"/>
          </w:tcPr>
          <w:p w14:paraId="4BE6B6D0" w14:textId="23646DB9" w:rsidR="00DD16D8" w:rsidRPr="003610E2" w:rsidRDefault="00DD16D8" w:rsidP="00DD16D8">
            <w:pPr>
              <w:rPr>
                <w:b/>
              </w:rPr>
            </w:pPr>
            <w:r>
              <w:rPr>
                <w:b/>
              </w:rPr>
              <w:t xml:space="preserve">Progress Notes </w:t>
            </w:r>
            <w:r>
              <w:rPr>
                <w:b/>
              </w:rPr>
              <w:br/>
            </w:r>
            <w:r w:rsidR="00A61E73">
              <w:rPr>
                <w:b/>
                <w:sz w:val="18"/>
                <w:szCs w:val="18"/>
              </w:rPr>
              <w:t xml:space="preserve">Prior learning </w:t>
            </w:r>
            <w:r w:rsidR="007710EA">
              <w:rPr>
                <w:b/>
                <w:sz w:val="18"/>
                <w:szCs w:val="18"/>
              </w:rPr>
              <w:br/>
            </w:r>
            <w:r w:rsidR="00E77772">
              <w:rPr>
                <w:b/>
                <w:sz w:val="18"/>
                <w:szCs w:val="18"/>
              </w:rPr>
              <w:t>Information on pupil targets</w:t>
            </w:r>
            <w:r w:rsidR="007710EA">
              <w:rPr>
                <w:b/>
                <w:sz w:val="18"/>
                <w:szCs w:val="18"/>
              </w:rPr>
              <w:t xml:space="preserve">; </w:t>
            </w:r>
            <w:r w:rsidR="00F31D31">
              <w:rPr>
                <w:b/>
                <w:sz w:val="18"/>
                <w:szCs w:val="18"/>
              </w:rPr>
              <w:t>‘</w:t>
            </w:r>
            <w:r w:rsidR="007710EA">
              <w:rPr>
                <w:b/>
                <w:sz w:val="18"/>
                <w:szCs w:val="18"/>
              </w:rPr>
              <w:t>meeting</w:t>
            </w:r>
            <w:r w:rsidR="00F31D31">
              <w:rPr>
                <w:b/>
                <w:sz w:val="18"/>
                <w:szCs w:val="18"/>
              </w:rPr>
              <w:t>’</w:t>
            </w:r>
            <w:r w:rsidR="007710EA">
              <w:rPr>
                <w:b/>
                <w:sz w:val="18"/>
                <w:szCs w:val="18"/>
              </w:rPr>
              <w:t xml:space="preserve">, </w:t>
            </w:r>
            <w:r w:rsidR="00F31D31">
              <w:rPr>
                <w:b/>
                <w:sz w:val="18"/>
                <w:szCs w:val="18"/>
              </w:rPr>
              <w:t>‘</w:t>
            </w:r>
            <w:r w:rsidR="007710EA">
              <w:rPr>
                <w:b/>
                <w:sz w:val="18"/>
                <w:szCs w:val="18"/>
              </w:rPr>
              <w:t>below</w:t>
            </w:r>
            <w:r w:rsidR="00F31D31">
              <w:rPr>
                <w:b/>
                <w:sz w:val="18"/>
                <w:szCs w:val="18"/>
              </w:rPr>
              <w:t>’</w:t>
            </w:r>
            <w:r w:rsidR="007710EA">
              <w:rPr>
                <w:b/>
                <w:sz w:val="18"/>
                <w:szCs w:val="18"/>
              </w:rPr>
              <w:t xml:space="preserve">, </w:t>
            </w:r>
            <w:r w:rsidR="00F31D31">
              <w:rPr>
                <w:b/>
                <w:sz w:val="18"/>
                <w:szCs w:val="18"/>
              </w:rPr>
              <w:t>or</w:t>
            </w:r>
            <w:r w:rsidR="007710EA">
              <w:rPr>
                <w:b/>
                <w:sz w:val="18"/>
                <w:szCs w:val="18"/>
              </w:rPr>
              <w:t xml:space="preserve"> </w:t>
            </w:r>
            <w:r w:rsidR="00F31D31">
              <w:rPr>
                <w:b/>
                <w:sz w:val="18"/>
                <w:szCs w:val="18"/>
              </w:rPr>
              <w:t>‘</w:t>
            </w:r>
            <w:r w:rsidR="007710EA">
              <w:rPr>
                <w:b/>
                <w:sz w:val="18"/>
                <w:szCs w:val="18"/>
              </w:rPr>
              <w:t>above target</w:t>
            </w:r>
            <w:r w:rsidR="00F31D31">
              <w:rPr>
                <w:b/>
                <w:sz w:val="18"/>
                <w:szCs w:val="18"/>
              </w:rPr>
              <w:t>’</w:t>
            </w:r>
            <w:r w:rsidR="007710EA">
              <w:rPr>
                <w:b/>
                <w:sz w:val="18"/>
                <w:szCs w:val="18"/>
              </w:rPr>
              <w:t>.</w:t>
            </w:r>
          </w:p>
        </w:tc>
      </w:tr>
      <w:tr w:rsidR="00DD16D8" w:rsidRPr="002D7947" w14:paraId="5E4922A3" w14:textId="77777777" w:rsidTr="00DD0CBD">
        <w:tc>
          <w:tcPr>
            <w:tcW w:w="77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14C7C8" w14:textId="51F01030" w:rsidR="00DD16D8" w:rsidRDefault="00DD16D8" w:rsidP="00073BEB">
            <w:pPr>
              <w:rPr>
                <w:color w:val="000000"/>
              </w:rPr>
            </w:pPr>
          </w:p>
          <w:p w14:paraId="76412236" w14:textId="5ED217D0" w:rsidR="00DD16D8" w:rsidRPr="005F40B0" w:rsidRDefault="00DD16D8" w:rsidP="003E44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A7AA9" w14:textId="77777777" w:rsidR="00DD16D8" w:rsidRPr="002D7947" w:rsidRDefault="00DD16D8" w:rsidP="00073BEB">
            <w:pPr>
              <w:rPr>
                <w:color w:val="000000"/>
              </w:rPr>
            </w:pP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14:paraId="0AEDBED2" w14:textId="77777777" w:rsidR="00DD16D8" w:rsidRDefault="00DD16D8" w:rsidP="00073BEB">
            <w:pPr>
              <w:rPr>
                <w:color w:val="000000"/>
              </w:rPr>
            </w:pPr>
          </w:p>
          <w:p w14:paraId="5D1300AE" w14:textId="77777777" w:rsidR="008C5760" w:rsidRDefault="008C5760" w:rsidP="00073BEB">
            <w:pPr>
              <w:rPr>
                <w:color w:val="000000"/>
              </w:rPr>
            </w:pPr>
          </w:p>
          <w:p w14:paraId="59F9C6B6" w14:textId="06BEB42E" w:rsidR="008C5760" w:rsidRPr="002D7947" w:rsidRDefault="008C5760" w:rsidP="00073BEB">
            <w:pPr>
              <w:rPr>
                <w:color w:val="000000"/>
              </w:rPr>
            </w:pPr>
          </w:p>
        </w:tc>
      </w:tr>
      <w:tr w:rsidR="00DD16D8" w:rsidRPr="002D7947" w14:paraId="271803B5" w14:textId="77777777" w:rsidTr="00DD0CBD">
        <w:trPr>
          <w:trHeight w:val="2539"/>
        </w:trPr>
        <w:tc>
          <w:tcPr>
            <w:tcW w:w="7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1E788F" w14:textId="77777777" w:rsidR="00DD16D8" w:rsidRPr="00495917" w:rsidRDefault="00DD16D8" w:rsidP="00073BEB">
            <w:pPr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3EF01" w14:textId="77777777" w:rsidR="00DD16D8" w:rsidRPr="002D7947" w:rsidRDefault="00DD16D8" w:rsidP="00073BEB"/>
        </w:tc>
        <w:tc>
          <w:tcPr>
            <w:tcW w:w="7200" w:type="dxa"/>
            <w:vMerge/>
            <w:tcBorders>
              <w:left w:val="single" w:sz="4" w:space="0" w:color="auto"/>
            </w:tcBorders>
          </w:tcPr>
          <w:p w14:paraId="45A35C48" w14:textId="77777777" w:rsidR="00DD16D8" w:rsidRPr="002D7947" w:rsidRDefault="00DD16D8" w:rsidP="00073BEB"/>
        </w:tc>
      </w:tr>
    </w:tbl>
    <w:p w14:paraId="37E49341" w14:textId="77777777" w:rsidR="008C6D7D" w:rsidRDefault="008C6D7D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046"/>
        <w:gridCol w:w="7371"/>
      </w:tblGrid>
      <w:tr w:rsidR="00001871" w:rsidRPr="002D7947" w14:paraId="3732C5BB" w14:textId="77777777" w:rsidTr="003A1D4E">
        <w:trPr>
          <w:trHeight w:val="113"/>
        </w:trPr>
        <w:tc>
          <w:tcPr>
            <w:tcW w:w="8046" w:type="dxa"/>
            <w:shd w:val="clear" w:color="auto" w:fill="C6D9F1"/>
          </w:tcPr>
          <w:p w14:paraId="2A21D4E6" w14:textId="7969A019" w:rsidR="00001871" w:rsidRPr="002D7947" w:rsidRDefault="008D5C47" w:rsidP="00485AA5">
            <w:pPr>
              <w:rPr>
                <w:b/>
              </w:rPr>
            </w:pPr>
            <w:r>
              <w:rPr>
                <w:b/>
              </w:rPr>
              <w:t>Development of language, literacy, and numeracy skills.</w:t>
            </w:r>
          </w:p>
        </w:tc>
        <w:tc>
          <w:tcPr>
            <w:tcW w:w="7371" w:type="dxa"/>
            <w:shd w:val="clear" w:color="auto" w:fill="C6D9F1"/>
          </w:tcPr>
          <w:p w14:paraId="6EF1395E" w14:textId="0D625AC6" w:rsidR="00001871" w:rsidRPr="002D7947" w:rsidRDefault="003634A9" w:rsidP="00D52B6F">
            <w:pPr>
              <w:rPr>
                <w:b/>
              </w:rPr>
            </w:pPr>
            <w:r>
              <w:rPr>
                <w:b/>
              </w:rPr>
              <w:t>Promotion of British Values</w:t>
            </w:r>
            <w:r w:rsidR="004734E2">
              <w:rPr>
                <w:b/>
              </w:rPr>
              <w:t xml:space="preserve">; </w:t>
            </w:r>
            <w:r w:rsidR="004734E2">
              <w:t>including democracy, the rule of law, individual liberty and mutual respect</w:t>
            </w:r>
            <w:r w:rsidR="00BE1086">
              <w:t xml:space="preserve"> and tolerance.</w:t>
            </w:r>
          </w:p>
        </w:tc>
      </w:tr>
      <w:tr w:rsidR="00DD16D8" w:rsidRPr="002D7947" w14:paraId="23AFB874" w14:textId="77777777" w:rsidTr="00EE3AD7">
        <w:trPr>
          <w:trHeight w:val="508"/>
        </w:trPr>
        <w:tc>
          <w:tcPr>
            <w:tcW w:w="8046" w:type="dxa"/>
            <w:shd w:val="clear" w:color="auto" w:fill="auto"/>
          </w:tcPr>
          <w:p w14:paraId="31D87711" w14:textId="77943A8E" w:rsidR="00552715" w:rsidRPr="004F17E4" w:rsidRDefault="004F17E4" w:rsidP="00485AA5">
            <w:pPr>
              <w:rPr>
                <w:i/>
                <w:iCs/>
              </w:rPr>
            </w:pPr>
            <w:r>
              <w:rPr>
                <w:i/>
                <w:iCs/>
              </w:rPr>
              <w:t>How will you promote the development of language, literacy, and numeracy skills? Consider subject specific termino</w:t>
            </w:r>
            <w:r w:rsidR="00776F10">
              <w:rPr>
                <w:i/>
                <w:iCs/>
              </w:rPr>
              <w:t>log</w:t>
            </w:r>
            <w:r>
              <w:rPr>
                <w:i/>
                <w:iCs/>
              </w:rPr>
              <w:t xml:space="preserve">y and key </w:t>
            </w:r>
            <w:r w:rsidR="007838A1">
              <w:rPr>
                <w:i/>
                <w:iCs/>
              </w:rPr>
              <w:t>words when</w:t>
            </w:r>
            <w:r w:rsidR="00332800">
              <w:rPr>
                <w:i/>
                <w:iCs/>
              </w:rPr>
              <w:t xml:space="preserve"> pupils respond to questions and speak to one another</w:t>
            </w:r>
            <w:r w:rsidR="00E77772">
              <w:rPr>
                <w:i/>
                <w:iCs/>
              </w:rPr>
              <w:t>. P</w:t>
            </w:r>
            <w:r w:rsidR="00332800">
              <w:rPr>
                <w:i/>
                <w:iCs/>
              </w:rPr>
              <w:t>romote</w:t>
            </w:r>
            <w:r w:rsidR="00776F10">
              <w:rPr>
                <w:i/>
                <w:iCs/>
              </w:rPr>
              <w:t xml:space="preserve"> </w:t>
            </w:r>
            <w:r w:rsidR="007665A8">
              <w:rPr>
                <w:i/>
                <w:iCs/>
              </w:rPr>
              <w:t>articulacy and the correct use of standard English.</w:t>
            </w:r>
            <w:r w:rsidR="00332800">
              <w:rPr>
                <w:i/>
                <w:iCs/>
              </w:rPr>
              <w:t xml:space="preserve"> Provide opportunities for reading</w:t>
            </w:r>
            <w:r w:rsidR="007838A1">
              <w:rPr>
                <w:i/>
                <w:iCs/>
              </w:rPr>
              <w:t xml:space="preserve"> and writing.</w:t>
            </w:r>
          </w:p>
        </w:tc>
        <w:tc>
          <w:tcPr>
            <w:tcW w:w="7371" w:type="dxa"/>
            <w:shd w:val="clear" w:color="auto" w:fill="auto"/>
          </w:tcPr>
          <w:p w14:paraId="1FEEB558" w14:textId="57E27C6B" w:rsidR="00DA3F63" w:rsidRPr="007F7575" w:rsidRDefault="00461C0F" w:rsidP="00E77772">
            <w:pPr>
              <w:rPr>
                <w:b/>
                <w:bCs/>
                <w:i/>
                <w:iCs/>
              </w:rPr>
            </w:pPr>
            <w:r w:rsidRPr="004F17E4">
              <w:rPr>
                <w:i/>
                <w:iCs/>
              </w:rPr>
              <w:t>How will you promote</w:t>
            </w:r>
            <w:r w:rsidR="00E77772">
              <w:rPr>
                <w:i/>
                <w:iCs/>
              </w:rPr>
              <w:t xml:space="preserve"> </w:t>
            </w:r>
            <w:r w:rsidRPr="004F17E4">
              <w:rPr>
                <w:i/>
                <w:iCs/>
              </w:rPr>
              <w:t>British Values</w:t>
            </w:r>
            <w:r w:rsidR="004F17E4">
              <w:rPr>
                <w:i/>
                <w:iCs/>
              </w:rPr>
              <w:t>?</w:t>
            </w:r>
            <w:r w:rsidRPr="004F17E4">
              <w:rPr>
                <w:i/>
                <w:iCs/>
              </w:rPr>
              <w:t xml:space="preserve"> </w:t>
            </w:r>
            <w:r w:rsidR="00DA3F63" w:rsidRPr="00E77772">
              <w:rPr>
                <w:i/>
                <w:iCs/>
              </w:rPr>
              <w:t>Encourage pupils to share their thoughts and engage in paired work – are pupils given opportunities to help one another</w:t>
            </w:r>
            <w:r w:rsidR="00BA686D" w:rsidRPr="00E77772">
              <w:rPr>
                <w:i/>
                <w:iCs/>
              </w:rPr>
              <w:t>? Do they listen to one another’s contributions</w:t>
            </w:r>
            <w:r w:rsidR="00756AF2" w:rsidRPr="00E77772">
              <w:rPr>
                <w:i/>
                <w:iCs/>
              </w:rPr>
              <w:t xml:space="preserve"> and</w:t>
            </w:r>
            <w:r w:rsidR="00FA15C3" w:rsidRPr="00E77772">
              <w:rPr>
                <w:i/>
                <w:iCs/>
              </w:rPr>
              <w:t xml:space="preserve"> show respect for one </w:t>
            </w:r>
            <w:r w:rsidR="00DA3F63" w:rsidRPr="00E77772">
              <w:rPr>
                <w:i/>
                <w:iCs/>
              </w:rPr>
              <w:t>another</w:t>
            </w:r>
            <w:r w:rsidR="00756AF2" w:rsidRPr="00E77772">
              <w:rPr>
                <w:i/>
                <w:iCs/>
              </w:rPr>
              <w:t xml:space="preserve">? </w:t>
            </w:r>
            <w:r w:rsidR="007F7575" w:rsidRPr="00E77772">
              <w:rPr>
                <w:i/>
                <w:iCs/>
              </w:rPr>
              <w:t>Does the session demonstrate</w:t>
            </w:r>
            <w:r w:rsidR="00DA3F63" w:rsidRPr="00E77772">
              <w:rPr>
                <w:i/>
                <w:iCs/>
              </w:rPr>
              <w:t xml:space="preserve"> inclusive classroom practice</w:t>
            </w:r>
            <w:r w:rsidR="007F7575" w:rsidRPr="00E77772">
              <w:rPr>
                <w:i/>
                <w:iCs/>
              </w:rPr>
              <w:t>?</w:t>
            </w:r>
          </w:p>
        </w:tc>
      </w:tr>
      <w:tr w:rsidR="00844FA8" w:rsidRPr="002D7947" w14:paraId="04D53F20" w14:textId="77777777" w:rsidTr="00D97C70">
        <w:trPr>
          <w:trHeight w:val="1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35F81E" w14:textId="1B7A8B97" w:rsidR="00844FA8" w:rsidRPr="002D7947" w:rsidRDefault="008D5C47" w:rsidP="00306272">
            <w:pPr>
              <w:rPr>
                <w:b/>
              </w:rPr>
            </w:pPr>
            <w:r>
              <w:rPr>
                <w:b/>
              </w:rPr>
              <w:t>Risk Assessment, including e-safety.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7C7D07" w14:textId="2CFBC032" w:rsidR="00844FA8" w:rsidRPr="002D7947" w:rsidRDefault="007838A1" w:rsidP="00306272">
            <w:pPr>
              <w:rPr>
                <w:b/>
              </w:rPr>
            </w:pPr>
            <w:r>
              <w:rPr>
                <w:b/>
              </w:rPr>
              <w:t>Equality and Diversity, Inclusion</w:t>
            </w:r>
          </w:p>
        </w:tc>
      </w:tr>
      <w:tr w:rsidR="00552715" w:rsidRPr="00DD16D8" w14:paraId="55A55A21" w14:textId="77777777" w:rsidTr="00306272">
        <w:trPr>
          <w:trHeight w:val="508"/>
        </w:trPr>
        <w:tc>
          <w:tcPr>
            <w:tcW w:w="8046" w:type="dxa"/>
            <w:shd w:val="clear" w:color="auto" w:fill="auto"/>
          </w:tcPr>
          <w:p w14:paraId="750FB408" w14:textId="5FCFD3DF" w:rsidR="00552715" w:rsidRPr="008D5C47" w:rsidRDefault="00461C0F" w:rsidP="00306272">
            <w:pPr>
              <w:rPr>
                <w:i/>
                <w:iCs/>
              </w:rPr>
            </w:pPr>
            <w:r>
              <w:rPr>
                <w:i/>
                <w:iCs/>
              </w:rPr>
              <w:t>How will you ensure a s</w:t>
            </w:r>
            <w:r w:rsidR="008D5C47">
              <w:rPr>
                <w:i/>
                <w:iCs/>
              </w:rPr>
              <w:t xml:space="preserve">afe </w:t>
            </w:r>
            <w:r>
              <w:rPr>
                <w:i/>
                <w:iCs/>
              </w:rPr>
              <w:t>learning environment</w:t>
            </w:r>
            <w:r w:rsidR="004F17E4">
              <w:rPr>
                <w:i/>
                <w:iCs/>
              </w:rPr>
              <w:t>?</w:t>
            </w:r>
            <w:r>
              <w:rPr>
                <w:i/>
                <w:iCs/>
              </w:rPr>
              <w:t xml:space="preserve"> </w:t>
            </w:r>
            <w:r w:rsidR="004F17E4">
              <w:rPr>
                <w:i/>
                <w:iCs/>
              </w:rPr>
              <w:t>C</w:t>
            </w:r>
            <w:r w:rsidR="008D5C47">
              <w:rPr>
                <w:i/>
                <w:iCs/>
              </w:rPr>
              <w:t>onsider accessibility, ventilation, lighting, wires, emergency exits</w:t>
            </w:r>
            <w:r w:rsidR="00FE0795">
              <w:rPr>
                <w:i/>
                <w:iCs/>
              </w:rPr>
              <w:t>, physical impairments or disabilities.</w:t>
            </w:r>
          </w:p>
        </w:tc>
        <w:tc>
          <w:tcPr>
            <w:tcW w:w="7371" w:type="dxa"/>
            <w:shd w:val="clear" w:color="auto" w:fill="auto"/>
          </w:tcPr>
          <w:p w14:paraId="767A874C" w14:textId="2608D370" w:rsidR="00552715" w:rsidRPr="00515CDF" w:rsidRDefault="00515CDF" w:rsidP="00306272">
            <w:pPr>
              <w:rPr>
                <w:i/>
                <w:iCs/>
              </w:rPr>
            </w:pPr>
            <w:r>
              <w:rPr>
                <w:i/>
                <w:iCs/>
              </w:rPr>
              <w:t>How do you ensure that learners have access to appropriate resources? Consider</w:t>
            </w:r>
            <w:r w:rsidR="005E1FF3">
              <w:rPr>
                <w:i/>
                <w:iCs/>
              </w:rPr>
              <w:t xml:space="preserve"> </w:t>
            </w:r>
            <w:r w:rsidR="00E77772" w:rsidRPr="00E77772">
              <w:rPr>
                <w:i/>
                <w:iCs/>
              </w:rPr>
              <w:t>adaptive</w:t>
            </w:r>
            <w:r w:rsidR="005E1FF3">
              <w:rPr>
                <w:i/>
                <w:iCs/>
              </w:rPr>
              <w:t xml:space="preserve"> teaching methods;</w:t>
            </w:r>
            <w:r w:rsidR="0097396A">
              <w:rPr>
                <w:i/>
                <w:iCs/>
              </w:rPr>
              <w:t xml:space="preserve"> </w:t>
            </w:r>
            <w:r w:rsidR="00E77772" w:rsidRPr="00E77772">
              <w:rPr>
                <w:i/>
                <w:iCs/>
              </w:rPr>
              <w:t>H</w:t>
            </w:r>
            <w:r w:rsidRPr="00E77772">
              <w:rPr>
                <w:i/>
                <w:iCs/>
              </w:rPr>
              <w:t>ow you are</w:t>
            </w:r>
            <w:r w:rsidR="002E64E9" w:rsidRPr="00E77772">
              <w:rPr>
                <w:i/>
                <w:iCs/>
              </w:rPr>
              <w:t xml:space="preserve"> </w:t>
            </w:r>
            <w:r w:rsidR="0097396A" w:rsidRPr="00E77772">
              <w:rPr>
                <w:i/>
                <w:iCs/>
              </w:rPr>
              <w:t xml:space="preserve">[How are you] </w:t>
            </w:r>
            <w:r>
              <w:rPr>
                <w:i/>
                <w:iCs/>
              </w:rPr>
              <w:t xml:space="preserve">meeting the needs of all learners and how </w:t>
            </w:r>
            <w:r w:rsidR="00E77772" w:rsidRPr="00E77772">
              <w:rPr>
                <w:i/>
                <w:iCs/>
              </w:rPr>
              <w:t>are</w:t>
            </w:r>
            <w:r w:rsidR="0097396A" w:rsidRPr="00E7777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all learners</w:t>
            </w:r>
            <w:r w:rsidR="00E77772" w:rsidRPr="00E7777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making progres</w:t>
            </w:r>
            <w:r w:rsidR="00E77772">
              <w:rPr>
                <w:i/>
                <w:iCs/>
              </w:rPr>
              <w:t xml:space="preserve">s. </w:t>
            </w:r>
            <w:proofErr w:type="gramStart"/>
            <w:r w:rsidR="00E77772">
              <w:rPr>
                <w:i/>
                <w:iCs/>
              </w:rPr>
              <w:t>H</w:t>
            </w:r>
            <w:r w:rsidR="00FE0795">
              <w:rPr>
                <w:i/>
                <w:iCs/>
              </w:rPr>
              <w:t>ow</w:t>
            </w:r>
            <w:proofErr w:type="gramEnd"/>
            <w:r w:rsidR="00FE0795">
              <w:rPr>
                <w:i/>
                <w:iCs/>
              </w:rPr>
              <w:t xml:space="preserve"> are pupils with visual or physical impairments supported?</w:t>
            </w:r>
            <w:r w:rsidR="00DD0CBD">
              <w:rPr>
                <w:i/>
                <w:iCs/>
              </w:rPr>
              <w:t xml:space="preserve"> How are you encouraging/showing an awareness of learners from different backgrounds/ethnicities?</w:t>
            </w:r>
            <w:r w:rsidR="005E1FF3">
              <w:rPr>
                <w:i/>
                <w:iCs/>
              </w:rPr>
              <w:t xml:space="preserve"> </w:t>
            </w:r>
          </w:p>
        </w:tc>
      </w:tr>
    </w:tbl>
    <w:p w14:paraId="42BD836E" w14:textId="77777777" w:rsidR="003610E2" w:rsidRDefault="003610E2" w:rsidP="003610E2">
      <w:pPr>
        <w:ind w:left="-284" w:firstLine="284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72"/>
        <w:gridCol w:w="3969"/>
        <w:gridCol w:w="1559"/>
        <w:gridCol w:w="5216"/>
      </w:tblGrid>
      <w:tr w:rsidR="005E1FF3" w:rsidRPr="002D7947" w14:paraId="3818888A" w14:textId="5582CCB8" w:rsidTr="00F95446">
        <w:tc>
          <w:tcPr>
            <w:tcW w:w="15417" w:type="dxa"/>
            <w:gridSpan w:val="5"/>
            <w:shd w:val="clear" w:color="auto" w:fill="C6D9F1" w:themeFill="text2" w:themeFillTint="33"/>
          </w:tcPr>
          <w:p w14:paraId="15F4A203" w14:textId="35A11388" w:rsidR="005E1FF3" w:rsidRPr="008C5760" w:rsidRDefault="005E1FF3" w:rsidP="008C5760"/>
        </w:tc>
      </w:tr>
      <w:tr w:rsidR="004D313F" w:rsidRPr="002D7947" w14:paraId="39DC7B33" w14:textId="2E2432E6" w:rsidTr="00BA0C76">
        <w:trPr>
          <w:trHeight w:val="1351"/>
        </w:trPr>
        <w:tc>
          <w:tcPr>
            <w:tcW w:w="1101" w:type="dxa"/>
            <w:shd w:val="clear" w:color="auto" w:fill="C6D9F1"/>
          </w:tcPr>
          <w:p w14:paraId="203AEA34" w14:textId="2E0217F9" w:rsidR="004D313F" w:rsidRDefault="004D313F" w:rsidP="00485AA5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4427">
              <w:rPr>
                <w:rFonts w:ascii="Arial" w:hAnsi="Arial" w:cs="Arial"/>
                <w:color w:val="auto"/>
                <w:sz w:val="20"/>
                <w:szCs w:val="20"/>
              </w:rPr>
              <w:t>Timings</w:t>
            </w:r>
          </w:p>
          <w:p w14:paraId="215E8752" w14:textId="1BD9AB90" w:rsidR="004D313F" w:rsidRPr="00264427" w:rsidRDefault="004D313F" w:rsidP="00264427">
            <w:pPr>
              <w:rPr>
                <w:sz w:val="16"/>
                <w:szCs w:val="16"/>
              </w:rPr>
            </w:pPr>
            <w:r w:rsidRPr="00264427">
              <w:rPr>
                <w:sz w:val="16"/>
                <w:szCs w:val="16"/>
              </w:rPr>
              <w:t>(Estimated)</w:t>
            </w:r>
          </w:p>
          <w:p w14:paraId="0F379F17" w14:textId="77777777" w:rsidR="004D313F" w:rsidRPr="002D7947" w:rsidRDefault="004D313F" w:rsidP="00485AA5">
            <w:pPr>
              <w:rPr>
                <w:b/>
              </w:rPr>
            </w:pPr>
          </w:p>
        </w:tc>
        <w:tc>
          <w:tcPr>
            <w:tcW w:w="3572" w:type="dxa"/>
            <w:shd w:val="clear" w:color="auto" w:fill="C6D9F1" w:themeFill="text2" w:themeFillTint="33"/>
          </w:tcPr>
          <w:p w14:paraId="7B1553D9" w14:textId="3490F1A3" w:rsidR="004D313F" w:rsidRPr="007D678E" w:rsidRDefault="004D313F" w:rsidP="005E1FF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</w:rPr>
              <w:t>Teacher Action/activity</w:t>
            </w:r>
          </w:p>
          <w:p w14:paraId="5359238E" w14:textId="441D3FAD" w:rsidR="009D4664" w:rsidRDefault="009D4664" w:rsidP="009D4664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action/activity contributes to the learning outcomes?</w:t>
            </w:r>
          </w:p>
          <w:p w14:paraId="3477AC7A" w14:textId="77777777" w:rsidR="00A50151" w:rsidRDefault="00A50151" w:rsidP="009D4664">
            <w:pPr>
              <w:spacing w:after="0"/>
              <w:rPr>
                <w:i/>
                <w:sz w:val="16"/>
                <w:szCs w:val="16"/>
              </w:rPr>
            </w:pPr>
          </w:p>
          <w:p w14:paraId="54744E3A" w14:textId="59EB46D5" w:rsidR="009D4664" w:rsidRDefault="0055449A" w:rsidP="009D4664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Consider</w:t>
            </w:r>
            <w:r w:rsidR="00CA4562">
              <w:rPr>
                <w:i/>
                <w:sz w:val="16"/>
                <w:szCs w:val="16"/>
              </w:rPr>
              <w:t xml:space="preserve"> the PVP criteria and </w:t>
            </w:r>
            <w:r>
              <w:rPr>
                <w:i/>
                <w:sz w:val="16"/>
                <w:szCs w:val="16"/>
              </w:rPr>
              <w:t>h</w:t>
            </w:r>
            <w:r w:rsidR="00A50151">
              <w:rPr>
                <w:i/>
                <w:sz w:val="16"/>
                <w:szCs w:val="16"/>
              </w:rPr>
              <w:t xml:space="preserve">ow </w:t>
            </w:r>
            <w:r w:rsidR="00E77772">
              <w:rPr>
                <w:i/>
                <w:sz w:val="16"/>
                <w:szCs w:val="16"/>
              </w:rPr>
              <w:t>and when you will</w:t>
            </w:r>
            <w:r w:rsidR="00A50151">
              <w:rPr>
                <w:i/>
                <w:sz w:val="16"/>
                <w:szCs w:val="16"/>
              </w:rPr>
              <w:t xml:space="preserve"> demonstrate</w:t>
            </w:r>
            <w:r w:rsidR="009D4664">
              <w:rPr>
                <w:i/>
                <w:sz w:val="16"/>
                <w:szCs w:val="16"/>
              </w:rPr>
              <w:t>; questioning, checking for understanding, scaffolding, additional challenge</w:t>
            </w:r>
            <w:r w:rsidR="00CA4562">
              <w:rPr>
                <w:i/>
                <w:sz w:val="16"/>
                <w:szCs w:val="16"/>
              </w:rPr>
              <w:t xml:space="preserve"> etc.</w:t>
            </w:r>
          </w:p>
          <w:p w14:paraId="03942E39" w14:textId="77777777" w:rsidR="004D313F" w:rsidRDefault="004D313F" w:rsidP="00BA0C76">
            <w:pPr>
              <w:pStyle w:val="Heading3"/>
              <w:jc w:val="left"/>
            </w:pPr>
          </w:p>
          <w:p w14:paraId="20F9F8FD" w14:textId="77777777" w:rsidR="00406E87" w:rsidRPr="00406E87" w:rsidRDefault="00406E87" w:rsidP="00406E87">
            <w:pPr>
              <w:rPr>
                <w:sz w:val="24"/>
                <w:szCs w:val="24"/>
              </w:rPr>
            </w:pPr>
          </w:p>
          <w:p w14:paraId="7C3EA091" w14:textId="77777777" w:rsidR="00406E87" w:rsidRPr="00406E87" w:rsidRDefault="00406E87" w:rsidP="00E77772">
            <w:pPr>
              <w:spacing w:after="0"/>
            </w:pPr>
          </w:p>
        </w:tc>
        <w:tc>
          <w:tcPr>
            <w:tcW w:w="3969" w:type="dxa"/>
            <w:shd w:val="clear" w:color="auto" w:fill="C6D9F1" w:themeFill="text2" w:themeFillTint="33"/>
          </w:tcPr>
          <w:p w14:paraId="09A2DAE2" w14:textId="3AA50893" w:rsidR="004D313F" w:rsidRDefault="004D313F" w:rsidP="007D678E">
            <w:pPr>
              <w:spacing w:after="0"/>
              <w:rPr>
                <w:b/>
              </w:rPr>
            </w:pPr>
            <w:r>
              <w:rPr>
                <w:b/>
              </w:rPr>
              <w:t>Student Action/activity</w:t>
            </w:r>
          </w:p>
          <w:p w14:paraId="26D4E22C" w14:textId="77777777" w:rsidR="004D313F" w:rsidRDefault="004D313F" w:rsidP="007D678E">
            <w:pPr>
              <w:spacing w:after="0"/>
              <w:rPr>
                <w:i/>
                <w:sz w:val="16"/>
                <w:szCs w:val="16"/>
              </w:rPr>
            </w:pPr>
            <w:r w:rsidRPr="007D678E">
              <w:rPr>
                <w:i/>
                <w:sz w:val="16"/>
                <w:szCs w:val="16"/>
              </w:rPr>
              <w:t xml:space="preserve">What learning activities will pupils be engaged in? </w:t>
            </w:r>
          </w:p>
          <w:p w14:paraId="0538BB07" w14:textId="77777777" w:rsidR="00A50151" w:rsidRDefault="00A50151" w:rsidP="007D678E">
            <w:pPr>
              <w:spacing w:after="0"/>
              <w:rPr>
                <w:i/>
                <w:sz w:val="16"/>
                <w:szCs w:val="16"/>
              </w:rPr>
            </w:pPr>
          </w:p>
          <w:p w14:paraId="1821E4ED" w14:textId="4BE7F9E0" w:rsidR="004D313F" w:rsidRPr="008C0A10" w:rsidRDefault="004D313F" w:rsidP="007D678E">
            <w:pPr>
              <w:spacing w:after="0"/>
              <w:rPr>
                <w:i/>
                <w:sz w:val="24"/>
                <w:szCs w:val="24"/>
              </w:rPr>
            </w:pPr>
            <w:r w:rsidRPr="008C0A10">
              <w:rPr>
                <w:i/>
                <w:sz w:val="24"/>
                <w:szCs w:val="24"/>
              </w:rPr>
              <w:t xml:space="preserve">How does each activity </w:t>
            </w:r>
            <w:r w:rsidR="009D4664" w:rsidRPr="008C0A10">
              <w:rPr>
                <w:i/>
                <w:sz w:val="24"/>
                <w:szCs w:val="24"/>
              </w:rPr>
              <w:t>contribute</w:t>
            </w:r>
            <w:r w:rsidRPr="008C0A10">
              <w:rPr>
                <w:i/>
                <w:sz w:val="24"/>
                <w:szCs w:val="24"/>
              </w:rPr>
              <w:t xml:space="preserve"> to the learning outcome</w:t>
            </w:r>
            <w:r w:rsidR="00E77772">
              <w:rPr>
                <w:i/>
                <w:sz w:val="24"/>
                <w:szCs w:val="24"/>
              </w:rPr>
              <w:t>s?</w:t>
            </w:r>
          </w:p>
          <w:p w14:paraId="47B3BB7C" w14:textId="619659FF" w:rsidR="004D313F" w:rsidRPr="007D678E" w:rsidRDefault="004D313F" w:rsidP="009D4664">
            <w:pPr>
              <w:pStyle w:val="Heading3"/>
              <w:jc w:val="left"/>
              <w:rPr>
                <w:b w:val="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E2979D8" w14:textId="77777777" w:rsidR="004D313F" w:rsidRDefault="004D313F" w:rsidP="00404748">
            <w:pPr>
              <w:rPr>
                <w:b/>
                <w:bCs/>
              </w:rPr>
            </w:pPr>
            <w:r w:rsidRPr="00B95D64">
              <w:rPr>
                <w:b/>
                <w:bCs/>
              </w:rPr>
              <w:t>Resources</w:t>
            </w:r>
            <w:r w:rsidR="00B95D64" w:rsidRPr="00B95D64">
              <w:rPr>
                <w:b/>
                <w:bCs/>
              </w:rPr>
              <w:t xml:space="preserve"> </w:t>
            </w:r>
          </w:p>
          <w:p w14:paraId="4E6CAAAD" w14:textId="050A2A48" w:rsidR="0055449A" w:rsidRPr="008C0A10" w:rsidRDefault="0055449A" w:rsidP="00404748">
            <w:pPr>
              <w:rPr>
                <w:b/>
                <w:bCs/>
                <w:sz w:val="24"/>
                <w:szCs w:val="24"/>
              </w:rPr>
            </w:pPr>
            <w:r w:rsidRPr="008C0A10">
              <w:rPr>
                <w:i/>
                <w:sz w:val="24"/>
                <w:szCs w:val="24"/>
              </w:rPr>
              <w:t>What resources are required and when</w:t>
            </w:r>
            <w:r w:rsidR="00E77772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5216" w:type="dxa"/>
            <w:shd w:val="clear" w:color="auto" w:fill="C6D9F1" w:themeFill="text2" w:themeFillTint="33"/>
          </w:tcPr>
          <w:p w14:paraId="1B185974" w14:textId="77777777" w:rsidR="004D313F" w:rsidRDefault="004D313F" w:rsidP="004D313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t>Assessment for learning strategies</w:t>
            </w:r>
          </w:p>
          <w:p w14:paraId="028405BE" w14:textId="0370C704" w:rsidR="002662E2" w:rsidRDefault="004D313F" w:rsidP="002662E2">
            <w:pPr>
              <w:pStyle w:val="Heading3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How </w:t>
            </w:r>
            <w:r w:rsidR="005C5227">
              <w:rPr>
                <w:rFonts w:ascii="Arial" w:hAnsi="Arial" w:cs="Arial"/>
                <w:b w:val="0"/>
                <w:i/>
                <w:sz w:val="16"/>
                <w:szCs w:val="16"/>
              </w:rPr>
              <w:t>will you assess the pupils</w:t>
            </w:r>
            <w:r w:rsidR="002662E2">
              <w:rPr>
                <w:rFonts w:ascii="Arial" w:hAnsi="Arial" w:cs="Arial"/>
                <w:b w:val="0"/>
                <w:i/>
                <w:sz w:val="16"/>
                <w:szCs w:val="16"/>
              </w:rPr>
              <w:t>?</w:t>
            </w:r>
          </w:p>
          <w:p w14:paraId="3B085682" w14:textId="69E0EA40" w:rsidR="002662E2" w:rsidRPr="002662E2" w:rsidRDefault="002662E2" w:rsidP="002662E2">
            <w:pPr>
              <w:rPr>
                <w:i/>
                <w:iCs/>
                <w:sz w:val="16"/>
                <w:szCs w:val="16"/>
              </w:rPr>
            </w:pPr>
            <w:r w:rsidRPr="002662E2">
              <w:rPr>
                <w:i/>
                <w:iCs/>
                <w:sz w:val="16"/>
                <w:szCs w:val="16"/>
              </w:rPr>
              <w:t>How will you check whether the learning outcomes have been</w:t>
            </w:r>
            <w:r w:rsidR="00E77772">
              <w:rPr>
                <w:i/>
                <w:iCs/>
                <w:sz w:val="16"/>
                <w:szCs w:val="16"/>
              </w:rPr>
              <w:t xml:space="preserve"> met</w:t>
            </w:r>
            <w:r w:rsidRPr="002662E2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by the pupils</w:t>
            </w:r>
            <w:r w:rsidRPr="002662E2">
              <w:rPr>
                <w:i/>
                <w:iCs/>
                <w:sz w:val="16"/>
                <w:szCs w:val="16"/>
              </w:rPr>
              <w:t>?</w:t>
            </w:r>
          </w:p>
          <w:p w14:paraId="5562F28D" w14:textId="42B68B1D" w:rsidR="002662E2" w:rsidRPr="002662E2" w:rsidRDefault="002662E2" w:rsidP="002662E2">
            <w:pPr>
              <w:rPr>
                <w:rFonts w:eastAsia="Times New Roman"/>
                <w:i/>
                <w:sz w:val="16"/>
                <w:szCs w:val="16"/>
              </w:rPr>
            </w:pPr>
            <w:r w:rsidRPr="002662E2">
              <w:rPr>
                <w:rFonts w:eastAsia="Times New Roman"/>
                <w:i/>
                <w:sz w:val="16"/>
                <w:szCs w:val="16"/>
              </w:rPr>
              <w:t>What actions will you take if pupils have not met the learning outcomes?</w:t>
            </w:r>
          </w:p>
          <w:p w14:paraId="3DC162AB" w14:textId="46F31C83" w:rsidR="00B61DCA" w:rsidRPr="00404748" w:rsidRDefault="00B61DCA" w:rsidP="004D313F">
            <w:r w:rsidRPr="00404748">
              <w:rPr>
                <w:rFonts w:eastAsia="Times New Roman"/>
                <w:i/>
                <w:sz w:val="16"/>
                <w:szCs w:val="16"/>
              </w:rPr>
              <w:t>How will you address any misconceptions?</w:t>
            </w:r>
          </w:p>
        </w:tc>
      </w:tr>
      <w:tr w:rsidR="004D313F" w:rsidRPr="002D7947" w14:paraId="68301DAF" w14:textId="3D2E8F11" w:rsidTr="00BA0C76">
        <w:tc>
          <w:tcPr>
            <w:tcW w:w="1101" w:type="dxa"/>
            <w:shd w:val="clear" w:color="auto" w:fill="auto"/>
          </w:tcPr>
          <w:p w14:paraId="5A6F30E3" w14:textId="77777777" w:rsidR="004D313F" w:rsidRPr="002D7947" w:rsidRDefault="004D313F" w:rsidP="00CC4DD3"/>
        </w:tc>
        <w:tc>
          <w:tcPr>
            <w:tcW w:w="3572" w:type="dxa"/>
            <w:shd w:val="clear" w:color="auto" w:fill="auto"/>
          </w:tcPr>
          <w:p w14:paraId="76B35ABD" w14:textId="20E4EEF3" w:rsidR="004D313F" w:rsidRPr="002D7947" w:rsidRDefault="004D313F" w:rsidP="00CC4DD3"/>
          <w:p w14:paraId="59AD028A" w14:textId="77777777" w:rsidR="004D313F" w:rsidRPr="002D7947" w:rsidRDefault="004D313F" w:rsidP="00CC4DD3"/>
        </w:tc>
        <w:tc>
          <w:tcPr>
            <w:tcW w:w="3969" w:type="dxa"/>
            <w:shd w:val="clear" w:color="auto" w:fill="auto"/>
          </w:tcPr>
          <w:p w14:paraId="5D4747F7" w14:textId="2BB1E14F" w:rsidR="004D313F" w:rsidRPr="002D7947" w:rsidRDefault="004D313F" w:rsidP="00CC4DD3"/>
        </w:tc>
        <w:tc>
          <w:tcPr>
            <w:tcW w:w="1559" w:type="dxa"/>
            <w:shd w:val="clear" w:color="auto" w:fill="auto"/>
          </w:tcPr>
          <w:p w14:paraId="3A4445A2" w14:textId="77777777" w:rsidR="004D313F" w:rsidRPr="002D7947" w:rsidRDefault="004D313F" w:rsidP="00CC4DD3"/>
        </w:tc>
        <w:tc>
          <w:tcPr>
            <w:tcW w:w="5216" w:type="dxa"/>
            <w:shd w:val="clear" w:color="auto" w:fill="auto"/>
          </w:tcPr>
          <w:p w14:paraId="3E335DA9" w14:textId="77777777" w:rsidR="004D313F" w:rsidRPr="002D7947" w:rsidRDefault="004D313F" w:rsidP="00CC4DD3"/>
        </w:tc>
      </w:tr>
      <w:tr w:rsidR="004D313F" w:rsidRPr="002D7947" w14:paraId="2D60859C" w14:textId="206A97F8" w:rsidTr="00BA0C76">
        <w:tc>
          <w:tcPr>
            <w:tcW w:w="1101" w:type="dxa"/>
            <w:shd w:val="clear" w:color="auto" w:fill="auto"/>
          </w:tcPr>
          <w:p w14:paraId="18EFA781" w14:textId="77777777" w:rsidR="004D313F" w:rsidRPr="002D7947" w:rsidRDefault="004D313F" w:rsidP="00CC4DD3"/>
        </w:tc>
        <w:tc>
          <w:tcPr>
            <w:tcW w:w="3572" w:type="dxa"/>
            <w:shd w:val="clear" w:color="auto" w:fill="auto"/>
          </w:tcPr>
          <w:p w14:paraId="3CF9CD0A" w14:textId="77777777" w:rsidR="004D313F" w:rsidRPr="002D7947" w:rsidRDefault="004D313F" w:rsidP="00CC4DD3"/>
          <w:p w14:paraId="563BD5EB" w14:textId="77777777" w:rsidR="004D313F" w:rsidRPr="002D7947" w:rsidRDefault="004D313F" w:rsidP="00CC4DD3"/>
        </w:tc>
        <w:tc>
          <w:tcPr>
            <w:tcW w:w="3969" w:type="dxa"/>
            <w:shd w:val="clear" w:color="auto" w:fill="auto"/>
          </w:tcPr>
          <w:p w14:paraId="508A77AE" w14:textId="77777777" w:rsidR="004D313F" w:rsidRPr="002D7947" w:rsidRDefault="004D313F" w:rsidP="00CC4DD3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7F38494A" w14:textId="77777777" w:rsidR="004D313F" w:rsidRPr="002D7947" w:rsidRDefault="004D313F" w:rsidP="00CC4DD3"/>
        </w:tc>
        <w:tc>
          <w:tcPr>
            <w:tcW w:w="5216" w:type="dxa"/>
            <w:shd w:val="clear" w:color="auto" w:fill="auto"/>
          </w:tcPr>
          <w:p w14:paraId="3454C768" w14:textId="77777777" w:rsidR="004D313F" w:rsidRPr="002D7947" w:rsidRDefault="004D313F" w:rsidP="00CC4DD3"/>
        </w:tc>
      </w:tr>
      <w:tr w:rsidR="004D313F" w:rsidRPr="002D7947" w14:paraId="42118D38" w14:textId="02F81E29" w:rsidTr="00BA0C76">
        <w:tc>
          <w:tcPr>
            <w:tcW w:w="1101" w:type="dxa"/>
            <w:shd w:val="clear" w:color="auto" w:fill="auto"/>
          </w:tcPr>
          <w:p w14:paraId="6AF27089" w14:textId="77777777" w:rsidR="004D313F" w:rsidRPr="002D7947" w:rsidRDefault="004D313F" w:rsidP="00CC4DD3"/>
        </w:tc>
        <w:tc>
          <w:tcPr>
            <w:tcW w:w="3572" w:type="dxa"/>
            <w:shd w:val="clear" w:color="auto" w:fill="auto"/>
          </w:tcPr>
          <w:p w14:paraId="71D420D1" w14:textId="77777777" w:rsidR="004D313F" w:rsidRPr="002D7947" w:rsidRDefault="004D313F" w:rsidP="00CC4DD3"/>
          <w:p w14:paraId="71FBE53D" w14:textId="77777777" w:rsidR="004D313F" w:rsidRPr="002D7947" w:rsidRDefault="004D313F" w:rsidP="00CC4DD3"/>
        </w:tc>
        <w:tc>
          <w:tcPr>
            <w:tcW w:w="3969" w:type="dxa"/>
            <w:shd w:val="clear" w:color="auto" w:fill="auto"/>
          </w:tcPr>
          <w:p w14:paraId="679643FA" w14:textId="77777777" w:rsidR="004D313F" w:rsidRPr="002D7947" w:rsidRDefault="004D313F" w:rsidP="00CC4DD3"/>
          <w:p w14:paraId="0ABAC08A" w14:textId="77777777" w:rsidR="004D313F" w:rsidRPr="002D7947" w:rsidRDefault="004D313F" w:rsidP="00CC4DD3"/>
        </w:tc>
        <w:tc>
          <w:tcPr>
            <w:tcW w:w="1559" w:type="dxa"/>
            <w:shd w:val="clear" w:color="auto" w:fill="auto"/>
          </w:tcPr>
          <w:p w14:paraId="77924943" w14:textId="77777777" w:rsidR="004D313F" w:rsidRPr="002D7947" w:rsidRDefault="004D313F" w:rsidP="00CC4DD3"/>
        </w:tc>
        <w:tc>
          <w:tcPr>
            <w:tcW w:w="5216" w:type="dxa"/>
            <w:shd w:val="clear" w:color="auto" w:fill="auto"/>
          </w:tcPr>
          <w:p w14:paraId="03A9C438" w14:textId="77777777" w:rsidR="004D313F" w:rsidRPr="002D7947" w:rsidRDefault="004D313F" w:rsidP="00CC4DD3"/>
        </w:tc>
      </w:tr>
      <w:tr w:rsidR="004D313F" w:rsidRPr="002D7947" w14:paraId="2246E832" w14:textId="0F6FA6FD" w:rsidTr="00BA0C76">
        <w:tc>
          <w:tcPr>
            <w:tcW w:w="1101" w:type="dxa"/>
            <w:shd w:val="clear" w:color="auto" w:fill="auto"/>
          </w:tcPr>
          <w:p w14:paraId="36637D2E" w14:textId="77777777" w:rsidR="004D313F" w:rsidRPr="002D7947" w:rsidRDefault="004D313F" w:rsidP="00CC4DD3"/>
        </w:tc>
        <w:tc>
          <w:tcPr>
            <w:tcW w:w="3572" w:type="dxa"/>
            <w:shd w:val="clear" w:color="auto" w:fill="auto"/>
          </w:tcPr>
          <w:p w14:paraId="21C60D67" w14:textId="77777777" w:rsidR="004D313F" w:rsidRPr="002D7947" w:rsidRDefault="004D313F" w:rsidP="00CC4DD3"/>
          <w:p w14:paraId="45FCEB07" w14:textId="77777777" w:rsidR="004D313F" w:rsidRPr="002D7947" w:rsidRDefault="004D313F" w:rsidP="00CC4DD3"/>
        </w:tc>
        <w:tc>
          <w:tcPr>
            <w:tcW w:w="3969" w:type="dxa"/>
            <w:shd w:val="clear" w:color="auto" w:fill="auto"/>
          </w:tcPr>
          <w:p w14:paraId="12D157BE" w14:textId="77777777" w:rsidR="004D313F" w:rsidRPr="002D7947" w:rsidRDefault="004D313F" w:rsidP="00CC4DD3"/>
        </w:tc>
        <w:tc>
          <w:tcPr>
            <w:tcW w:w="1559" w:type="dxa"/>
            <w:shd w:val="clear" w:color="auto" w:fill="auto"/>
          </w:tcPr>
          <w:p w14:paraId="53DEB808" w14:textId="77777777" w:rsidR="004D313F" w:rsidRPr="002D7947" w:rsidRDefault="004D313F" w:rsidP="00CC4DD3"/>
        </w:tc>
        <w:tc>
          <w:tcPr>
            <w:tcW w:w="5216" w:type="dxa"/>
            <w:shd w:val="clear" w:color="auto" w:fill="auto"/>
          </w:tcPr>
          <w:p w14:paraId="4965EAA3" w14:textId="77777777" w:rsidR="004D313F" w:rsidRPr="002D7947" w:rsidRDefault="004D313F" w:rsidP="00CC4DD3"/>
        </w:tc>
      </w:tr>
      <w:tr w:rsidR="004D313F" w:rsidRPr="002D7947" w14:paraId="59066372" w14:textId="776BE8C6" w:rsidTr="00BA0C76">
        <w:trPr>
          <w:trHeight w:val="468"/>
        </w:trPr>
        <w:tc>
          <w:tcPr>
            <w:tcW w:w="1101" w:type="dxa"/>
            <w:shd w:val="clear" w:color="auto" w:fill="auto"/>
          </w:tcPr>
          <w:p w14:paraId="15467F1D" w14:textId="77777777" w:rsidR="004D313F" w:rsidRPr="002D7947" w:rsidRDefault="004D313F" w:rsidP="00CC4DD3"/>
        </w:tc>
        <w:tc>
          <w:tcPr>
            <w:tcW w:w="3572" w:type="dxa"/>
            <w:shd w:val="clear" w:color="auto" w:fill="auto"/>
          </w:tcPr>
          <w:p w14:paraId="4C8730CF" w14:textId="77777777" w:rsidR="004D313F" w:rsidRPr="002D7947" w:rsidRDefault="004D313F" w:rsidP="00CC4DD3"/>
          <w:p w14:paraId="796854A8" w14:textId="77777777" w:rsidR="004D313F" w:rsidRPr="002D7947" w:rsidRDefault="004D313F" w:rsidP="00CC4DD3"/>
        </w:tc>
        <w:tc>
          <w:tcPr>
            <w:tcW w:w="3969" w:type="dxa"/>
            <w:shd w:val="clear" w:color="auto" w:fill="auto"/>
          </w:tcPr>
          <w:p w14:paraId="32849A9B" w14:textId="77777777" w:rsidR="004D313F" w:rsidRPr="002D7947" w:rsidRDefault="004D313F" w:rsidP="00CC4DD3"/>
          <w:p w14:paraId="242C039A" w14:textId="77777777" w:rsidR="004D313F" w:rsidRPr="002D7947" w:rsidRDefault="004D313F" w:rsidP="00CC4DD3"/>
        </w:tc>
        <w:tc>
          <w:tcPr>
            <w:tcW w:w="1559" w:type="dxa"/>
            <w:shd w:val="clear" w:color="auto" w:fill="auto"/>
          </w:tcPr>
          <w:p w14:paraId="6BEF5E6D" w14:textId="77777777" w:rsidR="004D313F" w:rsidRPr="002D7947" w:rsidRDefault="004D313F" w:rsidP="00CC4DD3"/>
        </w:tc>
        <w:tc>
          <w:tcPr>
            <w:tcW w:w="5216" w:type="dxa"/>
            <w:shd w:val="clear" w:color="auto" w:fill="auto"/>
          </w:tcPr>
          <w:p w14:paraId="01CDEA52" w14:textId="77777777" w:rsidR="004D313F" w:rsidRPr="002D7947" w:rsidRDefault="004D313F" w:rsidP="00CC4DD3"/>
        </w:tc>
      </w:tr>
    </w:tbl>
    <w:p w14:paraId="65220353" w14:textId="77777777" w:rsidR="00BB45FF" w:rsidRDefault="00BB45F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048"/>
      </w:tblGrid>
      <w:tr w:rsidR="00FC1F80" w:rsidRPr="002D7947" w14:paraId="610BDBEF" w14:textId="77777777" w:rsidTr="00E84E92">
        <w:trPr>
          <w:trHeight w:val="338"/>
        </w:trPr>
        <w:tc>
          <w:tcPr>
            <w:tcW w:w="15417" w:type="dxa"/>
            <w:gridSpan w:val="2"/>
            <w:shd w:val="clear" w:color="auto" w:fill="C6D9F1"/>
          </w:tcPr>
          <w:p w14:paraId="76A7D07C" w14:textId="77777777" w:rsidR="00FC1F80" w:rsidRPr="002D7947" w:rsidRDefault="00FC1F80" w:rsidP="00D52B6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lastRenderedPageBreak/>
              <w:t>Lesson evaluation</w:t>
            </w:r>
          </w:p>
          <w:p w14:paraId="1EF6118C" w14:textId="14239894" w:rsidR="00FC1F80" w:rsidRPr="00D52B6F" w:rsidRDefault="00A43919" w:rsidP="00D52B6F">
            <w:pPr>
              <w:pStyle w:val="Heading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sz w:val="18"/>
              </w:rPr>
              <w:t>A</w:t>
            </w:r>
            <w:r w:rsidR="00FC1F80" w:rsidRPr="00D52B6F">
              <w:rPr>
                <w:rFonts w:ascii="Arial" w:eastAsia="Arial Unicode MS" w:hAnsi="Arial" w:cs="Arial"/>
                <w:b w:val="0"/>
                <w:sz w:val="18"/>
              </w:rPr>
              <w:t xml:space="preserve"> reflection of the </w:t>
            </w:r>
            <w:r w:rsidR="00FC1F80">
              <w:rPr>
                <w:rFonts w:ascii="Arial" w:eastAsia="Arial Unicode MS" w:hAnsi="Arial" w:cs="Arial"/>
                <w:b w:val="0"/>
                <w:sz w:val="18"/>
              </w:rPr>
              <w:t>strengths and areas of progress</w:t>
            </w:r>
            <w:r w:rsidR="00FC1F80" w:rsidRPr="00D52B6F">
              <w:rPr>
                <w:rFonts w:ascii="Arial" w:eastAsia="Arial Unicode MS" w:hAnsi="Arial" w:cs="Arial"/>
                <w:b w:val="0"/>
                <w:sz w:val="18"/>
              </w:rPr>
              <w:t xml:space="preserve">; you must describe the </w:t>
            </w:r>
            <w:r w:rsidR="00FC1F80">
              <w:rPr>
                <w:rFonts w:ascii="Arial" w:eastAsia="Arial Unicode MS" w:hAnsi="Arial" w:cs="Arial"/>
                <w:b w:val="0"/>
                <w:sz w:val="18"/>
              </w:rPr>
              <w:t>impact of your actions.</w:t>
            </w:r>
            <w:r w:rsidR="00FC1F80" w:rsidRPr="00D52B6F">
              <w:rPr>
                <w:rFonts w:ascii="Arial" w:eastAsia="Arial Unicode MS" w:hAnsi="Arial" w:cs="Arial"/>
                <w:b w:val="0"/>
                <w:sz w:val="18"/>
              </w:rPr>
              <w:t xml:space="preserve"> </w:t>
            </w:r>
          </w:p>
        </w:tc>
      </w:tr>
      <w:tr w:rsidR="00D52B6F" w:rsidRPr="002D7947" w14:paraId="180F42E0" w14:textId="77777777" w:rsidTr="008E1C24">
        <w:trPr>
          <w:trHeight w:val="381"/>
        </w:trPr>
        <w:tc>
          <w:tcPr>
            <w:tcW w:w="15417" w:type="dxa"/>
            <w:gridSpan w:val="2"/>
            <w:shd w:val="clear" w:color="auto" w:fill="FFFFFF"/>
          </w:tcPr>
          <w:p w14:paraId="1F0142E2" w14:textId="4F09B8B4" w:rsidR="00D52B6F" w:rsidRPr="00FC1F80" w:rsidRDefault="00D52B6F" w:rsidP="00D52B6F">
            <w:pPr>
              <w:pStyle w:val="Heading3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1F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Comment on the progress that </w:t>
            </w:r>
            <w:r w:rsidR="008171E7" w:rsidRPr="00FC1F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pupils </w:t>
            </w:r>
            <w:r w:rsidRPr="00FC1F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made (for each outcome). </w:t>
            </w:r>
            <w:r w:rsidRPr="00FC1F80">
              <w:rPr>
                <w:rFonts w:ascii="Arial" w:hAnsi="Arial" w:cs="Arial"/>
                <w:i/>
                <w:iCs/>
                <w:sz w:val="22"/>
                <w:szCs w:val="22"/>
              </w:rPr>
              <w:t>How do you know</w:t>
            </w:r>
            <w:r w:rsidR="00E777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that your pupils have made progress?</w:t>
            </w:r>
          </w:p>
          <w:p w14:paraId="0E6F9087" w14:textId="77777777" w:rsidR="00D52B6F" w:rsidRDefault="00D52B6F" w:rsidP="00485AA5"/>
          <w:p w14:paraId="690835E6" w14:textId="77777777" w:rsidR="00D52B6F" w:rsidRDefault="00D52B6F" w:rsidP="00485AA5"/>
          <w:p w14:paraId="7B08B4DC" w14:textId="77777777" w:rsidR="00D52B6F" w:rsidRPr="002D7947" w:rsidRDefault="00D52B6F" w:rsidP="00485AA5"/>
        </w:tc>
      </w:tr>
      <w:tr w:rsidR="00BB45FF" w:rsidRPr="002D7947" w14:paraId="67489921" w14:textId="77777777" w:rsidTr="00485AA5">
        <w:trPr>
          <w:trHeight w:val="1528"/>
        </w:trPr>
        <w:tc>
          <w:tcPr>
            <w:tcW w:w="3369" w:type="dxa"/>
            <w:shd w:val="clear" w:color="auto" w:fill="C6D9F1"/>
          </w:tcPr>
          <w:p w14:paraId="1C855508" w14:textId="77777777" w:rsidR="00BB45FF" w:rsidRPr="00A14FE5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Reflection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14:paraId="421BDC96" w14:textId="6652E851" w:rsidR="00BB45FF" w:rsidRPr="00BB45FF" w:rsidRDefault="00A43803" w:rsidP="00485A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Identify the strengths from your lesson</w:t>
            </w:r>
            <w:r w:rsidR="00E77772">
              <w:rPr>
                <w:i/>
                <w:sz w:val="20"/>
                <w:szCs w:val="20"/>
              </w:rPr>
              <w:t>.</w:t>
            </w:r>
          </w:p>
          <w:p w14:paraId="41EA47AD" w14:textId="77777777" w:rsidR="00BB45FF" w:rsidRPr="002D7947" w:rsidRDefault="00BB45FF" w:rsidP="00485AA5">
            <w:pPr>
              <w:rPr>
                <w:b/>
              </w:rPr>
            </w:pPr>
          </w:p>
        </w:tc>
        <w:tc>
          <w:tcPr>
            <w:tcW w:w="12048" w:type="dxa"/>
            <w:shd w:val="clear" w:color="auto" w:fill="auto"/>
          </w:tcPr>
          <w:p w14:paraId="53CC81E0" w14:textId="77777777" w:rsidR="00BB45FF" w:rsidRDefault="00BB45FF" w:rsidP="00485AA5"/>
          <w:p w14:paraId="679F59E5" w14:textId="77777777" w:rsidR="00BB45FF" w:rsidRPr="002D7947" w:rsidRDefault="00BB45FF" w:rsidP="00485AA5"/>
        </w:tc>
      </w:tr>
      <w:tr w:rsidR="00BB45FF" w:rsidRPr="002D7947" w14:paraId="0F81E1EC" w14:textId="77777777" w:rsidTr="00BB45FF">
        <w:trPr>
          <w:trHeight w:val="1593"/>
        </w:trPr>
        <w:tc>
          <w:tcPr>
            <w:tcW w:w="3369" w:type="dxa"/>
            <w:shd w:val="clear" w:color="auto" w:fill="C6D9F1"/>
          </w:tcPr>
          <w:p w14:paraId="67277940" w14:textId="77777777" w:rsidR="00BB45FF" w:rsidRPr="00BB45FF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Reflection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70638C86" w14:textId="38395CA0" w:rsidR="00BB45FF" w:rsidRPr="00BB45FF" w:rsidRDefault="00A43803" w:rsidP="00485A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could you have included</w:t>
            </w:r>
            <w:r w:rsidR="00E77772">
              <w:rPr>
                <w:i/>
                <w:sz w:val="20"/>
                <w:szCs w:val="20"/>
              </w:rPr>
              <w:t xml:space="preserve"> in this lesson </w:t>
            </w:r>
            <w:r>
              <w:rPr>
                <w:i/>
                <w:sz w:val="20"/>
                <w:szCs w:val="20"/>
              </w:rPr>
              <w:t>or improved upon?</w:t>
            </w:r>
          </w:p>
        </w:tc>
        <w:tc>
          <w:tcPr>
            <w:tcW w:w="12048" w:type="dxa"/>
            <w:shd w:val="clear" w:color="auto" w:fill="auto"/>
          </w:tcPr>
          <w:p w14:paraId="3612EFAF" w14:textId="77777777" w:rsidR="00BB45FF" w:rsidRDefault="00BB45FF" w:rsidP="00485AA5"/>
        </w:tc>
      </w:tr>
      <w:tr w:rsidR="00BB45FF" w:rsidRPr="002D7947" w14:paraId="2BE86EC1" w14:textId="77777777" w:rsidTr="00485AA5">
        <w:trPr>
          <w:trHeight w:val="381"/>
        </w:trPr>
        <w:tc>
          <w:tcPr>
            <w:tcW w:w="3369" w:type="dxa"/>
            <w:shd w:val="clear" w:color="auto" w:fill="C6D9F1"/>
          </w:tcPr>
          <w:p w14:paraId="04C4C9F1" w14:textId="1EC82BA5" w:rsidR="00BB45FF" w:rsidRPr="00BB45FF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Actions</w:t>
            </w:r>
            <w:r w:rsidR="00EE3AD7">
              <w:rPr>
                <w:b/>
                <w:sz w:val="28"/>
                <w:szCs w:val="28"/>
              </w:rPr>
              <w:t xml:space="preserve"> Arising</w:t>
            </w:r>
          </w:p>
          <w:p w14:paraId="0C83E6AA" w14:textId="191698C3" w:rsidR="00BB45FF" w:rsidRPr="00BB45FF" w:rsidRDefault="00BB45FF" w:rsidP="00485AA5">
            <w:pPr>
              <w:rPr>
                <w:i/>
                <w:sz w:val="20"/>
                <w:szCs w:val="20"/>
              </w:rPr>
            </w:pPr>
            <w:r w:rsidRPr="00BB45FF">
              <w:rPr>
                <w:i/>
                <w:sz w:val="20"/>
                <w:szCs w:val="20"/>
              </w:rPr>
              <w:t>What are</w:t>
            </w:r>
            <w:r w:rsidR="00E77772">
              <w:rPr>
                <w:i/>
                <w:sz w:val="20"/>
                <w:szCs w:val="20"/>
              </w:rPr>
              <w:t xml:space="preserve"> your</w:t>
            </w:r>
            <w:r w:rsidR="00AC31C8" w:rsidRPr="00AC31C8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BB45FF">
              <w:rPr>
                <w:i/>
                <w:sz w:val="20"/>
                <w:szCs w:val="20"/>
              </w:rPr>
              <w:t xml:space="preserve">actions </w:t>
            </w:r>
            <w:r w:rsidR="00A43803">
              <w:rPr>
                <w:i/>
                <w:sz w:val="20"/>
                <w:szCs w:val="20"/>
              </w:rPr>
              <w:t xml:space="preserve">/targets </w:t>
            </w:r>
            <w:r w:rsidRPr="00BB45FF">
              <w:rPr>
                <w:i/>
                <w:sz w:val="20"/>
                <w:szCs w:val="20"/>
              </w:rPr>
              <w:t>for</w:t>
            </w:r>
            <w:r w:rsidR="00E77772">
              <w:rPr>
                <w:i/>
                <w:sz w:val="20"/>
                <w:szCs w:val="20"/>
              </w:rPr>
              <w:t xml:space="preserve"> the</w:t>
            </w:r>
            <w:r w:rsidR="00AC31C8" w:rsidRPr="00AC31C8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BB45FF">
              <w:rPr>
                <w:i/>
                <w:sz w:val="20"/>
                <w:szCs w:val="20"/>
              </w:rPr>
              <w:t>next lesson?</w:t>
            </w:r>
          </w:p>
          <w:p w14:paraId="3B34BF81" w14:textId="77777777" w:rsidR="00BB45FF" w:rsidRPr="002D7947" w:rsidRDefault="00BB45FF" w:rsidP="00485AA5">
            <w:pPr>
              <w:rPr>
                <w:b/>
              </w:rPr>
            </w:pPr>
          </w:p>
        </w:tc>
        <w:tc>
          <w:tcPr>
            <w:tcW w:w="12048" w:type="dxa"/>
            <w:shd w:val="clear" w:color="auto" w:fill="auto"/>
          </w:tcPr>
          <w:p w14:paraId="71A39718" w14:textId="77777777" w:rsidR="00BB45FF" w:rsidRPr="002D7947" w:rsidRDefault="00BB45FF" w:rsidP="00485AA5"/>
        </w:tc>
      </w:tr>
    </w:tbl>
    <w:p w14:paraId="0EED9F7C" w14:textId="77777777" w:rsidR="00BB45FF" w:rsidRDefault="00BB45FF" w:rsidP="003610E2">
      <w:pPr>
        <w:ind w:left="-284" w:firstLine="284"/>
      </w:pPr>
    </w:p>
    <w:sectPr w:rsidR="00BB45FF" w:rsidSect="00CC4DD3">
      <w:headerReference w:type="default" r:id="rId6"/>
      <w:footerReference w:type="default" r:id="rId7"/>
      <w:pgSz w:w="16838" w:h="11906" w:orient="landscape" w:code="9"/>
      <w:pgMar w:top="300" w:right="720" w:bottom="720" w:left="720" w:header="340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F77C" w14:textId="77777777" w:rsidR="0034649A" w:rsidRDefault="0034649A" w:rsidP="00D52B6F">
      <w:pPr>
        <w:spacing w:after="0" w:line="240" w:lineRule="auto"/>
      </w:pPr>
      <w:r>
        <w:separator/>
      </w:r>
    </w:p>
  </w:endnote>
  <w:endnote w:type="continuationSeparator" w:id="0">
    <w:p w14:paraId="4339830B" w14:textId="77777777" w:rsidR="0034649A" w:rsidRDefault="0034649A" w:rsidP="00D5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8F58" w14:textId="77777777" w:rsidR="00D7017B" w:rsidRPr="00CB6AA1" w:rsidRDefault="00CB6AA1">
    <w:pPr>
      <w:pStyle w:val="Footer"/>
      <w:rPr>
        <w:sz w:val="16"/>
        <w:szCs w:val="16"/>
      </w:rPr>
    </w:pPr>
    <w:r w:rsidRPr="00CB6AA1">
      <w:rPr>
        <w:sz w:val="16"/>
        <w:szCs w:val="16"/>
      </w:rPr>
      <w:t xml:space="preserve">School of Education and Professional Development, University of Huddersfield                                                                                                            </w:t>
    </w:r>
    <w:r w:rsidR="0007637D">
      <w:rPr>
        <w:sz w:val="16"/>
        <w:szCs w:val="16"/>
      </w:rPr>
      <w:t xml:space="preserve">                                        </w:t>
    </w:r>
    <w:r w:rsidRPr="00CB6AA1">
      <w:rPr>
        <w:sz w:val="16"/>
        <w:szCs w:val="16"/>
      </w:rPr>
      <w:t xml:space="preserve">      </w:t>
    </w:r>
  </w:p>
  <w:p w14:paraId="401FF757" w14:textId="77777777" w:rsidR="00D52B6F" w:rsidRPr="00D52B6F" w:rsidRDefault="00D52B6F" w:rsidP="00D52B6F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0024" w14:textId="77777777" w:rsidR="0034649A" w:rsidRDefault="0034649A" w:rsidP="00D52B6F">
      <w:pPr>
        <w:spacing w:after="0" w:line="240" w:lineRule="auto"/>
      </w:pPr>
      <w:r>
        <w:separator/>
      </w:r>
    </w:p>
  </w:footnote>
  <w:footnote w:type="continuationSeparator" w:id="0">
    <w:p w14:paraId="300A9D87" w14:textId="77777777" w:rsidR="0034649A" w:rsidRDefault="0034649A" w:rsidP="00D5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31ED" w14:textId="369105CF" w:rsidR="00D52B6F" w:rsidRDefault="00CC4DD3" w:rsidP="00CC4DD3">
    <w:pPr>
      <w:pStyle w:val="Header"/>
      <w:jc w:val="right"/>
    </w:pPr>
    <w:r w:rsidRPr="00B02869">
      <w:rPr>
        <w:rFonts w:ascii="Arial" w:hAnsi="Arial" w:cs="Arial"/>
        <w:noProof/>
        <w:lang w:eastAsia="en-GB"/>
      </w:rPr>
      <w:drawing>
        <wp:inline distT="0" distB="0" distL="0" distR="0" wp14:anchorId="7498A9AB" wp14:editId="011EDAA4">
          <wp:extent cx="1504334" cy="609600"/>
          <wp:effectExtent l="0" t="0" r="63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78" cy="61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B38B9" w14:textId="77777777" w:rsidR="00D52B6F" w:rsidRDefault="00D52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2"/>
    <w:rsid w:val="00001871"/>
    <w:rsid w:val="0001720F"/>
    <w:rsid w:val="0005493C"/>
    <w:rsid w:val="00073BEB"/>
    <w:rsid w:val="0007637D"/>
    <w:rsid w:val="00113471"/>
    <w:rsid w:val="00137AF8"/>
    <w:rsid w:val="001539DF"/>
    <w:rsid w:val="001A4490"/>
    <w:rsid w:val="00264427"/>
    <w:rsid w:val="002662E2"/>
    <w:rsid w:val="002C0D5F"/>
    <w:rsid w:val="002E0D02"/>
    <w:rsid w:val="002E14C7"/>
    <w:rsid w:val="002E64E9"/>
    <w:rsid w:val="00321AE4"/>
    <w:rsid w:val="00332800"/>
    <w:rsid w:val="0034649A"/>
    <w:rsid w:val="003610E2"/>
    <w:rsid w:val="003634A9"/>
    <w:rsid w:val="0038113C"/>
    <w:rsid w:val="00404748"/>
    <w:rsid w:val="00406E87"/>
    <w:rsid w:val="00461C0F"/>
    <w:rsid w:val="004734E2"/>
    <w:rsid w:val="004B387A"/>
    <w:rsid w:val="004D313F"/>
    <w:rsid w:val="004E610C"/>
    <w:rsid w:val="004F17E4"/>
    <w:rsid w:val="00515CDF"/>
    <w:rsid w:val="00552715"/>
    <w:rsid w:val="00553DF8"/>
    <w:rsid w:val="0055449A"/>
    <w:rsid w:val="00567CC9"/>
    <w:rsid w:val="005C5227"/>
    <w:rsid w:val="005E1FF3"/>
    <w:rsid w:val="005F40B0"/>
    <w:rsid w:val="0067373E"/>
    <w:rsid w:val="006E3218"/>
    <w:rsid w:val="00725DF9"/>
    <w:rsid w:val="00730F32"/>
    <w:rsid w:val="00743DE3"/>
    <w:rsid w:val="00756AF2"/>
    <w:rsid w:val="007665A8"/>
    <w:rsid w:val="007710EA"/>
    <w:rsid w:val="00776F10"/>
    <w:rsid w:val="007838A1"/>
    <w:rsid w:val="007C62DD"/>
    <w:rsid w:val="007D678E"/>
    <w:rsid w:val="007F7575"/>
    <w:rsid w:val="008171E7"/>
    <w:rsid w:val="00844FA8"/>
    <w:rsid w:val="00877092"/>
    <w:rsid w:val="008920C2"/>
    <w:rsid w:val="008B52B5"/>
    <w:rsid w:val="008C0A10"/>
    <w:rsid w:val="008C5760"/>
    <w:rsid w:val="008C6D7D"/>
    <w:rsid w:val="008D5C47"/>
    <w:rsid w:val="009131B6"/>
    <w:rsid w:val="0091415B"/>
    <w:rsid w:val="00940E15"/>
    <w:rsid w:val="0097396A"/>
    <w:rsid w:val="009B397D"/>
    <w:rsid w:val="009D4664"/>
    <w:rsid w:val="009F4CCB"/>
    <w:rsid w:val="00A43803"/>
    <w:rsid w:val="00A43919"/>
    <w:rsid w:val="00A50151"/>
    <w:rsid w:val="00A61E73"/>
    <w:rsid w:val="00A97AA9"/>
    <w:rsid w:val="00AB155C"/>
    <w:rsid w:val="00AC31C8"/>
    <w:rsid w:val="00AE402D"/>
    <w:rsid w:val="00AF6486"/>
    <w:rsid w:val="00B10679"/>
    <w:rsid w:val="00B167A4"/>
    <w:rsid w:val="00B61DCA"/>
    <w:rsid w:val="00B95D64"/>
    <w:rsid w:val="00BA0C76"/>
    <w:rsid w:val="00BA686D"/>
    <w:rsid w:val="00BB45FF"/>
    <w:rsid w:val="00BE1086"/>
    <w:rsid w:val="00C37B39"/>
    <w:rsid w:val="00C50848"/>
    <w:rsid w:val="00CA4562"/>
    <w:rsid w:val="00CB6AA1"/>
    <w:rsid w:val="00CC4DD3"/>
    <w:rsid w:val="00CE481A"/>
    <w:rsid w:val="00D52B6F"/>
    <w:rsid w:val="00D7017B"/>
    <w:rsid w:val="00D766C5"/>
    <w:rsid w:val="00DA3F63"/>
    <w:rsid w:val="00DB1858"/>
    <w:rsid w:val="00DD0CBD"/>
    <w:rsid w:val="00DD16D8"/>
    <w:rsid w:val="00E72C1B"/>
    <w:rsid w:val="00E77772"/>
    <w:rsid w:val="00EE3AD7"/>
    <w:rsid w:val="00F24C3E"/>
    <w:rsid w:val="00F31D31"/>
    <w:rsid w:val="00F323E9"/>
    <w:rsid w:val="00F85202"/>
    <w:rsid w:val="00F96C91"/>
    <w:rsid w:val="00FA15C3"/>
    <w:rsid w:val="00FC1F80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92C1"/>
  <w15:docId w15:val="{EF3DC7E2-057B-0746-8AFA-AC27347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10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10E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3610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10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2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Ahmed</cp:lastModifiedBy>
  <cp:revision>2</cp:revision>
  <cp:lastPrinted>2016-07-05T10:03:00Z</cp:lastPrinted>
  <dcterms:created xsi:type="dcterms:W3CDTF">2023-09-26T09:56:00Z</dcterms:created>
  <dcterms:modified xsi:type="dcterms:W3CDTF">2023-09-26T09:56:00Z</dcterms:modified>
</cp:coreProperties>
</file>